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ED72D"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b/>
          <w:sz w:val="20"/>
        </w:rPr>
      </w:pPr>
    </w:p>
    <w:p w14:paraId="3751CF6F"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b/>
          <w:sz w:val="20"/>
        </w:rPr>
      </w:pPr>
    </w:p>
    <w:p w14:paraId="588FB95A"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b/>
          <w:sz w:val="20"/>
        </w:rPr>
      </w:pPr>
    </w:p>
    <w:p w14:paraId="1CC69E58"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b/>
          <w:sz w:val="20"/>
        </w:rPr>
      </w:pPr>
    </w:p>
    <w:p w14:paraId="49277258" w14:textId="045E6ACD"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p>
    <w:p w14:paraId="095A6CD8" w14:textId="25559086" w:rsidR="00DD4EC7" w:rsidRPr="00D15CCD" w:rsidRDefault="00DD4EC7">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5E96238B" w14:textId="40DE748C"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3129EBA9" w14:textId="30429334"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0515FF72" w14:textId="37F56BD1"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5D35FBA1" w14:textId="7B032CFF"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43E226DA" w14:textId="55F9488B"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5760E40C" w14:textId="3B197B3F"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5B9A0663" w14:textId="3EF3F063"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2F59D970" w14:textId="24F75E81"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40F132E9" w14:textId="003AE965"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6F186583" w14:textId="15FB37AC"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619384B1" w14:textId="735677E1"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5741DD0F" w14:textId="4FD92F17"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59F07359" w14:textId="7886100B"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4A2279B8" w14:textId="27A46E46"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6A273284" w14:textId="7CC9EFE7"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6A057E15" w14:textId="6FC2CD8F"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1F54D04D" w14:textId="13C7DC70"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75606C95" w14:textId="0F327D4E"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1EFDBF7A" w14:textId="07A77042"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3D8A4BA6" w14:textId="77777777"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377950E5" w14:textId="442130FD"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486144E8" w14:textId="569D60CE"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6E97A795" w14:textId="4B04FCC9"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19627607" w14:textId="71569733"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21F36342" w14:textId="1133ABD4"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0653971F" w14:textId="77777777" w:rsidR="007A6FFA" w:rsidRPr="00D15CCD" w:rsidRDefault="007A6FFA">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6D0E49E5"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p>
    <w:p w14:paraId="5835D591"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p>
    <w:p w14:paraId="244F13CA"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p>
    <w:p w14:paraId="08B6E662"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p>
    <w:p w14:paraId="7BC1B918"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32"/>
        </w:rPr>
      </w:pPr>
      <w:r w:rsidRPr="00D15CCD">
        <w:rPr>
          <w:rFonts w:ascii="Arial" w:hAnsi="Arial" w:cs="Arial"/>
          <w:spacing w:val="-2"/>
          <w:sz w:val="32"/>
        </w:rPr>
        <w:t>Standard-Wettbewerbsregeln</w:t>
      </w:r>
    </w:p>
    <w:p w14:paraId="51E6BC89"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p>
    <w:p w14:paraId="1BDBC67D"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p>
    <w:p w14:paraId="595A6068" w14:textId="096C6FC9" w:rsidR="00DD4EC7" w:rsidRPr="00D15CCD" w:rsidRDefault="00987AF0">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r w:rsidRPr="00000E38">
        <w:rPr>
          <w:rFonts w:ascii="Arial" w:hAnsi="Arial" w:cs="Arial"/>
          <w:noProof/>
        </w:rPr>
        <w:drawing>
          <wp:inline distT="0" distB="0" distL="0" distR="0" wp14:anchorId="20092DF7" wp14:editId="1B351C33">
            <wp:extent cx="2921977" cy="10477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99955" cy="1075711"/>
                    </a:xfrm>
                    <a:prstGeom prst="rect">
                      <a:avLst/>
                    </a:prstGeom>
                  </pic:spPr>
                </pic:pic>
              </a:graphicData>
            </a:graphic>
          </wp:inline>
        </w:drawing>
      </w:r>
    </w:p>
    <w:p w14:paraId="7B315C0E"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p>
    <w:p w14:paraId="2FA582F7" w14:textId="26169F9D"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p>
    <w:p w14:paraId="7B9E1D8F"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p>
    <w:p w14:paraId="7BE1035D"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p>
    <w:p w14:paraId="52C07919"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p>
    <w:p w14:paraId="124BC9B7" w14:textId="6F9E1E13"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32"/>
        </w:rPr>
      </w:pPr>
      <w:r w:rsidRPr="00D15CCD">
        <w:rPr>
          <w:rFonts w:ascii="Arial" w:hAnsi="Arial" w:cs="Arial"/>
          <w:spacing w:val="-2"/>
          <w:sz w:val="32"/>
        </w:rPr>
        <w:t xml:space="preserve">Version </w:t>
      </w:r>
      <w:r w:rsidR="0034420B">
        <w:rPr>
          <w:rFonts w:ascii="Arial" w:hAnsi="Arial" w:cs="Arial"/>
          <w:spacing w:val="-2"/>
          <w:sz w:val="32"/>
        </w:rPr>
        <w:t>2026</w:t>
      </w:r>
    </w:p>
    <w:p w14:paraId="00863F43" w14:textId="0BF53951"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32"/>
        </w:rPr>
      </w:pPr>
      <w:r w:rsidRPr="00D15CCD">
        <w:rPr>
          <w:rFonts w:ascii="Arial" w:hAnsi="Arial" w:cs="Arial"/>
          <w:spacing w:val="-2"/>
          <w:sz w:val="32"/>
        </w:rPr>
        <w:t xml:space="preserve">gültig ab </w:t>
      </w:r>
      <w:r w:rsidR="0034420B">
        <w:rPr>
          <w:rFonts w:ascii="Arial" w:hAnsi="Arial" w:cs="Arial"/>
          <w:spacing w:val="-2"/>
          <w:sz w:val="32"/>
        </w:rPr>
        <w:t>März</w:t>
      </w:r>
      <w:r w:rsidR="0034420B" w:rsidRPr="00D15CCD">
        <w:rPr>
          <w:rFonts w:ascii="Arial" w:hAnsi="Arial" w:cs="Arial"/>
          <w:spacing w:val="-2"/>
          <w:sz w:val="32"/>
        </w:rPr>
        <w:t xml:space="preserve"> </w:t>
      </w:r>
      <w:r w:rsidR="00DC7AF5">
        <w:rPr>
          <w:rFonts w:ascii="Arial" w:hAnsi="Arial" w:cs="Arial"/>
          <w:spacing w:val="-2"/>
          <w:sz w:val="32"/>
        </w:rPr>
        <w:t>202</w:t>
      </w:r>
      <w:r w:rsidR="0034420B">
        <w:rPr>
          <w:rFonts w:ascii="Arial" w:hAnsi="Arial" w:cs="Arial"/>
          <w:spacing w:val="-2"/>
          <w:sz w:val="32"/>
        </w:rPr>
        <w:t>6</w:t>
      </w:r>
    </w:p>
    <w:p w14:paraId="39358F48"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rPr>
          <w:rFonts w:ascii="Arial" w:hAnsi="Arial" w:cs="Arial"/>
          <w:spacing w:val="-2"/>
          <w:sz w:val="20"/>
        </w:rPr>
      </w:pPr>
    </w:p>
    <w:p w14:paraId="56C6A1DC" w14:textId="77777777" w:rsidR="00DD4EC7" w:rsidRPr="00D15CCD" w:rsidRDefault="004E7AEF">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r w:rsidRPr="00D15CCD">
        <w:rPr>
          <w:rFonts w:ascii="Arial" w:hAnsi="Arial" w:cs="Arial"/>
          <w:noProof/>
          <w:sz w:val="20"/>
        </w:rPr>
        <mc:AlternateContent>
          <mc:Choice Requires="wps">
            <w:drawing>
              <wp:anchor distT="0" distB="0" distL="114300" distR="114300" simplePos="0" relativeHeight="251656704" behindDoc="0" locked="0" layoutInCell="0" allowOverlap="1" wp14:anchorId="62B2C879" wp14:editId="7FC1C702">
                <wp:simplePos x="0" y="0"/>
                <wp:positionH relativeFrom="column">
                  <wp:posOffset>318135</wp:posOffset>
                </wp:positionH>
                <wp:positionV relativeFrom="paragraph">
                  <wp:posOffset>16510</wp:posOffset>
                </wp:positionV>
                <wp:extent cx="5058410" cy="635"/>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841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xmlns:pic="http://schemas.openxmlformats.org/drawingml/2006/picture" xmlns:a14="http://schemas.microsoft.com/office/drawing/2010/main">
            <w:pict w14:anchorId="7B7D0001">
              <v:line id="Line 3"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pt" from="25.05pt,1.3pt" to="423.35pt,1.35pt" w14:anchorId="07F84C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">
                <v:stroke startarrowwidth="narrow" startarrowlength="short" endarrowwidth="narrow" endarrowlength="short"/>
              </v:line>
            </w:pict>
          </mc:Fallback>
        </mc:AlternateContent>
      </w:r>
    </w:p>
    <w:p w14:paraId="1D3C5F06" w14:textId="77777777" w:rsidR="00DD4EC7" w:rsidRPr="00D15CCD" w:rsidRDefault="00DD4EC7">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p>
    <w:p w14:paraId="30162473" w14:textId="52CE2348" w:rsidR="00DD4EC7" w:rsidRPr="00D15CCD" w:rsidRDefault="00987AF0">
      <w:pPr>
        <w:pBdr>
          <w:top w:val="double" w:sz="6" w:space="1" w:color="auto"/>
          <w:left w:val="double" w:sz="6" w:space="1" w:color="auto"/>
          <w:bottom w:val="double" w:sz="6" w:space="1" w:color="auto"/>
          <w:right w:val="double" w:sz="6" w:space="1" w:color="auto"/>
        </w:pBdr>
        <w:spacing w:after="0"/>
        <w:ind w:left="0"/>
        <w:jc w:val="center"/>
        <w:rPr>
          <w:rFonts w:ascii="Arial" w:hAnsi="Arial" w:cs="Arial"/>
          <w:spacing w:val="-2"/>
          <w:sz w:val="20"/>
        </w:rPr>
      </w:pPr>
      <w:r w:rsidRPr="00D15CCD">
        <w:rPr>
          <w:rFonts w:ascii="Arial" w:hAnsi="Arial" w:cs="Arial"/>
          <w:spacing w:val="-2"/>
          <w:sz w:val="20"/>
        </w:rPr>
        <w:t xml:space="preserve">Buko Ballon </w:t>
      </w:r>
      <w:r w:rsidR="00DD4EC7" w:rsidRPr="00D15CCD">
        <w:rPr>
          <w:rFonts w:ascii="Arial" w:hAnsi="Arial" w:cs="Arial"/>
          <w:spacing w:val="-2"/>
          <w:sz w:val="20"/>
        </w:rPr>
        <w:t xml:space="preserve">– </w:t>
      </w:r>
      <w:r w:rsidR="008A384B">
        <w:rPr>
          <w:rFonts w:ascii="Arial" w:hAnsi="Arial" w:cs="Arial"/>
          <w:sz w:val="20"/>
          <w:shd w:val="clear" w:color="auto" w:fill="FFFFFF"/>
        </w:rPr>
        <w:t>Kirschblütenweg 26</w:t>
      </w:r>
      <w:r w:rsidRPr="00D15CCD">
        <w:rPr>
          <w:rFonts w:ascii="Arial" w:hAnsi="Arial" w:cs="Arial"/>
          <w:sz w:val="20"/>
          <w:shd w:val="clear" w:color="auto" w:fill="FFFFFF"/>
        </w:rPr>
        <w:t xml:space="preserve">, </w:t>
      </w:r>
      <w:r w:rsidR="008A384B">
        <w:rPr>
          <w:rFonts w:ascii="Arial" w:hAnsi="Arial" w:cs="Arial"/>
          <w:sz w:val="20"/>
          <w:shd w:val="clear" w:color="auto" w:fill="FFFFFF"/>
        </w:rPr>
        <w:t xml:space="preserve">65332 </w:t>
      </w:r>
      <w:proofErr w:type="spellStart"/>
      <w:r w:rsidR="008A384B">
        <w:rPr>
          <w:rFonts w:ascii="Arial" w:hAnsi="Arial" w:cs="Arial"/>
          <w:sz w:val="20"/>
          <w:shd w:val="clear" w:color="auto" w:fill="FFFFFF"/>
        </w:rPr>
        <w:t>Dieblich</w:t>
      </w:r>
      <w:proofErr w:type="spellEnd"/>
      <w:r w:rsidR="00DD4EC7" w:rsidRPr="00D15CCD">
        <w:rPr>
          <w:rFonts w:ascii="Arial" w:hAnsi="Arial" w:cs="Arial"/>
          <w:spacing w:val="-2"/>
          <w:sz w:val="20"/>
        </w:rPr>
        <w:t>, Deutschland</w:t>
      </w:r>
    </w:p>
    <w:p w14:paraId="62779FF8" w14:textId="4D745828" w:rsidR="00DD4EC7" w:rsidRPr="00D15CCD" w:rsidRDefault="00987AF0" w:rsidP="00987AF0">
      <w:pPr>
        <w:pBdr>
          <w:top w:val="double" w:sz="6" w:space="1" w:color="auto"/>
          <w:left w:val="double" w:sz="6" w:space="1" w:color="auto"/>
          <w:bottom w:val="double" w:sz="6" w:space="1" w:color="auto"/>
          <w:right w:val="double" w:sz="6" w:space="1" w:color="auto"/>
        </w:pBdr>
        <w:spacing w:after="0"/>
        <w:ind w:left="0"/>
        <w:jc w:val="center"/>
        <w:rPr>
          <w:rFonts w:ascii="Arial" w:hAnsi="Arial" w:cs="Arial"/>
          <w:sz w:val="20"/>
        </w:rPr>
        <w:sectPr w:rsidR="00DD4EC7" w:rsidRPr="00D15CCD" w:rsidSect="0093550B">
          <w:headerReference w:type="even" r:id="rId9"/>
          <w:footnotePr>
            <w:numFmt w:val="lowerRoman"/>
          </w:footnotePr>
          <w:endnotePr>
            <w:numFmt w:val="decimal"/>
          </w:endnotePr>
          <w:pgSz w:w="11906" w:h="16838"/>
          <w:pgMar w:top="1417" w:right="1417" w:bottom="1134" w:left="1417" w:header="720" w:footer="720" w:gutter="0"/>
          <w:cols w:space="720"/>
        </w:sectPr>
      </w:pPr>
      <w:r w:rsidRPr="00D15CCD">
        <w:rPr>
          <w:rFonts w:ascii="Arial" w:hAnsi="Arial" w:cs="Arial"/>
          <w:sz w:val="20"/>
          <w:shd w:val="clear" w:color="auto" w:fill="FFFFFF"/>
        </w:rPr>
        <w:t>buko-ballon@daec.de</w:t>
      </w:r>
    </w:p>
    <w:p w14:paraId="2240CA3B" w14:textId="77777777" w:rsidR="00DD4EC7" w:rsidRPr="00D15CCD" w:rsidRDefault="00DD4EC7">
      <w:pPr>
        <w:pStyle w:val="Textkrper"/>
        <w:rPr>
          <w:rFonts w:cs="Arial"/>
          <w:b/>
          <w:u w:val="single"/>
        </w:rPr>
      </w:pPr>
      <w:r w:rsidRPr="00D15CCD">
        <w:rPr>
          <w:rFonts w:cs="Arial"/>
          <w:b/>
          <w:u w:val="single"/>
        </w:rPr>
        <w:lastRenderedPageBreak/>
        <w:t>EINLEITUNG</w:t>
      </w:r>
    </w:p>
    <w:p w14:paraId="2A9B0ACF" w14:textId="197B0460" w:rsidR="00DD4EC7" w:rsidRPr="00D15CCD" w:rsidRDefault="00DD4EC7">
      <w:pPr>
        <w:pStyle w:val="Textkrper2"/>
        <w:rPr>
          <w:rFonts w:cs="Arial"/>
        </w:rPr>
      </w:pPr>
      <w:r w:rsidRPr="00D15CCD">
        <w:rPr>
          <w:rFonts w:cs="Arial"/>
        </w:rPr>
        <w:t xml:space="preserve">Dieses Regelwerk ist die </w:t>
      </w:r>
      <w:r w:rsidR="00F84465" w:rsidRPr="00D15CCD">
        <w:rPr>
          <w:rFonts w:cs="Arial"/>
        </w:rPr>
        <w:t xml:space="preserve">Anpassung der </w:t>
      </w:r>
      <w:r w:rsidRPr="00D15CCD">
        <w:rPr>
          <w:rFonts w:cs="Arial"/>
        </w:rPr>
        <w:t>deutsche</w:t>
      </w:r>
      <w:r w:rsidR="00F84465" w:rsidRPr="00D15CCD">
        <w:rPr>
          <w:rFonts w:cs="Arial"/>
        </w:rPr>
        <w:t>n</w:t>
      </w:r>
      <w:r w:rsidRPr="00D15CCD">
        <w:rPr>
          <w:rFonts w:cs="Arial"/>
        </w:rPr>
        <w:t xml:space="preserve"> Übersetzung der Model Event Rules für Heißluftballone </w:t>
      </w:r>
      <w:r w:rsidR="00326E7F" w:rsidRPr="00D15CCD">
        <w:rPr>
          <w:rFonts w:cs="Arial"/>
        </w:rPr>
        <w:t>AXMER</w:t>
      </w:r>
      <w:r w:rsidR="00DC7AF5">
        <w:rPr>
          <w:rFonts w:cs="Arial"/>
        </w:rPr>
        <w:t>202</w:t>
      </w:r>
      <w:r w:rsidR="000E7459">
        <w:rPr>
          <w:rFonts w:cs="Arial"/>
        </w:rPr>
        <w:t>6</w:t>
      </w:r>
      <w:r w:rsidRPr="00D15CCD">
        <w:rPr>
          <w:rFonts w:cs="Arial"/>
        </w:rPr>
        <w:t xml:space="preserve">, </w:t>
      </w:r>
      <w:r w:rsidR="00F84465" w:rsidRPr="00D15CCD">
        <w:rPr>
          <w:rFonts w:cs="Arial"/>
        </w:rPr>
        <w:t>an Wettbewerbe der B</w:t>
      </w:r>
      <w:r w:rsidR="009F1E36" w:rsidRPr="00D15CCD">
        <w:rPr>
          <w:rFonts w:cs="Arial"/>
        </w:rPr>
        <w:t>uko</w:t>
      </w:r>
      <w:r w:rsidR="00F84465" w:rsidRPr="00D15CCD">
        <w:rPr>
          <w:rFonts w:cs="Arial"/>
        </w:rPr>
        <w:t>.</w:t>
      </w:r>
      <w:r w:rsidR="00F84465" w:rsidRPr="00D15CCD">
        <w:rPr>
          <w:rFonts w:cs="Arial"/>
        </w:rPr>
        <w:br/>
        <w:t>Die</w:t>
      </w:r>
      <w:r w:rsidR="00F84465" w:rsidRPr="00D15CCD">
        <w:rPr>
          <w:rFonts w:cs="Arial"/>
          <w:color w:val="0000FF"/>
        </w:rPr>
        <w:t xml:space="preserve"> </w:t>
      </w:r>
      <w:r w:rsidR="00F84465" w:rsidRPr="00D15CCD">
        <w:rPr>
          <w:rFonts w:cs="Arial"/>
        </w:rPr>
        <w:t xml:space="preserve">Model Event Rules für Heißluftballone </w:t>
      </w:r>
      <w:r w:rsidR="00326E7F" w:rsidRPr="00D15CCD">
        <w:rPr>
          <w:rFonts w:cs="Arial"/>
        </w:rPr>
        <w:t>AXMER</w:t>
      </w:r>
      <w:r w:rsidR="00DC7AF5">
        <w:rPr>
          <w:rFonts w:cs="Arial"/>
        </w:rPr>
        <w:t>202</w:t>
      </w:r>
      <w:r w:rsidR="000E7459">
        <w:rPr>
          <w:rFonts w:cs="Arial"/>
        </w:rPr>
        <w:t>6</w:t>
      </w:r>
      <w:r w:rsidR="00326E7F" w:rsidRPr="00D15CCD">
        <w:rPr>
          <w:rFonts w:cs="Arial"/>
        </w:rPr>
        <w:t xml:space="preserve"> </w:t>
      </w:r>
      <w:r w:rsidR="00F84465" w:rsidRPr="00D15CCD">
        <w:rPr>
          <w:rFonts w:cs="Arial"/>
        </w:rPr>
        <w:t xml:space="preserve">wurden </w:t>
      </w:r>
      <w:r w:rsidRPr="00D15CCD">
        <w:rPr>
          <w:rFonts w:cs="Arial"/>
        </w:rPr>
        <w:t xml:space="preserve">von der Internationalen </w:t>
      </w:r>
      <w:proofErr w:type="spellStart"/>
      <w:r w:rsidRPr="00D15CCD">
        <w:rPr>
          <w:rFonts w:cs="Arial"/>
        </w:rPr>
        <w:t>Ballonkomission</w:t>
      </w:r>
      <w:proofErr w:type="spellEnd"/>
      <w:r w:rsidRPr="00D15CCD">
        <w:rPr>
          <w:rFonts w:cs="Arial"/>
        </w:rPr>
        <w:t xml:space="preserve"> (CIA) der Fédération </w:t>
      </w:r>
      <w:proofErr w:type="spellStart"/>
      <w:r w:rsidRPr="00D15CCD">
        <w:rPr>
          <w:rFonts w:cs="Arial"/>
        </w:rPr>
        <w:t>Aéronautique</w:t>
      </w:r>
      <w:proofErr w:type="spellEnd"/>
      <w:r w:rsidRPr="00D15CCD">
        <w:rPr>
          <w:rFonts w:cs="Arial"/>
        </w:rPr>
        <w:t xml:space="preserve"> Internationale (FAI) als eine Vorschrift für Veranstalter von Ballonsportveranstaltungen herausgegeben.</w:t>
      </w:r>
    </w:p>
    <w:p w14:paraId="18FA64B8" w14:textId="77777777" w:rsidR="00DD4EC7" w:rsidRPr="00D15CCD" w:rsidRDefault="00DD4EC7">
      <w:pPr>
        <w:spacing w:before="120" w:after="0"/>
        <w:ind w:left="0" w:right="-40"/>
        <w:rPr>
          <w:rFonts w:ascii="Arial" w:hAnsi="Arial" w:cs="Arial"/>
          <w:sz w:val="20"/>
        </w:rPr>
      </w:pPr>
      <w:r w:rsidRPr="00D15CCD">
        <w:rPr>
          <w:rFonts w:ascii="Arial" w:hAnsi="Arial" w:cs="Arial"/>
          <w:sz w:val="20"/>
        </w:rPr>
        <w:t>Die Vorschriften eines Wettbewerbs sollten bestehen aus:</w:t>
      </w:r>
    </w:p>
    <w:p w14:paraId="58F69F30" w14:textId="77777777" w:rsidR="00DD4EC7" w:rsidRPr="00D15CCD" w:rsidRDefault="00DD4EC7">
      <w:pPr>
        <w:pStyle w:val="Blocktext"/>
        <w:tabs>
          <w:tab w:val="clear" w:pos="432"/>
          <w:tab w:val="left" w:pos="426"/>
        </w:tabs>
        <w:ind w:left="426" w:hanging="426"/>
        <w:rPr>
          <w:rFonts w:cs="Arial"/>
        </w:rPr>
      </w:pPr>
      <w:r w:rsidRPr="00D15CCD">
        <w:rPr>
          <w:rFonts w:cs="Arial"/>
        </w:rPr>
        <w:t>1.</w:t>
      </w:r>
      <w:r w:rsidRPr="00D15CCD">
        <w:rPr>
          <w:rFonts w:cs="Arial"/>
        </w:rPr>
        <w:tab/>
        <w:t>Diesen Regeln oder erlaubten Änderungen, die durch den Veranstalter vorgeschlagen und von der CIA genehmigt worden sind.</w:t>
      </w:r>
    </w:p>
    <w:p w14:paraId="0845E50F" w14:textId="4DC4BDF1" w:rsidR="00DD4EC7" w:rsidRPr="00D15CCD" w:rsidRDefault="00DD4EC7">
      <w:pPr>
        <w:pStyle w:val="Blocktext"/>
        <w:tabs>
          <w:tab w:val="clear" w:pos="432"/>
          <w:tab w:val="left" w:pos="426"/>
        </w:tabs>
        <w:ind w:left="426" w:hanging="426"/>
        <w:rPr>
          <w:rFonts w:cs="Arial"/>
        </w:rPr>
      </w:pPr>
      <w:r w:rsidRPr="00D15CCD">
        <w:rPr>
          <w:rFonts w:cs="Arial"/>
        </w:rPr>
        <w:t xml:space="preserve">2. </w:t>
      </w:r>
      <w:r w:rsidRPr="00D15CCD">
        <w:rPr>
          <w:rFonts w:cs="Arial"/>
        </w:rPr>
        <w:tab/>
        <w:t>De</w:t>
      </w:r>
      <w:r w:rsidR="00646C8D" w:rsidRPr="00D15CCD">
        <w:rPr>
          <w:rFonts w:cs="Arial"/>
        </w:rPr>
        <w:t>r</w:t>
      </w:r>
      <w:r w:rsidRPr="00D15CCD">
        <w:rPr>
          <w:rFonts w:cs="Arial"/>
        </w:rPr>
        <w:t xml:space="preserve"> Sporting Code, allgemeiner Teil und Sektion 1</w:t>
      </w:r>
      <w:r w:rsidR="00646C8D" w:rsidRPr="00D15CCD">
        <w:rPr>
          <w:rFonts w:cs="Arial"/>
        </w:rPr>
        <w:t>, kommt seinem Sinn gemäß zur Anwendung</w:t>
      </w:r>
      <w:r w:rsidRPr="00D15CCD">
        <w:rPr>
          <w:rFonts w:cs="Arial"/>
        </w:rPr>
        <w:t>.</w:t>
      </w:r>
    </w:p>
    <w:p w14:paraId="7C712425" w14:textId="77777777" w:rsidR="00DD4EC7" w:rsidRPr="00D15CCD" w:rsidRDefault="00DD4EC7">
      <w:pPr>
        <w:pStyle w:val="Blocktext"/>
        <w:tabs>
          <w:tab w:val="clear" w:pos="432"/>
          <w:tab w:val="left" w:pos="426"/>
        </w:tabs>
        <w:ind w:left="426" w:hanging="426"/>
        <w:rPr>
          <w:rFonts w:cs="Arial"/>
        </w:rPr>
      </w:pPr>
      <w:r w:rsidRPr="00D15CCD">
        <w:rPr>
          <w:rFonts w:cs="Arial"/>
        </w:rPr>
        <w:t>Bei Unstimmigkeiten hat der Sporting Code Vorrang.</w:t>
      </w:r>
    </w:p>
    <w:p w14:paraId="1B84AC62" w14:textId="27F6ED71" w:rsidR="00DD4EC7" w:rsidRPr="00D15CCD" w:rsidRDefault="00DD4EC7">
      <w:pPr>
        <w:spacing w:before="120" w:after="0"/>
        <w:ind w:left="0" w:right="-40"/>
        <w:rPr>
          <w:rFonts w:ascii="Arial" w:hAnsi="Arial" w:cs="Arial"/>
          <w:sz w:val="20"/>
        </w:rPr>
      </w:pPr>
      <w:r w:rsidRPr="00D15CCD">
        <w:rPr>
          <w:rFonts w:ascii="Arial" w:hAnsi="Arial" w:cs="Arial"/>
          <w:sz w:val="20"/>
        </w:rPr>
        <w:t>Die AXMER</w:t>
      </w:r>
      <w:r w:rsidR="00DC7AF5">
        <w:rPr>
          <w:rFonts w:ascii="Arial" w:hAnsi="Arial" w:cs="Arial"/>
          <w:sz w:val="20"/>
        </w:rPr>
        <w:t>202</w:t>
      </w:r>
      <w:r w:rsidR="000E7459">
        <w:rPr>
          <w:rFonts w:ascii="Arial" w:hAnsi="Arial" w:cs="Arial"/>
          <w:sz w:val="20"/>
        </w:rPr>
        <w:t>6</w:t>
      </w:r>
      <w:r w:rsidRPr="00D15CCD">
        <w:rPr>
          <w:rFonts w:ascii="Arial" w:hAnsi="Arial" w:cs="Arial"/>
          <w:sz w:val="20"/>
        </w:rPr>
        <w:t xml:space="preserve"> wurden von der CIA im </w:t>
      </w:r>
      <w:r w:rsidR="000E7459">
        <w:rPr>
          <w:rFonts w:ascii="Arial" w:hAnsi="Arial" w:cs="Arial"/>
          <w:sz w:val="20"/>
        </w:rPr>
        <w:t>Februar</w:t>
      </w:r>
      <w:r w:rsidR="000E7459" w:rsidRPr="00D15CCD">
        <w:rPr>
          <w:rFonts w:ascii="Arial" w:hAnsi="Arial" w:cs="Arial"/>
          <w:sz w:val="20"/>
        </w:rPr>
        <w:t xml:space="preserve"> </w:t>
      </w:r>
      <w:r w:rsidR="00DC7AF5">
        <w:rPr>
          <w:rFonts w:ascii="Arial" w:hAnsi="Arial" w:cs="Arial"/>
          <w:sz w:val="20"/>
        </w:rPr>
        <w:t>202</w:t>
      </w:r>
      <w:r w:rsidR="000E7459">
        <w:rPr>
          <w:rFonts w:ascii="Arial" w:hAnsi="Arial" w:cs="Arial"/>
          <w:sz w:val="20"/>
        </w:rPr>
        <w:t>6</w:t>
      </w:r>
      <w:r w:rsidR="00326E7F" w:rsidRPr="00D15CCD">
        <w:rPr>
          <w:rFonts w:ascii="Arial" w:hAnsi="Arial" w:cs="Arial"/>
          <w:sz w:val="20"/>
        </w:rPr>
        <w:t xml:space="preserve"> </w:t>
      </w:r>
      <w:r w:rsidRPr="00D15CCD">
        <w:rPr>
          <w:rFonts w:ascii="Arial" w:hAnsi="Arial" w:cs="Arial"/>
          <w:sz w:val="20"/>
        </w:rPr>
        <w:t>abgesegnet.</w:t>
      </w:r>
    </w:p>
    <w:p w14:paraId="4BD5F8B4" w14:textId="5CFAAE01" w:rsidR="00DD4EC7" w:rsidRPr="00D15CCD" w:rsidRDefault="00DD4EC7">
      <w:pPr>
        <w:spacing w:before="120" w:after="0"/>
        <w:ind w:left="0" w:right="-40"/>
        <w:rPr>
          <w:rFonts w:ascii="Arial" w:hAnsi="Arial" w:cs="Arial"/>
          <w:sz w:val="20"/>
        </w:rPr>
      </w:pPr>
      <w:r w:rsidRPr="00D15CCD">
        <w:rPr>
          <w:rFonts w:ascii="Arial" w:hAnsi="Arial" w:cs="Arial"/>
          <w:sz w:val="20"/>
        </w:rPr>
        <w:t>Die deutsche Übersetzung wurde vo</w:t>
      </w:r>
      <w:r w:rsidR="00555989" w:rsidRPr="00D15CCD">
        <w:rPr>
          <w:rFonts w:ascii="Arial" w:hAnsi="Arial" w:cs="Arial"/>
          <w:sz w:val="20"/>
        </w:rPr>
        <w:t>n der Bundeskommission Freiballon (Bu</w:t>
      </w:r>
      <w:r w:rsidR="00987AF0" w:rsidRPr="00D15CCD">
        <w:rPr>
          <w:rFonts w:ascii="Arial" w:hAnsi="Arial" w:cs="Arial"/>
          <w:sz w:val="20"/>
        </w:rPr>
        <w:t>k</w:t>
      </w:r>
      <w:r w:rsidR="00555989" w:rsidRPr="00D15CCD">
        <w:rPr>
          <w:rFonts w:ascii="Arial" w:hAnsi="Arial" w:cs="Arial"/>
          <w:sz w:val="20"/>
        </w:rPr>
        <w:t>o)</w:t>
      </w:r>
      <w:r w:rsidR="00F74BF2" w:rsidRPr="00D15CCD">
        <w:rPr>
          <w:rFonts w:ascii="Arial" w:hAnsi="Arial" w:cs="Arial"/>
          <w:sz w:val="20"/>
        </w:rPr>
        <w:t xml:space="preserve"> </w:t>
      </w:r>
      <w:r w:rsidRPr="00D15CCD">
        <w:rPr>
          <w:rFonts w:ascii="Arial" w:hAnsi="Arial" w:cs="Arial"/>
          <w:sz w:val="20"/>
        </w:rPr>
        <w:t xml:space="preserve">erstellt und im </w:t>
      </w:r>
      <w:r w:rsidR="000E7459">
        <w:rPr>
          <w:rFonts w:ascii="Arial" w:hAnsi="Arial" w:cs="Arial"/>
          <w:sz w:val="20"/>
        </w:rPr>
        <w:t>Februar</w:t>
      </w:r>
      <w:r w:rsidR="000E7459" w:rsidRPr="00D15CCD">
        <w:rPr>
          <w:rFonts w:ascii="Arial" w:hAnsi="Arial" w:cs="Arial"/>
          <w:sz w:val="20"/>
        </w:rPr>
        <w:t xml:space="preserve"> </w:t>
      </w:r>
      <w:r w:rsidR="00DC7AF5">
        <w:rPr>
          <w:rFonts w:ascii="Arial" w:hAnsi="Arial" w:cs="Arial"/>
          <w:sz w:val="20"/>
        </w:rPr>
        <w:t>202</w:t>
      </w:r>
      <w:r w:rsidR="000E7459">
        <w:rPr>
          <w:rFonts w:ascii="Arial" w:hAnsi="Arial" w:cs="Arial"/>
          <w:sz w:val="20"/>
        </w:rPr>
        <w:t>6</w:t>
      </w:r>
      <w:r w:rsidR="00326E7F" w:rsidRPr="00D15CCD">
        <w:rPr>
          <w:rFonts w:ascii="Arial" w:hAnsi="Arial" w:cs="Arial"/>
          <w:sz w:val="20"/>
        </w:rPr>
        <w:t xml:space="preserve"> </w:t>
      </w:r>
      <w:r w:rsidRPr="00D15CCD">
        <w:rPr>
          <w:rFonts w:ascii="Arial" w:hAnsi="Arial" w:cs="Arial"/>
          <w:sz w:val="20"/>
        </w:rPr>
        <w:t>auf den neuesten Stand gebracht.</w:t>
      </w:r>
    </w:p>
    <w:p w14:paraId="6AB2E7B5" w14:textId="77777777" w:rsidR="00DD4EC7" w:rsidRPr="00D15CCD" w:rsidRDefault="00DD4EC7">
      <w:pPr>
        <w:spacing w:before="120" w:after="0"/>
        <w:ind w:left="0" w:right="-40"/>
        <w:rPr>
          <w:rFonts w:ascii="Arial" w:hAnsi="Arial" w:cs="Arial"/>
          <w:sz w:val="20"/>
        </w:rPr>
      </w:pPr>
      <w:r w:rsidRPr="00D15CCD">
        <w:rPr>
          <w:rFonts w:ascii="Arial" w:hAnsi="Arial" w:cs="Arial"/>
          <w:sz w:val="20"/>
        </w:rPr>
        <w:t>Bei der Übersetzung wurde versucht, sich so nah wie möglich an den Wortlaut des Englischen Originals zu halten. Der nicht flüssige Text im Deutschen wurde dabei bewusst in Kauf genommen.</w:t>
      </w:r>
    </w:p>
    <w:p w14:paraId="6C6FEE2E" w14:textId="17F24D48" w:rsidR="00DD4EC7" w:rsidRPr="00D15CCD" w:rsidRDefault="00DD4EC7">
      <w:pPr>
        <w:spacing w:before="120" w:after="0"/>
        <w:ind w:left="0" w:right="-40"/>
        <w:rPr>
          <w:rFonts w:ascii="Arial" w:hAnsi="Arial" w:cs="Arial"/>
          <w:sz w:val="20"/>
        </w:rPr>
      </w:pPr>
      <w:r w:rsidRPr="00D15CCD">
        <w:rPr>
          <w:rFonts w:ascii="Arial" w:hAnsi="Arial" w:cs="Arial"/>
          <w:sz w:val="20"/>
        </w:rPr>
        <w:t xml:space="preserve">Bei Änderungsvorschlägen bezüglich der Übersetzung oder des Regelwerks wenden Sie sich bitte an </w:t>
      </w:r>
      <w:r w:rsidR="000E7459" w:rsidRPr="00D15CCD">
        <w:rPr>
          <w:rFonts w:ascii="Arial" w:hAnsi="Arial" w:cs="Arial"/>
          <w:sz w:val="20"/>
        </w:rPr>
        <w:t>d</w:t>
      </w:r>
      <w:r w:rsidR="000E7459">
        <w:rPr>
          <w:rFonts w:ascii="Arial" w:hAnsi="Arial" w:cs="Arial"/>
          <w:sz w:val="20"/>
        </w:rPr>
        <w:t>ie</w:t>
      </w:r>
      <w:r w:rsidR="000E7459" w:rsidRPr="00D15CCD">
        <w:rPr>
          <w:rFonts w:ascii="Arial" w:hAnsi="Arial" w:cs="Arial"/>
          <w:sz w:val="20"/>
        </w:rPr>
        <w:t xml:space="preserve"> </w:t>
      </w:r>
      <w:r w:rsidRPr="00D15CCD">
        <w:rPr>
          <w:rFonts w:ascii="Arial" w:hAnsi="Arial" w:cs="Arial"/>
          <w:sz w:val="20"/>
        </w:rPr>
        <w:t>Zuständigen de</w:t>
      </w:r>
      <w:r w:rsidR="00555989" w:rsidRPr="00D15CCD">
        <w:rPr>
          <w:rFonts w:ascii="Arial" w:hAnsi="Arial" w:cs="Arial"/>
          <w:sz w:val="20"/>
        </w:rPr>
        <w:t>r</w:t>
      </w:r>
      <w:r w:rsidRPr="00D15CCD">
        <w:rPr>
          <w:rFonts w:ascii="Arial" w:hAnsi="Arial" w:cs="Arial"/>
          <w:sz w:val="20"/>
        </w:rPr>
        <w:t xml:space="preserve"> </w:t>
      </w:r>
      <w:r w:rsidR="00555989" w:rsidRPr="00D15CCD">
        <w:rPr>
          <w:rFonts w:ascii="Arial" w:hAnsi="Arial" w:cs="Arial"/>
          <w:sz w:val="20"/>
        </w:rPr>
        <w:t>Bu</w:t>
      </w:r>
      <w:r w:rsidR="009F1E36" w:rsidRPr="00D15CCD">
        <w:rPr>
          <w:rFonts w:ascii="Arial" w:hAnsi="Arial" w:cs="Arial"/>
          <w:sz w:val="20"/>
        </w:rPr>
        <w:t>k</w:t>
      </w:r>
      <w:r w:rsidR="00555989" w:rsidRPr="00D15CCD">
        <w:rPr>
          <w:rFonts w:ascii="Arial" w:hAnsi="Arial" w:cs="Arial"/>
          <w:sz w:val="20"/>
        </w:rPr>
        <w:t>o</w:t>
      </w:r>
      <w:r w:rsidRPr="00D15CCD">
        <w:rPr>
          <w:rFonts w:ascii="Arial" w:hAnsi="Arial" w:cs="Arial"/>
          <w:sz w:val="20"/>
        </w:rPr>
        <w:t xml:space="preserve">, </w:t>
      </w:r>
      <w:r w:rsidR="000E7459">
        <w:rPr>
          <w:rFonts w:ascii="Arial" w:hAnsi="Arial" w:cs="Arial"/>
          <w:sz w:val="20"/>
        </w:rPr>
        <w:t xml:space="preserve">Sylvia Meinl und </w:t>
      </w:r>
      <w:r w:rsidRPr="00D15CCD">
        <w:rPr>
          <w:rFonts w:ascii="Arial" w:hAnsi="Arial" w:cs="Arial"/>
          <w:sz w:val="20"/>
        </w:rPr>
        <w:t>Uwe Schneider.</w:t>
      </w:r>
    </w:p>
    <w:p w14:paraId="1D115C57" w14:textId="77777777" w:rsidR="00DD4EC7" w:rsidRPr="00D15CCD" w:rsidRDefault="00DD4EC7">
      <w:pPr>
        <w:spacing w:before="120" w:after="0"/>
        <w:ind w:left="0" w:right="-40"/>
        <w:rPr>
          <w:rFonts w:ascii="Arial" w:hAnsi="Arial" w:cs="Arial"/>
          <w:sz w:val="20"/>
        </w:rPr>
      </w:pPr>
      <w:r w:rsidRPr="00D15CCD">
        <w:rPr>
          <w:rFonts w:ascii="Arial" w:hAnsi="Arial" w:cs="Arial"/>
          <w:sz w:val="20"/>
        </w:rPr>
        <w:t>Anmerkung: Einige der Regeln sind Kopien, Auszüge oder im Wortlaut leicht geänderte Teile der Regeln und Vorschriften des Sporting Code, allgemeiner Teil und Sektion 1. Diese Regeln sind in GROSSBUCHSTABEN gedruckt und mit der Referenz zum Sporting Code, allgemeiner Teil (GS...) oder Sektion 1 (S1...) versehen. Sie können vom Veranstalter nicht geändert werden.</w:t>
      </w:r>
    </w:p>
    <w:p w14:paraId="3E10325F" w14:textId="77777777" w:rsidR="00DD4EC7" w:rsidRPr="00D15CCD" w:rsidRDefault="00DD4EC7">
      <w:pPr>
        <w:spacing w:before="120" w:after="0"/>
        <w:ind w:left="0" w:right="-40"/>
        <w:rPr>
          <w:rFonts w:ascii="Arial" w:hAnsi="Arial" w:cs="Arial"/>
          <w:sz w:val="20"/>
        </w:rPr>
      </w:pPr>
      <w:r w:rsidRPr="00D15CCD">
        <w:rPr>
          <w:rFonts w:ascii="Arial" w:hAnsi="Arial" w:cs="Arial"/>
          <w:sz w:val="20"/>
        </w:rPr>
        <w:t xml:space="preserve">Einige Regeln müssen an die jeweilige Veranstaltung angepasst werden. Sie sind im Teil I Veranstaltungsdetails oder im Teil II Wettbewerbsdetails abgedruckt. Teil III der Regeln ist nicht veränderbar und somit für alle Wettbewerbe zu benutzen. </w:t>
      </w:r>
    </w:p>
    <w:p w14:paraId="0E694C45" w14:textId="3360F6A9" w:rsidR="00095E7C" w:rsidRPr="00D15CCD" w:rsidRDefault="00170AF0">
      <w:pPr>
        <w:pStyle w:val="Textkrper2"/>
        <w:rPr>
          <w:rFonts w:cs="Arial"/>
        </w:rPr>
      </w:pPr>
      <w:r w:rsidRPr="00D15CCD">
        <w:rPr>
          <w:rFonts w:cs="Arial"/>
        </w:rPr>
        <w:t xml:space="preserve">Ergänzt wird </w:t>
      </w:r>
      <w:r w:rsidR="008A3A98" w:rsidRPr="00D15CCD">
        <w:rPr>
          <w:rFonts w:cs="Arial"/>
        </w:rPr>
        <w:t>dieses</w:t>
      </w:r>
      <w:r w:rsidRPr="00D15CCD">
        <w:rPr>
          <w:rFonts w:cs="Arial"/>
        </w:rPr>
        <w:t xml:space="preserve"> Regelwerk um das „Competition Operation Handbook“ (COH) </w:t>
      </w:r>
      <w:r w:rsidR="00004558" w:rsidRPr="00D15CCD">
        <w:rPr>
          <w:rFonts w:cs="Arial"/>
        </w:rPr>
        <w:t xml:space="preserve">in </w:t>
      </w:r>
      <w:r w:rsidRPr="00D15CCD">
        <w:rPr>
          <w:rFonts w:cs="Arial"/>
        </w:rPr>
        <w:t>der jeweils gültigen Version</w:t>
      </w:r>
      <w:r w:rsidR="00004558" w:rsidRPr="00D15CCD">
        <w:rPr>
          <w:rFonts w:cs="Arial"/>
        </w:rPr>
        <w:t>.</w:t>
      </w:r>
    </w:p>
    <w:p w14:paraId="789F99CD" w14:textId="77777777" w:rsidR="00095E7C" w:rsidRPr="00D15CCD" w:rsidRDefault="00095E7C">
      <w:pPr>
        <w:pStyle w:val="Textkrper2"/>
        <w:rPr>
          <w:rFonts w:cs="Arial"/>
        </w:rPr>
      </w:pPr>
    </w:p>
    <w:p w14:paraId="0AD9CA48" w14:textId="77777777" w:rsidR="00D05351" w:rsidRPr="00D15CCD" w:rsidRDefault="00D05351" w:rsidP="00244602">
      <w:pPr>
        <w:pStyle w:val="Textkrper-Zeileneinzug"/>
        <w:spacing w:before="120"/>
        <w:ind w:hanging="1134"/>
        <w:rPr>
          <w:rFonts w:cs="Arial"/>
        </w:rPr>
      </w:pPr>
    </w:p>
    <w:p w14:paraId="6031E5C6" w14:textId="77777777" w:rsidR="00DD4EC7" w:rsidRPr="00D15CCD" w:rsidRDefault="00DD4EC7">
      <w:pPr>
        <w:pStyle w:val="Textkrper"/>
        <w:rPr>
          <w:rFonts w:cs="Arial"/>
          <w:b/>
          <w:u w:val="single"/>
        </w:rPr>
      </w:pPr>
    </w:p>
    <w:p w14:paraId="4ECF1398" w14:textId="453538CB" w:rsidR="008D15B8" w:rsidRDefault="00DD4EC7">
      <w:pPr>
        <w:pStyle w:val="Verzeichnis1"/>
        <w:rPr>
          <w:rFonts w:asciiTheme="minorHAnsi" w:eastAsiaTheme="minorEastAsia" w:hAnsiTheme="minorHAnsi" w:cstheme="minorBidi"/>
          <w:b w:val="0"/>
          <w:noProof/>
          <w:sz w:val="22"/>
          <w:szCs w:val="22"/>
        </w:rPr>
      </w:pPr>
      <w:r w:rsidRPr="00D15CCD">
        <w:rPr>
          <w:rFonts w:cs="Arial"/>
          <w:b w:val="0"/>
        </w:rPr>
        <w:br w:type="page"/>
      </w:r>
      <w:r w:rsidRPr="00000E38">
        <w:rPr>
          <w:rFonts w:cs="Arial"/>
          <w:b w:val="0"/>
          <w:smallCaps/>
        </w:rPr>
        <w:lastRenderedPageBreak/>
        <w:fldChar w:fldCharType="begin"/>
      </w:r>
      <w:r w:rsidRPr="00000E38">
        <w:rPr>
          <w:rFonts w:cs="Arial"/>
          <w:b w:val="0"/>
          <w:smallCaps/>
        </w:rPr>
        <w:instrText xml:space="preserve"> TOC \o "1-2" </w:instrText>
      </w:r>
      <w:r w:rsidRPr="00000E38">
        <w:rPr>
          <w:rFonts w:cs="Arial"/>
          <w:b w:val="0"/>
          <w:smallCaps/>
        </w:rPr>
        <w:fldChar w:fldCharType="separate"/>
      </w:r>
      <w:r w:rsidR="008D15B8" w:rsidRPr="00541885">
        <w:rPr>
          <w:rFonts w:cs="Arial"/>
          <w:noProof/>
        </w:rPr>
        <w:t xml:space="preserve">TEIL I </w:t>
      </w:r>
      <w:r w:rsidR="008D15B8" w:rsidRPr="00541885">
        <w:rPr>
          <w:rFonts w:cs="Arial"/>
          <w:noProof/>
        </w:rPr>
        <w:noBreakHyphen/>
        <w:t xml:space="preserve"> VERANSTALTUNGSDETAILS</w:t>
      </w:r>
      <w:r w:rsidR="008D15B8">
        <w:rPr>
          <w:noProof/>
        </w:rPr>
        <w:tab/>
      </w:r>
      <w:r w:rsidR="008D15B8">
        <w:rPr>
          <w:noProof/>
        </w:rPr>
        <w:fldChar w:fldCharType="begin"/>
      </w:r>
      <w:r w:rsidR="008D15B8">
        <w:rPr>
          <w:noProof/>
        </w:rPr>
        <w:instrText xml:space="preserve"> PAGEREF _Toc221560103 \h </w:instrText>
      </w:r>
      <w:r w:rsidR="008D15B8">
        <w:rPr>
          <w:noProof/>
        </w:rPr>
      </w:r>
      <w:r w:rsidR="008D15B8">
        <w:rPr>
          <w:noProof/>
        </w:rPr>
        <w:fldChar w:fldCharType="separate"/>
      </w:r>
      <w:r w:rsidR="008D15B8">
        <w:rPr>
          <w:noProof/>
        </w:rPr>
        <w:t>1</w:t>
      </w:r>
      <w:r w:rsidR="008D15B8">
        <w:rPr>
          <w:noProof/>
        </w:rPr>
        <w:fldChar w:fldCharType="end"/>
      </w:r>
    </w:p>
    <w:p w14:paraId="792FA01B" w14:textId="27D8BEB8" w:rsidR="008D15B8" w:rsidRDefault="008D15B8">
      <w:pPr>
        <w:pStyle w:val="Verzeichnis2"/>
        <w:rPr>
          <w:rFonts w:asciiTheme="minorHAnsi" w:eastAsiaTheme="minorEastAsia" w:hAnsiTheme="minorHAnsi" w:cstheme="minorBidi"/>
          <w:noProof/>
          <w:sz w:val="22"/>
          <w:szCs w:val="22"/>
        </w:rPr>
      </w:pPr>
      <w:r w:rsidRPr="00541885">
        <w:rPr>
          <w:rFonts w:cs="Arial"/>
          <w:noProof/>
        </w:rPr>
        <w:t>I. 1</w:t>
      </w:r>
      <w:r>
        <w:rPr>
          <w:rFonts w:asciiTheme="minorHAnsi" w:eastAsiaTheme="minorEastAsia" w:hAnsiTheme="minorHAnsi" w:cstheme="minorBidi"/>
          <w:noProof/>
          <w:sz w:val="22"/>
          <w:szCs w:val="22"/>
        </w:rPr>
        <w:tab/>
      </w:r>
      <w:r w:rsidRPr="00541885">
        <w:rPr>
          <w:rFonts w:cs="Arial"/>
          <w:noProof/>
        </w:rPr>
        <w:t>TITEL</w:t>
      </w:r>
      <w:r>
        <w:rPr>
          <w:noProof/>
        </w:rPr>
        <w:tab/>
      </w:r>
      <w:r>
        <w:rPr>
          <w:noProof/>
        </w:rPr>
        <w:fldChar w:fldCharType="begin"/>
      </w:r>
      <w:r>
        <w:rPr>
          <w:noProof/>
        </w:rPr>
        <w:instrText xml:space="preserve"> PAGEREF _Toc221560104 \h </w:instrText>
      </w:r>
      <w:r>
        <w:rPr>
          <w:noProof/>
        </w:rPr>
      </w:r>
      <w:r>
        <w:rPr>
          <w:noProof/>
        </w:rPr>
        <w:fldChar w:fldCharType="separate"/>
      </w:r>
      <w:r>
        <w:rPr>
          <w:noProof/>
        </w:rPr>
        <w:t>1</w:t>
      </w:r>
      <w:r>
        <w:rPr>
          <w:noProof/>
        </w:rPr>
        <w:fldChar w:fldCharType="end"/>
      </w:r>
    </w:p>
    <w:p w14:paraId="331E2F9C" w14:textId="18E2DB9E" w:rsidR="008D15B8" w:rsidRDefault="008D15B8">
      <w:pPr>
        <w:pStyle w:val="Verzeichnis2"/>
        <w:rPr>
          <w:rFonts w:asciiTheme="minorHAnsi" w:eastAsiaTheme="minorEastAsia" w:hAnsiTheme="minorHAnsi" w:cstheme="minorBidi"/>
          <w:noProof/>
          <w:sz w:val="22"/>
          <w:szCs w:val="22"/>
        </w:rPr>
      </w:pPr>
      <w:r w:rsidRPr="00541885">
        <w:rPr>
          <w:rFonts w:cs="Arial"/>
          <w:noProof/>
        </w:rPr>
        <w:t>I. 2</w:t>
      </w:r>
      <w:r>
        <w:rPr>
          <w:rFonts w:asciiTheme="minorHAnsi" w:eastAsiaTheme="minorEastAsia" w:hAnsiTheme="minorHAnsi" w:cstheme="minorBidi"/>
          <w:noProof/>
          <w:sz w:val="22"/>
          <w:szCs w:val="22"/>
        </w:rPr>
        <w:tab/>
      </w:r>
      <w:r w:rsidRPr="00541885">
        <w:rPr>
          <w:rFonts w:cs="Arial"/>
          <w:noProof/>
        </w:rPr>
        <w:t>GENEHMIGUNG</w:t>
      </w:r>
      <w:r>
        <w:rPr>
          <w:noProof/>
        </w:rPr>
        <w:tab/>
      </w:r>
      <w:r>
        <w:rPr>
          <w:noProof/>
        </w:rPr>
        <w:fldChar w:fldCharType="begin"/>
      </w:r>
      <w:r>
        <w:rPr>
          <w:noProof/>
        </w:rPr>
        <w:instrText xml:space="preserve"> PAGEREF _Toc221560105 \h </w:instrText>
      </w:r>
      <w:r>
        <w:rPr>
          <w:noProof/>
        </w:rPr>
      </w:r>
      <w:r>
        <w:rPr>
          <w:noProof/>
        </w:rPr>
        <w:fldChar w:fldCharType="separate"/>
      </w:r>
      <w:r>
        <w:rPr>
          <w:noProof/>
        </w:rPr>
        <w:t>1</w:t>
      </w:r>
      <w:r>
        <w:rPr>
          <w:noProof/>
        </w:rPr>
        <w:fldChar w:fldCharType="end"/>
      </w:r>
    </w:p>
    <w:p w14:paraId="28153AA1" w14:textId="19C9086C" w:rsidR="008D15B8" w:rsidRDefault="008D15B8">
      <w:pPr>
        <w:pStyle w:val="Verzeichnis2"/>
        <w:rPr>
          <w:rFonts w:asciiTheme="minorHAnsi" w:eastAsiaTheme="minorEastAsia" w:hAnsiTheme="minorHAnsi" w:cstheme="minorBidi"/>
          <w:noProof/>
          <w:sz w:val="22"/>
          <w:szCs w:val="22"/>
        </w:rPr>
      </w:pPr>
      <w:r w:rsidRPr="00541885">
        <w:rPr>
          <w:rFonts w:cs="Arial"/>
          <w:noProof/>
        </w:rPr>
        <w:t>I. 3</w:t>
      </w:r>
      <w:r>
        <w:rPr>
          <w:rFonts w:asciiTheme="minorHAnsi" w:eastAsiaTheme="minorEastAsia" w:hAnsiTheme="minorHAnsi" w:cstheme="minorBidi"/>
          <w:noProof/>
          <w:sz w:val="22"/>
          <w:szCs w:val="22"/>
        </w:rPr>
        <w:tab/>
      </w:r>
      <w:r w:rsidRPr="00541885">
        <w:rPr>
          <w:rFonts w:cs="Arial"/>
          <w:noProof/>
        </w:rPr>
        <w:t>ORGANISATION</w:t>
      </w:r>
      <w:r>
        <w:rPr>
          <w:noProof/>
        </w:rPr>
        <w:tab/>
      </w:r>
      <w:r>
        <w:rPr>
          <w:noProof/>
        </w:rPr>
        <w:fldChar w:fldCharType="begin"/>
      </w:r>
      <w:r>
        <w:rPr>
          <w:noProof/>
        </w:rPr>
        <w:instrText xml:space="preserve"> PAGEREF _Toc221560106 \h </w:instrText>
      </w:r>
      <w:r>
        <w:rPr>
          <w:noProof/>
        </w:rPr>
      </w:r>
      <w:r>
        <w:rPr>
          <w:noProof/>
        </w:rPr>
        <w:fldChar w:fldCharType="separate"/>
      </w:r>
      <w:r>
        <w:rPr>
          <w:noProof/>
        </w:rPr>
        <w:t>1</w:t>
      </w:r>
      <w:r>
        <w:rPr>
          <w:noProof/>
        </w:rPr>
        <w:fldChar w:fldCharType="end"/>
      </w:r>
    </w:p>
    <w:p w14:paraId="51770CDA" w14:textId="34279616" w:rsidR="008D15B8" w:rsidRDefault="008D15B8">
      <w:pPr>
        <w:pStyle w:val="Verzeichnis2"/>
        <w:rPr>
          <w:rFonts w:asciiTheme="minorHAnsi" w:eastAsiaTheme="minorEastAsia" w:hAnsiTheme="minorHAnsi" w:cstheme="minorBidi"/>
          <w:noProof/>
          <w:sz w:val="22"/>
          <w:szCs w:val="22"/>
        </w:rPr>
      </w:pPr>
      <w:r w:rsidRPr="00541885">
        <w:rPr>
          <w:rFonts w:cs="Arial"/>
          <w:noProof/>
        </w:rPr>
        <w:t>I. 4</w:t>
      </w:r>
      <w:r>
        <w:rPr>
          <w:rFonts w:asciiTheme="minorHAnsi" w:eastAsiaTheme="minorEastAsia" w:hAnsiTheme="minorHAnsi" w:cstheme="minorBidi"/>
          <w:noProof/>
          <w:sz w:val="22"/>
          <w:szCs w:val="22"/>
        </w:rPr>
        <w:tab/>
      </w:r>
      <w:r w:rsidRPr="00541885">
        <w:rPr>
          <w:rFonts w:cs="Arial"/>
          <w:noProof/>
        </w:rPr>
        <w:t>SCHRIFTVERKEHR</w:t>
      </w:r>
      <w:r>
        <w:rPr>
          <w:noProof/>
        </w:rPr>
        <w:tab/>
      </w:r>
      <w:r>
        <w:rPr>
          <w:noProof/>
        </w:rPr>
        <w:fldChar w:fldCharType="begin"/>
      </w:r>
      <w:r>
        <w:rPr>
          <w:noProof/>
        </w:rPr>
        <w:instrText xml:space="preserve"> PAGEREF _Toc221560107 \h </w:instrText>
      </w:r>
      <w:r>
        <w:rPr>
          <w:noProof/>
        </w:rPr>
      </w:r>
      <w:r>
        <w:rPr>
          <w:noProof/>
        </w:rPr>
        <w:fldChar w:fldCharType="separate"/>
      </w:r>
      <w:r>
        <w:rPr>
          <w:noProof/>
        </w:rPr>
        <w:t>1</w:t>
      </w:r>
      <w:r>
        <w:rPr>
          <w:noProof/>
        </w:rPr>
        <w:fldChar w:fldCharType="end"/>
      </w:r>
    </w:p>
    <w:p w14:paraId="5F34E348" w14:textId="3332DEB5" w:rsidR="008D15B8" w:rsidRDefault="008D15B8">
      <w:pPr>
        <w:pStyle w:val="Verzeichnis2"/>
        <w:rPr>
          <w:rFonts w:asciiTheme="minorHAnsi" w:eastAsiaTheme="minorEastAsia" w:hAnsiTheme="minorHAnsi" w:cstheme="minorBidi"/>
          <w:noProof/>
          <w:sz w:val="22"/>
          <w:szCs w:val="22"/>
        </w:rPr>
      </w:pPr>
      <w:r w:rsidRPr="00541885">
        <w:rPr>
          <w:rFonts w:cs="Arial"/>
          <w:noProof/>
        </w:rPr>
        <w:t>I. 5</w:t>
      </w:r>
      <w:r>
        <w:rPr>
          <w:rFonts w:asciiTheme="minorHAnsi" w:eastAsiaTheme="minorEastAsia" w:hAnsiTheme="minorHAnsi" w:cstheme="minorBidi"/>
          <w:noProof/>
          <w:sz w:val="22"/>
          <w:szCs w:val="22"/>
        </w:rPr>
        <w:tab/>
      </w:r>
      <w:r w:rsidRPr="00541885">
        <w:rPr>
          <w:rFonts w:cs="Arial"/>
          <w:noProof/>
        </w:rPr>
        <w:t>PERSONAL</w:t>
      </w:r>
      <w:r>
        <w:rPr>
          <w:noProof/>
        </w:rPr>
        <w:tab/>
      </w:r>
      <w:r>
        <w:rPr>
          <w:noProof/>
        </w:rPr>
        <w:fldChar w:fldCharType="begin"/>
      </w:r>
      <w:r>
        <w:rPr>
          <w:noProof/>
        </w:rPr>
        <w:instrText xml:space="preserve"> PAGEREF _Toc221560108 \h </w:instrText>
      </w:r>
      <w:r>
        <w:rPr>
          <w:noProof/>
        </w:rPr>
      </w:r>
      <w:r>
        <w:rPr>
          <w:noProof/>
        </w:rPr>
        <w:fldChar w:fldCharType="separate"/>
      </w:r>
      <w:r>
        <w:rPr>
          <w:noProof/>
        </w:rPr>
        <w:t>1</w:t>
      </w:r>
      <w:r>
        <w:rPr>
          <w:noProof/>
        </w:rPr>
        <w:fldChar w:fldCharType="end"/>
      </w:r>
    </w:p>
    <w:p w14:paraId="0B002411" w14:textId="661F3877" w:rsidR="008D15B8" w:rsidRDefault="008D15B8">
      <w:pPr>
        <w:pStyle w:val="Verzeichnis2"/>
        <w:rPr>
          <w:rFonts w:asciiTheme="minorHAnsi" w:eastAsiaTheme="minorEastAsia" w:hAnsiTheme="minorHAnsi" w:cstheme="minorBidi"/>
          <w:noProof/>
          <w:sz w:val="22"/>
          <w:szCs w:val="22"/>
        </w:rPr>
      </w:pPr>
      <w:r w:rsidRPr="00541885">
        <w:rPr>
          <w:rFonts w:cs="Arial"/>
          <w:noProof/>
        </w:rPr>
        <w:t>I. 6</w:t>
      </w:r>
      <w:r>
        <w:rPr>
          <w:rFonts w:asciiTheme="minorHAnsi" w:eastAsiaTheme="minorEastAsia" w:hAnsiTheme="minorHAnsi" w:cstheme="minorBidi"/>
          <w:noProof/>
          <w:sz w:val="22"/>
          <w:szCs w:val="22"/>
        </w:rPr>
        <w:tab/>
      </w:r>
      <w:r w:rsidRPr="00541885">
        <w:rPr>
          <w:rFonts w:cs="Arial"/>
          <w:noProof/>
        </w:rPr>
        <w:t>ORT</w:t>
      </w:r>
      <w:r>
        <w:rPr>
          <w:noProof/>
        </w:rPr>
        <w:tab/>
      </w:r>
      <w:r>
        <w:rPr>
          <w:noProof/>
        </w:rPr>
        <w:fldChar w:fldCharType="begin"/>
      </w:r>
      <w:r>
        <w:rPr>
          <w:noProof/>
        </w:rPr>
        <w:instrText xml:space="preserve"> PAGEREF _Toc221560109 \h </w:instrText>
      </w:r>
      <w:r>
        <w:rPr>
          <w:noProof/>
        </w:rPr>
      </w:r>
      <w:r>
        <w:rPr>
          <w:noProof/>
        </w:rPr>
        <w:fldChar w:fldCharType="separate"/>
      </w:r>
      <w:r>
        <w:rPr>
          <w:noProof/>
        </w:rPr>
        <w:t>1</w:t>
      </w:r>
      <w:r>
        <w:rPr>
          <w:noProof/>
        </w:rPr>
        <w:fldChar w:fldCharType="end"/>
      </w:r>
    </w:p>
    <w:p w14:paraId="1F744AAA" w14:textId="3124C937" w:rsidR="008D15B8" w:rsidRDefault="008D15B8">
      <w:pPr>
        <w:pStyle w:val="Verzeichnis2"/>
        <w:rPr>
          <w:rFonts w:asciiTheme="minorHAnsi" w:eastAsiaTheme="minorEastAsia" w:hAnsiTheme="minorHAnsi" w:cstheme="minorBidi"/>
          <w:noProof/>
          <w:sz w:val="22"/>
          <w:szCs w:val="22"/>
        </w:rPr>
      </w:pPr>
      <w:r w:rsidRPr="00541885">
        <w:rPr>
          <w:rFonts w:cs="Arial"/>
          <w:noProof/>
        </w:rPr>
        <w:t>I. 7</w:t>
      </w:r>
      <w:r>
        <w:rPr>
          <w:rFonts w:asciiTheme="minorHAnsi" w:eastAsiaTheme="minorEastAsia" w:hAnsiTheme="minorHAnsi" w:cstheme="minorBidi"/>
          <w:noProof/>
          <w:sz w:val="22"/>
          <w:szCs w:val="22"/>
        </w:rPr>
        <w:tab/>
      </w:r>
      <w:r w:rsidRPr="00541885">
        <w:rPr>
          <w:rFonts w:cs="Arial"/>
          <w:noProof/>
        </w:rPr>
        <w:t>ZEITANGABEN</w:t>
      </w:r>
      <w:r>
        <w:rPr>
          <w:noProof/>
        </w:rPr>
        <w:tab/>
      </w:r>
      <w:r>
        <w:rPr>
          <w:noProof/>
        </w:rPr>
        <w:fldChar w:fldCharType="begin"/>
      </w:r>
      <w:r>
        <w:rPr>
          <w:noProof/>
        </w:rPr>
        <w:instrText xml:space="preserve"> PAGEREF _Toc221560110 \h </w:instrText>
      </w:r>
      <w:r>
        <w:rPr>
          <w:noProof/>
        </w:rPr>
      </w:r>
      <w:r>
        <w:rPr>
          <w:noProof/>
        </w:rPr>
        <w:fldChar w:fldCharType="separate"/>
      </w:r>
      <w:r>
        <w:rPr>
          <w:noProof/>
        </w:rPr>
        <w:t>1</w:t>
      </w:r>
      <w:r>
        <w:rPr>
          <w:noProof/>
        </w:rPr>
        <w:fldChar w:fldCharType="end"/>
      </w:r>
    </w:p>
    <w:p w14:paraId="4B610EDC" w14:textId="16DA4CBA" w:rsidR="008D15B8" w:rsidRDefault="008D15B8">
      <w:pPr>
        <w:pStyle w:val="Verzeichnis2"/>
        <w:rPr>
          <w:rFonts w:asciiTheme="minorHAnsi" w:eastAsiaTheme="minorEastAsia" w:hAnsiTheme="minorHAnsi" w:cstheme="minorBidi"/>
          <w:noProof/>
          <w:sz w:val="22"/>
          <w:szCs w:val="22"/>
        </w:rPr>
      </w:pPr>
      <w:r w:rsidRPr="00541885">
        <w:rPr>
          <w:rFonts w:cs="Arial"/>
          <w:noProof/>
        </w:rPr>
        <w:t>I. 9</w:t>
      </w:r>
      <w:r>
        <w:rPr>
          <w:rFonts w:asciiTheme="minorHAnsi" w:eastAsiaTheme="minorEastAsia" w:hAnsiTheme="minorHAnsi" w:cstheme="minorBidi"/>
          <w:noProof/>
          <w:sz w:val="22"/>
          <w:szCs w:val="22"/>
        </w:rPr>
        <w:tab/>
      </w:r>
      <w:r w:rsidRPr="00541885">
        <w:rPr>
          <w:rFonts w:cs="Arial"/>
          <w:noProof/>
        </w:rPr>
        <w:t>SPRACHE</w:t>
      </w:r>
      <w:r>
        <w:rPr>
          <w:noProof/>
        </w:rPr>
        <w:tab/>
      </w:r>
      <w:r>
        <w:rPr>
          <w:noProof/>
        </w:rPr>
        <w:fldChar w:fldCharType="begin"/>
      </w:r>
      <w:r>
        <w:rPr>
          <w:noProof/>
        </w:rPr>
        <w:instrText xml:space="preserve"> PAGEREF _Toc221560111 \h </w:instrText>
      </w:r>
      <w:r>
        <w:rPr>
          <w:noProof/>
        </w:rPr>
      </w:r>
      <w:r>
        <w:rPr>
          <w:noProof/>
        </w:rPr>
        <w:fldChar w:fldCharType="separate"/>
      </w:r>
      <w:r>
        <w:rPr>
          <w:noProof/>
        </w:rPr>
        <w:t>1</w:t>
      </w:r>
      <w:r>
        <w:rPr>
          <w:noProof/>
        </w:rPr>
        <w:fldChar w:fldCharType="end"/>
      </w:r>
    </w:p>
    <w:p w14:paraId="6583E31D" w14:textId="5C436D17" w:rsidR="008D15B8" w:rsidRDefault="008D15B8">
      <w:pPr>
        <w:pStyle w:val="Verzeichnis2"/>
        <w:rPr>
          <w:rFonts w:asciiTheme="minorHAnsi" w:eastAsiaTheme="minorEastAsia" w:hAnsiTheme="minorHAnsi" w:cstheme="minorBidi"/>
          <w:noProof/>
          <w:sz w:val="22"/>
          <w:szCs w:val="22"/>
        </w:rPr>
      </w:pPr>
      <w:r w:rsidRPr="00541885">
        <w:rPr>
          <w:rFonts w:cs="Arial"/>
          <w:noProof/>
        </w:rPr>
        <w:t>I. 10</w:t>
      </w:r>
      <w:r>
        <w:rPr>
          <w:rFonts w:asciiTheme="minorHAnsi" w:eastAsiaTheme="minorEastAsia" w:hAnsiTheme="minorHAnsi" w:cstheme="minorBidi"/>
          <w:noProof/>
          <w:sz w:val="22"/>
          <w:szCs w:val="22"/>
        </w:rPr>
        <w:tab/>
      </w:r>
      <w:r w:rsidRPr="00541885">
        <w:rPr>
          <w:rFonts w:cs="Arial"/>
          <w:noProof/>
        </w:rPr>
        <w:t>MELDESCHLUSS</w:t>
      </w:r>
      <w:r>
        <w:rPr>
          <w:noProof/>
        </w:rPr>
        <w:tab/>
      </w:r>
      <w:r>
        <w:rPr>
          <w:noProof/>
        </w:rPr>
        <w:fldChar w:fldCharType="begin"/>
      </w:r>
      <w:r>
        <w:rPr>
          <w:noProof/>
        </w:rPr>
        <w:instrText xml:space="preserve"> PAGEREF _Toc221560112 \h </w:instrText>
      </w:r>
      <w:r>
        <w:rPr>
          <w:noProof/>
        </w:rPr>
      </w:r>
      <w:r>
        <w:rPr>
          <w:noProof/>
        </w:rPr>
        <w:fldChar w:fldCharType="separate"/>
      </w:r>
      <w:r>
        <w:rPr>
          <w:noProof/>
        </w:rPr>
        <w:t>2</w:t>
      </w:r>
      <w:r>
        <w:rPr>
          <w:noProof/>
        </w:rPr>
        <w:fldChar w:fldCharType="end"/>
      </w:r>
    </w:p>
    <w:p w14:paraId="0FACBD88" w14:textId="63F67912" w:rsidR="008D15B8" w:rsidRDefault="008D15B8">
      <w:pPr>
        <w:pStyle w:val="Verzeichnis2"/>
        <w:rPr>
          <w:rFonts w:asciiTheme="minorHAnsi" w:eastAsiaTheme="minorEastAsia" w:hAnsiTheme="minorHAnsi" w:cstheme="minorBidi"/>
          <w:noProof/>
          <w:sz w:val="22"/>
          <w:szCs w:val="22"/>
        </w:rPr>
      </w:pPr>
      <w:r w:rsidRPr="00541885">
        <w:rPr>
          <w:rFonts w:cs="Arial"/>
          <w:noProof/>
        </w:rPr>
        <w:t>I. 11</w:t>
      </w:r>
      <w:r>
        <w:rPr>
          <w:rFonts w:asciiTheme="minorHAnsi" w:eastAsiaTheme="minorEastAsia" w:hAnsiTheme="minorHAnsi" w:cstheme="minorBidi"/>
          <w:noProof/>
          <w:sz w:val="22"/>
          <w:szCs w:val="22"/>
        </w:rPr>
        <w:tab/>
      </w:r>
      <w:r w:rsidRPr="00541885">
        <w:rPr>
          <w:rFonts w:cs="Arial"/>
          <w:noProof/>
        </w:rPr>
        <w:t>RISIKO</w:t>
      </w:r>
      <w:r>
        <w:rPr>
          <w:noProof/>
        </w:rPr>
        <w:tab/>
      </w:r>
      <w:r>
        <w:rPr>
          <w:noProof/>
        </w:rPr>
        <w:fldChar w:fldCharType="begin"/>
      </w:r>
      <w:r>
        <w:rPr>
          <w:noProof/>
        </w:rPr>
        <w:instrText xml:space="preserve"> PAGEREF _Toc221560113 \h </w:instrText>
      </w:r>
      <w:r>
        <w:rPr>
          <w:noProof/>
        </w:rPr>
      </w:r>
      <w:r>
        <w:rPr>
          <w:noProof/>
        </w:rPr>
        <w:fldChar w:fldCharType="separate"/>
      </w:r>
      <w:r>
        <w:rPr>
          <w:noProof/>
        </w:rPr>
        <w:t>2</w:t>
      </w:r>
      <w:r>
        <w:rPr>
          <w:noProof/>
        </w:rPr>
        <w:fldChar w:fldCharType="end"/>
      </w:r>
    </w:p>
    <w:p w14:paraId="70EFD6C1" w14:textId="5048E7B0" w:rsidR="008D15B8" w:rsidRDefault="008D15B8">
      <w:pPr>
        <w:pStyle w:val="Verzeichnis2"/>
        <w:rPr>
          <w:rFonts w:asciiTheme="minorHAnsi" w:eastAsiaTheme="minorEastAsia" w:hAnsiTheme="minorHAnsi" w:cstheme="minorBidi"/>
          <w:noProof/>
          <w:sz w:val="22"/>
          <w:szCs w:val="22"/>
        </w:rPr>
      </w:pPr>
      <w:r w:rsidRPr="00541885">
        <w:rPr>
          <w:rFonts w:cs="Arial"/>
          <w:noProof/>
        </w:rPr>
        <w:t>I. 12</w:t>
      </w:r>
      <w:r>
        <w:rPr>
          <w:rFonts w:asciiTheme="minorHAnsi" w:eastAsiaTheme="minorEastAsia" w:hAnsiTheme="minorHAnsi" w:cstheme="minorBidi"/>
          <w:noProof/>
          <w:sz w:val="22"/>
          <w:szCs w:val="22"/>
        </w:rPr>
        <w:tab/>
      </w:r>
      <w:r w:rsidRPr="00541885">
        <w:rPr>
          <w:rFonts w:cs="Arial"/>
          <w:noProof/>
        </w:rPr>
        <w:t>VERSICHERUNG</w:t>
      </w:r>
      <w:r>
        <w:rPr>
          <w:noProof/>
        </w:rPr>
        <w:tab/>
      </w:r>
      <w:r>
        <w:rPr>
          <w:noProof/>
        </w:rPr>
        <w:fldChar w:fldCharType="begin"/>
      </w:r>
      <w:r>
        <w:rPr>
          <w:noProof/>
        </w:rPr>
        <w:instrText xml:space="preserve"> PAGEREF _Toc221560114 \h </w:instrText>
      </w:r>
      <w:r>
        <w:rPr>
          <w:noProof/>
        </w:rPr>
      </w:r>
      <w:r>
        <w:rPr>
          <w:noProof/>
        </w:rPr>
        <w:fldChar w:fldCharType="separate"/>
      </w:r>
      <w:r>
        <w:rPr>
          <w:noProof/>
        </w:rPr>
        <w:t>2</w:t>
      </w:r>
      <w:r>
        <w:rPr>
          <w:noProof/>
        </w:rPr>
        <w:fldChar w:fldCharType="end"/>
      </w:r>
    </w:p>
    <w:p w14:paraId="3C0EADD6" w14:textId="5B59616E"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 xml:space="preserve">TEIL II </w:t>
      </w:r>
      <w:r w:rsidRPr="00541885">
        <w:rPr>
          <w:rFonts w:cs="Arial"/>
          <w:noProof/>
        </w:rPr>
        <w:noBreakHyphen/>
        <w:t xml:space="preserve"> WETTBEWERBSDETAILS</w:t>
      </w:r>
      <w:r>
        <w:rPr>
          <w:noProof/>
        </w:rPr>
        <w:tab/>
      </w:r>
      <w:r>
        <w:rPr>
          <w:noProof/>
        </w:rPr>
        <w:fldChar w:fldCharType="begin"/>
      </w:r>
      <w:r>
        <w:rPr>
          <w:noProof/>
        </w:rPr>
        <w:instrText xml:space="preserve"> PAGEREF _Toc221560115 \h </w:instrText>
      </w:r>
      <w:r>
        <w:rPr>
          <w:noProof/>
        </w:rPr>
      </w:r>
      <w:r>
        <w:rPr>
          <w:noProof/>
        </w:rPr>
        <w:fldChar w:fldCharType="separate"/>
      </w:r>
      <w:r>
        <w:rPr>
          <w:noProof/>
        </w:rPr>
        <w:t>1</w:t>
      </w:r>
      <w:r>
        <w:rPr>
          <w:noProof/>
        </w:rPr>
        <w:fldChar w:fldCharType="end"/>
      </w:r>
    </w:p>
    <w:p w14:paraId="1A2FD12C" w14:textId="3AA66C40" w:rsidR="008D15B8" w:rsidRDefault="008D15B8">
      <w:pPr>
        <w:pStyle w:val="Verzeichnis2"/>
        <w:rPr>
          <w:rFonts w:asciiTheme="minorHAnsi" w:eastAsiaTheme="minorEastAsia" w:hAnsiTheme="minorHAnsi" w:cstheme="minorBidi"/>
          <w:noProof/>
          <w:sz w:val="22"/>
          <w:szCs w:val="22"/>
        </w:rPr>
      </w:pPr>
      <w:r w:rsidRPr="00541885">
        <w:rPr>
          <w:rFonts w:cs="Arial"/>
          <w:noProof/>
        </w:rPr>
        <w:t>II. 1</w:t>
      </w:r>
      <w:r>
        <w:rPr>
          <w:rFonts w:asciiTheme="minorHAnsi" w:eastAsiaTheme="minorEastAsia" w:hAnsiTheme="minorHAnsi" w:cstheme="minorBidi"/>
          <w:noProof/>
          <w:sz w:val="22"/>
          <w:szCs w:val="22"/>
        </w:rPr>
        <w:tab/>
      </w:r>
      <w:r w:rsidRPr="00541885">
        <w:rPr>
          <w:rFonts w:cs="Arial"/>
          <w:noProof/>
        </w:rPr>
        <w:t>WETTBEWERBSGEBIET (7.1)</w:t>
      </w:r>
      <w:r>
        <w:rPr>
          <w:noProof/>
        </w:rPr>
        <w:tab/>
      </w:r>
      <w:r>
        <w:rPr>
          <w:noProof/>
        </w:rPr>
        <w:fldChar w:fldCharType="begin"/>
      </w:r>
      <w:r>
        <w:rPr>
          <w:noProof/>
        </w:rPr>
        <w:instrText xml:space="preserve"> PAGEREF _Toc221560116 \h </w:instrText>
      </w:r>
      <w:r>
        <w:rPr>
          <w:noProof/>
        </w:rPr>
      </w:r>
      <w:r>
        <w:rPr>
          <w:noProof/>
        </w:rPr>
        <w:fldChar w:fldCharType="separate"/>
      </w:r>
      <w:r>
        <w:rPr>
          <w:noProof/>
        </w:rPr>
        <w:t>1</w:t>
      </w:r>
      <w:r>
        <w:rPr>
          <w:noProof/>
        </w:rPr>
        <w:fldChar w:fldCharType="end"/>
      </w:r>
    </w:p>
    <w:p w14:paraId="37784413" w14:textId="17714AE9" w:rsidR="008D15B8" w:rsidRDefault="008D15B8">
      <w:pPr>
        <w:pStyle w:val="Verzeichnis2"/>
        <w:rPr>
          <w:rFonts w:asciiTheme="minorHAnsi" w:eastAsiaTheme="minorEastAsia" w:hAnsiTheme="minorHAnsi" w:cstheme="minorBidi"/>
          <w:noProof/>
          <w:sz w:val="22"/>
          <w:szCs w:val="22"/>
        </w:rPr>
      </w:pPr>
      <w:r w:rsidRPr="00541885">
        <w:rPr>
          <w:rFonts w:cs="Arial"/>
          <w:noProof/>
        </w:rPr>
        <w:t>II. 2</w:t>
      </w:r>
      <w:r>
        <w:rPr>
          <w:rFonts w:asciiTheme="minorHAnsi" w:eastAsiaTheme="minorEastAsia" w:hAnsiTheme="minorHAnsi" w:cstheme="minorBidi"/>
          <w:noProof/>
          <w:sz w:val="22"/>
          <w:szCs w:val="22"/>
        </w:rPr>
        <w:tab/>
      </w:r>
      <w:r w:rsidRPr="00541885">
        <w:rPr>
          <w:rFonts w:cs="Arial"/>
          <w:noProof/>
        </w:rPr>
        <w:t>VOM WETTBEWERBSGEBIET AUSGESCHLOSSENE BEREICHE (7.2)</w:t>
      </w:r>
      <w:r>
        <w:rPr>
          <w:noProof/>
        </w:rPr>
        <w:tab/>
      </w:r>
      <w:r>
        <w:rPr>
          <w:noProof/>
        </w:rPr>
        <w:fldChar w:fldCharType="begin"/>
      </w:r>
      <w:r>
        <w:rPr>
          <w:noProof/>
        </w:rPr>
        <w:instrText xml:space="preserve"> PAGEREF _Toc221560117 \h </w:instrText>
      </w:r>
      <w:r>
        <w:rPr>
          <w:noProof/>
        </w:rPr>
      </w:r>
      <w:r>
        <w:rPr>
          <w:noProof/>
        </w:rPr>
        <w:fldChar w:fldCharType="separate"/>
      </w:r>
      <w:r>
        <w:rPr>
          <w:noProof/>
        </w:rPr>
        <w:t>1</w:t>
      </w:r>
      <w:r>
        <w:rPr>
          <w:noProof/>
        </w:rPr>
        <w:fldChar w:fldCharType="end"/>
      </w:r>
    </w:p>
    <w:p w14:paraId="1BD8647F" w14:textId="56878F40" w:rsidR="008D15B8" w:rsidRDefault="008D15B8">
      <w:pPr>
        <w:pStyle w:val="Verzeichnis2"/>
        <w:rPr>
          <w:rFonts w:asciiTheme="minorHAnsi" w:eastAsiaTheme="minorEastAsia" w:hAnsiTheme="minorHAnsi" w:cstheme="minorBidi"/>
          <w:noProof/>
          <w:sz w:val="22"/>
          <w:szCs w:val="22"/>
        </w:rPr>
      </w:pPr>
      <w:r w:rsidRPr="00541885">
        <w:rPr>
          <w:rFonts w:cs="Arial"/>
          <w:noProof/>
        </w:rPr>
        <w:t>II. 3</w:t>
      </w:r>
      <w:r>
        <w:rPr>
          <w:rFonts w:asciiTheme="minorHAnsi" w:eastAsiaTheme="minorEastAsia" w:hAnsiTheme="minorHAnsi" w:cstheme="minorBidi"/>
          <w:noProof/>
          <w:sz w:val="22"/>
          <w:szCs w:val="22"/>
        </w:rPr>
        <w:tab/>
      </w:r>
      <w:r w:rsidRPr="00541885">
        <w:rPr>
          <w:rFonts w:cs="Arial"/>
          <w:noProof/>
        </w:rPr>
        <w:t>LISTE DER SPERRGEBIETE (7.3)</w:t>
      </w:r>
      <w:r>
        <w:rPr>
          <w:noProof/>
        </w:rPr>
        <w:tab/>
      </w:r>
      <w:r>
        <w:rPr>
          <w:noProof/>
        </w:rPr>
        <w:fldChar w:fldCharType="begin"/>
      </w:r>
      <w:r>
        <w:rPr>
          <w:noProof/>
        </w:rPr>
        <w:instrText xml:space="preserve"> PAGEREF _Toc221560118 \h </w:instrText>
      </w:r>
      <w:r>
        <w:rPr>
          <w:noProof/>
        </w:rPr>
      </w:r>
      <w:r>
        <w:rPr>
          <w:noProof/>
        </w:rPr>
        <w:fldChar w:fldCharType="separate"/>
      </w:r>
      <w:r>
        <w:rPr>
          <w:noProof/>
        </w:rPr>
        <w:t>1</w:t>
      </w:r>
      <w:r>
        <w:rPr>
          <w:noProof/>
        </w:rPr>
        <w:fldChar w:fldCharType="end"/>
      </w:r>
    </w:p>
    <w:p w14:paraId="57941C93" w14:textId="7D9D3AED" w:rsidR="008D15B8" w:rsidRDefault="008D15B8">
      <w:pPr>
        <w:pStyle w:val="Verzeichnis2"/>
        <w:rPr>
          <w:rFonts w:asciiTheme="minorHAnsi" w:eastAsiaTheme="minorEastAsia" w:hAnsiTheme="minorHAnsi" w:cstheme="minorBidi"/>
          <w:noProof/>
          <w:sz w:val="22"/>
          <w:szCs w:val="22"/>
        </w:rPr>
      </w:pPr>
      <w:r w:rsidRPr="00541885">
        <w:rPr>
          <w:rFonts w:cs="Arial"/>
          <w:noProof/>
        </w:rPr>
        <w:t>II. 4</w:t>
      </w:r>
      <w:r>
        <w:rPr>
          <w:rFonts w:asciiTheme="minorHAnsi" w:eastAsiaTheme="minorEastAsia" w:hAnsiTheme="minorHAnsi" w:cstheme="minorBidi"/>
          <w:noProof/>
          <w:sz w:val="22"/>
          <w:szCs w:val="22"/>
        </w:rPr>
        <w:tab/>
      </w:r>
      <w:r w:rsidRPr="00541885">
        <w:rPr>
          <w:rFonts w:cs="Arial"/>
          <w:noProof/>
        </w:rPr>
        <w:t>GEMEINSAME STARTPLÄTZE (9.1.1)</w:t>
      </w:r>
      <w:r>
        <w:rPr>
          <w:noProof/>
        </w:rPr>
        <w:tab/>
      </w:r>
      <w:r>
        <w:rPr>
          <w:noProof/>
        </w:rPr>
        <w:fldChar w:fldCharType="begin"/>
      </w:r>
      <w:r>
        <w:rPr>
          <w:noProof/>
        </w:rPr>
        <w:instrText xml:space="preserve"> PAGEREF _Toc221560119 \h </w:instrText>
      </w:r>
      <w:r>
        <w:rPr>
          <w:noProof/>
        </w:rPr>
      </w:r>
      <w:r>
        <w:rPr>
          <w:noProof/>
        </w:rPr>
        <w:fldChar w:fldCharType="separate"/>
      </w:r>
      <w:r>
        <w:rPr>
          <w:noProof/>
        </w:rPr>
        <w:t>1</w:t>
      </w:r>
      <w:r>
        <w:rPr>
          <w:noProof/>
        </w:rPr>
        <w:fldChar w:fldCharType="end"/>
      </w:r>
    </w:p>
    <w:p w14:paraId="68191555" w14:textId="12C8102C" w:rsidR="008D15B8" w:rsidRDefault="008D15B8">
      <w:pPr>
        <w:pStyle w:val="Verzeichnis2"/>
        <w:rPr>
          <w:rFonts w:asciiTheme="minorHAnsi" w:eastAsiaTheme="minorEastAsia" w:hAnsiTheme="minorHAnsi" w:cstheme="minorBidi"/>
          <w:noProof/>
          <w:sz w:val="22"/>
          <w:szCs w:val="22"/>
        </w:rPr>
      </w:pPr>
      <w:r w:rsidRPr="00541885">
        <w:rPr>
          <w:rFonts w:cs="Arial"/>
          <w:noProof/>
        </w:rPr>
        <w:t>II. 5</w:t>
      </w:r>
      <w:r>
        <w:rPr>
          <w:rFonts w:asciiTheme="minorHAnsi" w:eastAsiaTheme="minorEastAsia" w:hAnsiTheme="minorHAnsi" w:cstheme="minorBidi"/>
          <w:noProof/>
          <w:sz w:val="22"/>
          <w:szCs w:val="22"/>
        </w:rPr>
        <w:tab/>
      </w:r>
      <w:r w:rsidRPr="00541885">
        <w:rPr>
          <w:rFonts w:cs="Arial"/>
          <w:noProof/>
        </w:rPr>
        <w:t>ALLGEMEINER STARTBEZUGSPUNKT (9.1.2)</w:t>
      </w:r>
      <w:r>
        <w:rPr>
          <w:noProof/>
        </w:rPr>
        <w:tab/>
      </w:r>
      <w:r>
        <w:rPr>
          <w:noProof/>
        </w:rPr>
        <w:fldChar w:fldCharType="begin"/>
      </w:r>
      <w:r>
        <w:rPr>
          <w:noProof/>
        </w:rPr>
        <w:instrText xml:space="preserve"> PAGEREF _Toc221560120 \h </w:instrText>
      </w:r>
      <w:r>
        <w:rPr>
          <w:noProof/>
        </w:rPr>
      </w:r>
      <w:r>
        <w:rPr>
          <w:noProof/>
        </w:rPr>
        <w:fldChar w:fldCharType="separate"/>
      </w:r>
      <w:r>
        <w:rPr>
          <w:noProof/>
        </w:rPr>
        <w:t>1</w:t>
      </w:r>
      <w:r>
        <w:rPr>
          <w:noProof/>
        </w:rPr>
        <w:fldChar w:fldCharType="end"/>
      </w:r>
    </w:p>
    <w:p w14:paraId="2554473B" w14:textId="56222345" w:rsidR="008D15B8" w:rsidRDefault="008D15B8">
      <w:pPr>
        <w:pStyle w:val="Verzeichnis2"/>
        <w:rPr>
          <w:rFonts w:asciiTheme="minorHAnsi" w:eastAsiaTheme="minorEastAsia" w:hAnsiTheme="minorHAnsi" w:cstheme="minorBidi"/>
          <w:noProof/>
          <w:sz w:val="22"/>
          <w:szCs w:val="22"/>
        </w:rPr>
      </w:pPr>
      <w:r w:rsidRPr="00541885">
        <w:rPr>
          <w:rFonts w:cs="Arial"/>
          <w:noProof/>
        </w:rPr>
        <w:t>II. 6</w:t>
      </w:r>
      <w:r>
        <w:rPr>
          <w:rFonts w:asciiTheme="minorHAnsi" w:eastAsiaTheme="minorEastAsia" w:hAnsiTheme="minorHAnsi" w:cstheme="minorBidi"/>
          <w:noProof/>
          <w:sz w:val="22"/>
          <w:szCs w:val="22"/>
        </w:rPr>
        <w:tab/>
      </w:r>
      <w:r w:rsidRPr="00541885">
        <w:rPr>
          <w:rFonts w:cs="Arial"/>
          <w:noProof/>
        </w:rPr>
        <w:t>ERLAUBNIS DES GRUNDSTÜCKSBESITZERS (9.2.2)</w:t>
      </w:r>
      <w:r>
        <w:rPr>
          <w:noProof/>
        </w:rPr>
        <w:tab/>
      </w:r>
      <w:r>
        <w:rPr>
          <w:noProof/>
        </w:rPr>
        <w:fldChar w:fldCharType="begin"/>
      </w:r>
      <w:r>
        <w:rPr>
          <w:noProof/>
        </w:rPr>
        <w:instrText xml:space="preserve"> PAGEREF _Toc221560121 \h </w:instrText>
      </w:r>
      <w:r>
        <w:rPr>
          <w:noProof/>
        </w:rPr>
      </w:r>
      <w:r>
        <w:rPr>
          <w:noProof/>
        </w:rPr>
        <w:fldChar w:fldCharType="separate"/>
      </w:r>
      <w:r>
        <w:rPr>
          <w:noProof/>
        </w:rPr>
        <w:t>1</w:t>
      </w:r>
      <w:r>
        <w:rPr>
          <w:noProof/>
        </w:rPr>
        <w:fldChar w:fldCharType="end"/>
      </w:r>
    </w:p>
    <w:p w14:paraId="2D3D64BF" w14:textId="6C6C20CE" w:rsidR="008D15B8" w:rsidRDefault="008D15B8">
      <w:pPr>
        <w:pStyle w:val="Verzeichnis2"/>
        <w:rPr>
          <w:rFonts w:asciiTheme="minorHAnsi" w:eastAsiaTheme="minorEastAsia" w:hAnsiTheme="minorHAnsi" w:cstheme="minorBidi"/>
          <w:noProof/>
          <w:sz w:val="22"/>
          <w:szCs w:val="22"/>
        </w:rPr>
      </w:pPr>
      <w:r w:rsidRPr="00541885">
        <w:rPr>
          <w:rFonts w:cs="Arial"/>
          <w:noProof/>
        </w:rPr>
        <w:t>II. 7</w:t>
      </w:r>
      <w:r>
        <w:rPr>
          <w:rFonts w:asciiTheme="minorHAnsi" w:eastAsiaTheme="minorEastAsia" w:hAnsiTheme="minorHAnsi" w:cstheme="minorBidi"/>
          <w:noProof/>
          <w:sz w:val="22"/>
          <w:szCs w:val="22"/>
        </w:rPr>
        <w:tab/>
      </w:r>
      <w:r w:rsidRPr="00541885">
        <w:rPr>
          <w:rFonts w:cs="Arial"/>
          <w:noProof/>
        </w:rPr>
        <w:t>TIERE UND NUTZPFLANZEN (10.6)</w:t>
      </w:r>
      <w:r>
        <w:rPr>
          <w:noProof/>
        </w:rPr>
        <w:tab/>
      </w:r>
      <w:r>
        <w:rPr>
          <w:noProof/>
        </w:rPr>
        <w:fldChar w:fldCharType="begin"/>
      </w:r>
      <w:r>
        <w:rPr>
          <w:noProof/>
        </w:rPr>
        <w:instrText xml:space="preserve"> PAGEREF _Toc221560122 \h </w:instrText>
      </w:r>
      <w:r>
        <w:rPr>
          <w:noProof/>
        </w:rPr>
      </w:r>
      <w:r>
        <w:rPr>
          <w:noProof/>
        </w:rPr>
        <w:fldChar w:fldCharType="separate"/>
      </w:r>
      <w:r>
        <w:rPr>
          <w:noProof/>
        </w:rPr>
        <w:t>1</w:t>
      </w:r>
      <w:r>
        <w:rPr>
          <w:noProof/>
        </w:rPr>
        <w:fldChar w:fldCharType="end"/>
      </w:r>
    </w:p>
    <w:p w14:paraId="274EC3B6" w14:textId="4E58D9C1" w:rsidR="008D15B8" w:rsidRDefault="008D15B8">
      <w:pPr>
        <w:pStyle w:val="Verzeichnis2"/>
        <w:rPr>
          <w:rFonts w:asciiTheme="minorHAnsi" w:eastAsiaTheme="minorEastAsia" w:hAnsiTheme="minorHAnsi" w:cstheme="minorBidi"/>
          <w:noProof/>
          <w:sz w:val="22"/>
          <w:szCs w:val="22"/>
        </w:rPr>
      </w:pPr>
      <w:r w:rsidRPr="00541885">
        <w:rPr>
          <w:rFonts w:cs="Arial"/>
          <w:noProof/>
        </w:rPr>
        <w:t>II. 8</w:t>
      </w:r>
      <w:r>
        <w:rPr>
          <w:rFonts w:asciiTheme="minorHAnsi" w:eastAsiaTheme="minorEastAsia" w:hAnsiTheme="minorHAnsi" w:cstheme="minorBidi"/>
          <w:noProof/>
          <w:sz w:val="22"/>
          <w:szCs w:val="22"/>
        </w:rPr>
        <w:tab/>
      </w:r>
      <w:r w:rsidRPr="00541885">
        <w:rPr>
          <w:rFonts w:cs="Arial"/>
          <w:noProof/>
        </w:rPr>
        <w:t>STRASSENVERKEHRSGESETZ (10.11)</w:t>
      </w:r>
      <w:r>
        <w:rPr>
          <w:noProof/>
        </w:rPr>
        <w:tab/>
      </w:r>
      <w:r>
        <w:rPr>
          <w:noProof/>
        </w:rPr>
        <w:fldChar w:fldCharType="begin"/>
      </w:r>
      <w:r>
        <w:rPr>
          <w:noProof/>
        </w:rPr>
        <w:instrText xml:space="preserve"> PAGEREF _Toc221560123 \h </w:instrText>
      </w:r>
      <w:r>
        <w:rPr>
          <w:noProof/>
        </w:rPr>
      </w:r>
      <w:r>
        <w:rPr>
          <w:noProof/>
        </w:rPr>
        <w:fldChar w:fldCharType="separate"/>
      </w:r>
      <w:r>
        <w:rPr>
          <w:noProof/>
        </w:rPr>
        <w:t>1</w:t>
      </w:r>
      <w:r>
        <w:rPr>
          <w:noProof/>
        </w:rPr>
        <w:fldChar w:fldCharType="end"/>
      </w:r>
    </w:p>
    <w:p w14:paraId="13B6EC2B" w14:textId="26BB32EB" w:rsidR="008D15B8" w:rsidRDefault="008D15B8">
      <w:pPr>
        <w:pStyle w:val="Verzeichnis2"/>
        <w:rPr>
          <w:rFonts w:asciiTheme="minorHAnsi" w:eastAsiaTheme="minorEastAsia" w:hAnsiTheme="minorHAnsi" w:cstheme="minorBidi"/>
          <w:noProof/>
          <w:sz w:val="22"/>
          <w:szCs w:val="22"/>
        </w:rPr>
      </w:pPr>
      <w:r w:rsidRPr="00541885">
        <w:rPr>
          <w:rFonts w:cs="Arial"/>
          <w:noProof/>
        </w:rPr>
        <w:t>II. 9</w:t>
      </w:r>
      <w:r>
        <w:rPr>
          <w:rFonts w:asciiTheme="minorHAnsi" w:eastAsiaTheme="minorEastAsia" w:hAnsiTheme="minorHAnsi" w:cstheme="minorBidi"/>
          <w:noProof/>
          <w:sz w:val="22"/>
          <w:szCs w:val="22"/>
        </w:rPr>
        <w:tab/>
      </w:r>
      <w:r w:rsidRPr="00541885">
        <w:rPr>
          <w:rFonts w:cs="Arial"/>
          <w:noProof/>
        </w:rPr>
        <w:t>LUFTRECHT (10.14)</w:t>
      </w:r>
      <w:r>
        <w:rPr>
          <w:noProof/>
        </w:rPr>
        <w:tab/>
      </w:r>
      <w:r>
        <w:rPr>
          <w:noProof/>
        </w:rPr>
        <w:fldChar w:fldCharType="begin"/>
      </w:r>
      <w:r>
        <w:rPr>
          <w:noProof/>
        </w:rPr>
        <w:instrText xml:space="preserve"> PAGEREF _Toc221560124 \h </w:instrText>
      </w:r>
      <w:r>
        <w:rPr>
          <w:noProof/>
        </w:rPr>
      </w:r>
      <w:r>
        <w:rPr>
          <w:noProof/>
        </w:rPr>
        <w:fldChar w:fldCharType="separate"/>
      </w:r>
      <w:r>
        <w:rPr>
          <w:noProof/>
        </w:rPr>
        <w:t>2</w:t>
      </w:r>
      <w:r>
        <w:rPr>
          <w:noProof/>
        </w:rPr>
        <w:fldChar w:fldCharType="end"/>
      </w:r>
    </w:p>
    <w:p w14:paraId="6B8EF94C" w14:textId="06B2CDA4" w:rsidR="008D15B8" w:rsidRDefault="008D15B8">
      <w:pPr>
        <w:pStyle w:val="Verzeichnis2"/>
        <w:rPr>
          <w:rFonts w:asciiTheme="minorHAnsi" w:eastAsiaTheme="minorEastAsia" w:hAnsiTheme="minorHAnsi" w:cstheme="minorBidi"/>
          <w:noProof/>
          <w:sz w:val="22"/>
          <w:szCs w:val="22"/>
        </w:rPr>
      </w:pPr>
      <w:r w:rsidRPr="00541885">
        <w:rPr>
          <w:rFonts w:cs="Arial"/>
          <w:noProof/>
        </w:rPr>
        <w:t>II. 10</w:t>
      </w:r>
      <w:r>
        <w:rPr>
          <w:rFonts w:asciiTheme="minorHAnsi" w:eastAsiaTheme="minorEastAsia" w:hAnsiTheme="minorHAnsi" w:cstheme="minorBidi"/>
          <w:noProof/>
          <w:sz w:val="22"/>
          <w:szCs w:val="22"/>
        </w:rPr>
        <w:tab/>
      </w:r>
      <w:r w:rsidRPr="00541885">
        <w:rPr>
          <w:rFonts w:cs="Arial"/>
          <w:noProof/>
        </w:rPr>
        <w:t>RÜCKRUF (10.15)</w:t>
      </w:r>
      <w:r>
        <w:rPr>
          <w:noProof/>
        </w:rPr>
        <w:tab/>
      </w:r>
      <w:r>
        <w:rPr>
          <w:noProof/>
        </w:rPr>
        <w:fldChar w:fldCharType="begin"/>
      </w:r>
      <w:r>
        <w:rPr>
          <w:noProof/>
        </w:rPr>
        <w:instrText xml:space="preserve"> PAGEREF _Toc221560125 \h </w:instrText>
      </w:r>
      <w:r>
        <w:rPr>
          <w:noProof/>
        </w:rPr>
      </w:r>
      <w:r>
        <w:rPr>
          <w:noProof/>
        </w:rPr>
        <w:fldChar w:fldCharType="separate"/>
      </w:r>
      <w:r>
        <w:rPr>
          <w:noProof/>
        </w:rPr>
        <w:t>2</w:t>
      </w:r>
      <w:r>
        <w:rPr>
          <w:noProof/>
        </w:rPr>
        <w:fldChar w:fldCharType="end"/>
      </w:r>
    </w:p>
    <w:p w14:paraId="66FEC3FB" w14:textId="5F521320" w:rsidR="008D15B8" w:rsidRDefault="008D15B8">
      <w:pPr>
        <w:pStyle w:val="Verzeichnis2"/>
        <w:rPr>
          <w:rFonts w:asciiTheme="minorHAnsi" w:eastAsiaTheme="minorEastAsia" w:hAnsiTheme="minorHAnsi" w:cstheme="minorBidi"/>
          <w:noProof/>
          <w:sz w:val="22"/>
          <w:szCs w:val="22"/>
        </w:rPr>
      </w:pPr>
      <w:r w:rsidRPr="00541885">
        <w:rPr>
          <w:rFonts w:cs="Arial"/>
          <w:noProof/>
        </w:rPr>
        <w:t>II. 11</w:t>
      </w:r>
      <w:r>
        <w:rPr>
          <w:rFonts w:asciiTheme="minorHAnsi" w:eastAsiaTheme="minorEastAsia" w:hAnsiTheme="minorHAnsi" w:cstheme="minorBidi"/>
          <w:noProof/>
          <w:sz w:val="22"/>
          <w:szCs w:val="22"/>
        </w:rPr>
        <w:tab/>
      </w:r>
      <w:r w:rsidRPr="00541885">
        <w:rPr>
          <w:rFonts w:cs="Arial"/>
          <w:noProof/>
        </w:rPr>
        <w:t>STEIG- UND SINKRATEN (10.2 )</w:t>
      </w:r>
      <w:r>
        <w:rPr>
          <w:noProof/>
        </w:rPr>
        <w:tab/>
      </w:r>
      <w:r>
        <w:rPr>
          <w:noProof/>
        </w:rPr>
        <w:fldChar w:fldCharType="begin"/>
      </w:r>
      <w:r>
        <w:rPr>
          <w:noProof/>
        </w:rPr>
        <w:instrText xml:space="preserve"> PAGEREF _Toc221560126 \h </w:instrText>
      </w:r>
      <w:r>
        <w:rPr>
          <w:noProof/>
        </w:rPr>
      </w:r>
      <w:r>
        <w:rPr>
          <w:noProof/>
        </w:rPr>
        <w:fldChar w:fldCharType="separate"/>
      </w:r>
      <w:r>
        <w:rPr>
          <w:noProof/>
        </w:rPr>
        <w:t>2</w:t>
      </w:r>
      <w:r>
        <w:rPr>
          <w:noProof/>
        </w:rPr>
        <w:fldChar w:fldCharType="end"/>
      </w:r>
    </w:p>
    <w:p w14:paraId="56B15943" w14:textId="06721E9B" w:rsidR="008D15B8" w:rsidRDefault="008D15B8">
      <w:pPr>
        <w:pStyle w:val="Verzeichnis2"/>
        <w:rPr>
          <w:rFonts w:asciiTheme="minorHAnsi" w:eastAsiaTheme="minorEastAsia" w:hAnsiTheme="minorHAnsi" w:cstheme="minorBidi"/>
          <w:noProof/>
          <w:sz w:val="22"/>
          <w:szCs w:val="22"/>
        </w:rPr>
      </w:pPr>
      <w:r w:rsidRPr="00541885">
        <w:rPr>
          <w:rFonts w:cs="Arial"/>
          <w:noProof/>
        </w:rPr>
        <w:t>II. 12</w:t>
      </w:r>
      <w:r>
        <w:rPr>
          <w:rFonts w:asciiTheme="minorHAnsi" w:eastAsiaTheme="minorEastAsia" w:hAnsiTheme="minorHAnsi" w:cstheme="minorBidi"/>
          <w:noProof/>
          <w:sz w:val="22"/>
          <w:szCs w:val="22"/>
        </w:rPr>
        <w:tab/>
      </w:r>
      <w:r w:rsidRPr="00541885">
        <w:rPr>
          <w:rFonts w:cs="Arial"/>
          <w:bCs/>
          <w:noProof/>
        </w:rPr>
        <w:t>VOM WETTBEWERBER GEWÄHLTE</w:t>
      </w:r>
      <w:r w:rsidRPr="00541885">
        <w:rPr>
          <w:rFonts w:cs="Arial"/>
          <w:noProof/>
        </w:rPr>
        <w:t xml:space="preserve"> ZIELE (12.2), ZIELMITTELPUNKT (12.1)</w:t>
      </w:r>
      <w:r>
        <w:rPr>
          <w:noProof/>
        </w:rPr>
        <w:tab/>
      </w:r>
      <w:r>
        <w:rPr>
          <w:noProof/>
        </w:rPr>
        <w:fldChar w:fldCharType="begin"/>
      </w:r>
      <w:r>
        <w:rPr>
          <w:noProof/>
        </w:rPr>
        <w:instrText xml:space="preserve"> PAGEREF _Toc221560127 \h </w:instrText>
      </w:r>
      <w:r>
        <w:rPr>
          <w:noProof/>
        </w:rPr>
      </w:r>
      <w:r>
        <w:rPr>
          <w:noProof/>
        </w:rPr>
        <w:fldChar w:fldCharType="separate"/>
      </w:r>
      <w:r>
        <w:rPr>
          <w:noProof/>
        </w:rPr>
        <w:t>2</w:t>
      </w:r>
      <w:r>
        <w:rPr>
          <w:noProof/>
        </w:rPr>
        <w:fldChar w:fldCharType="end"/>
      </w:r>
    </w:p>
    <w:p w14:paraId="6CBA3A73" w14:textId="0AF3E80E" w:rsidR="008D15B8" w:rsidRPr="008D15B8" w:rsidRDefault="008D15B8">
      <w:pPr>
        <w:pStyle w:val="Verzeichnis2"/>
        <w:rPr>
          <w:rFonts w:asciiTheme="minorHAnsi" w:eastAsiaTheme="minorEastAsia" w:hAnsiTheme="minorHAnsi" w:cstheme="minorBidi"/>
          <w:noProof/>
          <w:sz w:val="22"/>
          <w:szCs w:val="22"/>
          <w:lang w:val="en-US"/>
        </w:rPr>
      </w:pPr>
      <w:r w:rsidRPr="008D15B8">
        <w:rPr>
          <w:rFonts w:cs="Arial"/>
          <w:noProof/>
          <w:lang w:val="en-US"/>
        </w:rPr>
        <w:t>II. 13</w:t>
      </w:r>
      <w:r w:rsidRPr="008D15B8">
        <w:rPr>
          <w:rFonts w:asciiTheme="minorHAnsi" w:eastAsiaTheme="minorEastAsia" w:hAnsiTheme="minorHAnsi" w:cstheme="minorBidi"/>
          <w:noProof/>
          <w:sz w:val="22"/>
          <w:szCs w:val="22"/>
          <w:lang w:val="en-US"/>
        </w:rPr>
        <w:tab/>
      </w:r>
      <w:r w:rsidRPr="008D15B8">
        <w:rPr>
          <w:rFonts w:cs="Arial"/>
          <w:noProof/>
          <w:lang w:val="en-US"/>
        </w:rPr>
        <w:t>ORT DES OFFICIAL NOTICE BOARDS (5.3.3)</w:t>
      </w:r>
      <w:r w:rsidRPr="008D15B8">
        <w:rPr>
          <w:noProof/>
          <w:lang w:val="en-US"/>
        </w:rPr>
        <w:tab/>
      </w:r>
      <w:r>
        <w:rPr>
          <w:noProof/>
        </w:rPr>
        <w:fldChar w:fldCharType="begin"/>
      </w:r>
      <w:r w:rsidRPr="008D15B8">
        <w:rPr>
          <w:noProof/>
          <w:lang w:val="en-US"/>
        </w:rPr>
        <w:instrText xml:space="preserve"> PAGEREF _Toc221560128 \h </w:instrText>
      </w:r>
      <w:r>
        <w:rPr>
          <w:noProof/>
        </w:rPr>
      </w:r>
      <w:r>
        <w:rPr>
          <w:noProof/>
        </w:rPr>
        <w:fldChar w:fldCharType="separate"/>
      </w:r>
      <w:r w:rsidRPr="008D15B8">
        <w:rPr>
          <w:noProof/>
          <w:lang w:val="en-US"/>
        </w:rPr>
        <w:t>3</w:t>
      </w:r>
      <w:r>
        <w:rPr>
          <w:noProof/>
        </w:rPr>
        <w:fldChar w:fldCharType="end"/>
      </w:r>
    </w:p>
    <w:p w14:paraId="3F61492F" w14:textId="4EF047B2" w:rsidR="008D15B8" w:rsidRDefault="008D15B8">
      <w:pPr>
        <w:pStyle w:val="Verzeichnis2"/>
        <w:rPr>
          <w:rFonts w:asciiTheme="minorHAnsi" w:eastAsiaTheme="minorEastAsia" w:hAnsiTheme="minorHAnsi" w:cstheme="minorBidi"/>
          <w:noProof/>
          <w:sz w:val="22"/>
          <w:szCs w:val="22"/>
        </w:rPr>
      </w:pPr>
      <w:r w:rsidRPr="00541885">
        <w:rPr>
          <w:rFonts w:cs="Arial"/>
          <w:noProof/>
        </w:rPr>
        <w:t>II. 14</w:t>
      </w:r>
      <w:r>
        <w:rPr>
          <w:rFonts w:asciiTheme="minorHAnsi" w:eastAsiaTheme="minorEastAsia" w:hAnsiTheme="minorHAnsi" w:cstheme="minorBidi"/>
          <w:noProof/>
          <w:sz w:val="22"/>
          <w:szCs w:val="22"/>
        </w:rPr>
        <w:tab/>
      </w:r>
      <w:r w:rsidRPr="00541885">
        <w:rPr>
          <w:rFonts w:cs="Arial"/>
          <w:noProof/>
        </w:rPr>
        <w:t>MITTEILUNGSZEITEN (</w:t>
      </w:r>
      <w:r>
        <w:rPr>
          <w:noProof/>
        </w:rPr>
        <w:t>5.1.5+5.2.5</w:t>
      </w:r>
      <w:r>
        <w:rPr>
          <w:noProof/>
        </w:rPr>
        <w:tab/>
      </w:r>
      <w:r>
        <w:rPr>
          <w:noProof/>
        </w:rPr>
        <w:fldChar w:fldCharType="begin"/>
      </w:r>
      <w:r>
        <w:rPr>
          <w:noProof/>
        </w:rPr>
        <w:instrText xml:space="preserve"> PAGEREF _Toc221560129 \h </w:instrText>
      </w:r>
      <w:r>
        <w:rPr>
          <w:noProof/>
        </w:rPr>
      </w:r>
      <w:r>
        <w:rPr>
          <w:noProof/>
        </w:rPr>
        <w:fldChar w:fldCharType="separate"/>
      </w:r>
      <w:r>
        <w:rPr>
          <w:noProof/>
        </w:rPr>
        <w:t>3</w:t>
      </w:r>
      <w:r>
        <w:rPr>
          <w:noProof/>
        </w:rPr>
        <w:fldChar w:fldCharType="end"/>
      </w:r>
    </w:p>
    <w:p w14:paraId="12417036" w14:textId="085977F1" w:rsidR="008D15B8" w:rsidRDefault="008D15B8">
      <w:pPr>
        <w:pStyle w:val="Verzeichnis2"/>
        <w:rPr>
          <w:rFonts w:asciiTheme="minorHAnsi" w:eastAsiaTheme="minorEastAsia" w:hAnsiTheme="minorHAnsi" w:cstheme="minorBidi"/>
          <w:noProof/>
          <w:sz w:val="22"/>
          <w:szCs w:val="22"/>
        </w:rPr>
      </w:pPr>
      <w:r w:rsidRPr="00541885">
        <w:rPr>
          <w:rFonts w:cs="Arial"/>
          <w:noProof/>
        </w:rPr>
        <w:t>II. 15</w:t>
      </w:r>
      <w:r>
        <w:rPr>
          <w:rFonts w:asciiTheme="minorHAnsi" w:eastAsiaTheme="minorEastAsia" w:hAnsiTheme="minorHAnsi" w:cstheme="minorBidi"/>
          <w:noProof/>
          <w:sz w:val="22"/>
          <w:szCs w:val="22"/>
        </w:rPr>
        <w:tab/>
      </w:r>
      <w:r w:rsidRPr="00541885">
        <w:rPr>
          <w:rFonts w:cs="Arial"/>
          <w:noProof/>
        </w:rPr>
        <w:t>VERÖFFENTLICHUNGSZEITEN AM LETZTEN FAHRTAG (</w:t>
      </w:r>
      <w:r>
        <w:rPr>
          <w:noProof/>
        </w:rPr>
        <w:t>5.1.6+5.2.6</w:t>
      </w:r>
      <w:r w:rsidRPr="00541885">
        <w:rPr>
          <w:rFonts w:cs="Arial"/>
          <w:noProof/>
        </w:rPr>
        <w:t>)</w:t>
      </w:r>
      <w:r>
        <w:rPr>
          <w:noProof/>
        </w:rPr>
        <w:tab/>
      </w:r>
      <w:r>
        <w:rPr>
          <w:noProof/>
        </w:rPr>
        <w:fldChar w:fldCharType="begin"/>
      </w:r>
      <w:r>
        <w:rPr>
          <w:noProof/>
        </w:rPr>
        <w:instrText xml:space="preserve"> PAGEREF _Toc221560130 \h </w:instrText>
      </w:r>
      <w:r>
        <w:rPr>
          <w:noProof/>
        </w:rPr>
      </w:r>
      <w:r>
        <w:rPr>
          <w:noProof/>
        </w:rPr>
        <w:fldChar w:fldCharType="separate"/>
      </w:r>
      <w:r>
        <w:rPr>
          <w:noProof/>
        </w:rPr>
        <w:t>3</w:t>
      </w:r>
      <w:r>
        <w:rPr>
          <w:noProof/>
        </w:rPr>
        <w:fldChar w:fldCharType="end"/>
      </w:r>
    </w:p>
    <w:p w14:paraId="737A7CD0" w14:textId="7A3EF2BD" w:rsidR="008D15B8" w:rsidRDefault="008D15B8">
      <w:pPr>
        <w:pStyle w:val="Verzeichnis2"/>
        <w:rPr>
          <w:rFonts w:asciiTheme="minorHAnsi" w:eastAsiaTheme="minorEastAsia" w:hAnsiTheme="minorHAnsi" w:cstheme="minorBidi"/>
          <w:noProof/>
          <w:sz w:val="22"/>
          <w:szCs w:val="22"/>
        </w:rPr>
      </w:pPr>
      <w:r w:rsidRPr="00541885">
        <w:rPr>
          <w:rFonts w:cs="Arial"/>
          <w:noProof/>
        </w:rPr>
        <w:t>II. 16</w:t>
      </w:r>
      <w:r>
        <w:rPr>
          <w:rFonts w:asciiTheme="minorHAnsi" w:eastAsiaTheme="minorEastAsia" w:hAnsiTheme="minorHAnsi" w:cstheme="minorBidi"/>
          <w:noProof/>
          <w:sz w:val="22"/>
          <w:szCs w:val="22"/>
        </w:rPr>
        <w:tab/>
      </w:r>
      <w:r w:rsidRPr="00541885">
        <w:rPr>
          <w:rFonts w:cs="Arial"/>
          <w:noProof/>
        </w:rPr>
        <w:t>DETAILS FÜR ZEITFRISTEN (RUHEZEITEN) (</w:t>
      </w:r>
      <w:r>
        <w:rPr>
          <w:noProof/>
        </w:rPr>
        <w:t>5.1.5+5.2.5</w:t>
      </w:r>
      <w:r w:rsidRPr="00541885">
        <w:rPr>
          <w:rFonts w:cs="Arial"/>
          <w:noProof/>
        </w:rPr>
        <w:t>)</w:t>
      </w:r>
      <w:r>
        <w:rPr>
          <w:noProof/>
        </w:rPr>
        <w:tab/>
      </w:r>
      <w:r>
        <w:rPr>
          <w:noProof/>
        </w:rPr>
        <w:fldChar w:fldCharType="begin"/>
      </w:r>
      <w:r>
        <w:rPr>
          <w:noProof/>
        </w:rPr>
        <w:instrText xml:space="preserve"> PAGEREF _Toc221560131 \h </w:instrText>
      </w:r>
      <w:r>
        <w:rPr>
          <w:noProof/>
        </w:rPr>
      </w:r>
      <w:r>
        <w:rPr>
          <w:noProof/>
        </w:rPr>
        <w:fldChar w:fldCharType="separate"/>
      </w:r>
      <w:r>
        <w:rPr>
          <w:noProof/>
        </w:rPr>
        <w:t>3</w:t>
      </w:r>
      <w:r>
        <w:rPr>
          <w:noProof/>
        </w:rPr>
        <w:fldChar w:fldCharType="end"/>
      </w:r>
    </w:p>
    <w:p w14:paraId="3D13366B" w14:textId="3DB6C8AA" w:rsidR="008D15B8" w:rsidRDefault="008D15B8">
      <w:pPr>
        <w:pStyle w:val="Verzeichnis2"/>
        <w:rPr>
          <w:rFonts w:asciiTheme="minorHAnsi" w:eastAsiaTheme="minorEastAsia" w:hAnsiTheme="minorHAnsi" w:cstheme="minorBidi"/>
          <w:noProof/>
          <w:sz w:val="22"/>
          <w:szCs w:val="22"/>
        </w:rPr>
      </w:pPr>
      <w:r w:rsidRPr="00541885">
        <w:rPr>
          <w:rFonts w:cs="Arial"/>
          <w:noProof/>
        </w:rPr>
        <w:t>II. 17</w:t>
      </w:r>
      <w:r>
        <w:rPr>
          <w:rFonts w:asciiTheme="minorHAnsi" w:eastAsiaTheme="minorEastAsia" w:hAnsiTheme="minorHAnsi" w:cstheme="minorBidi"/>
          <w:noProof/>
          <w:sz w:val="22"/>
          <w:szCs w:val="22"/>
        </w:rPr>
        <w:tab/>
      </w:r>
      <w:r w:rsidRPr="00541885">
        <w:rPr>
          <w:rFonts w:cs="Arial"/>
          <w:noProof/>
        </w:rPr>
        <w:t>CREW (2.2.2)</w:t>
      </w:r>
      <w:r>
        <w:rPr>
          <w:noProof/>
        </w:rPr>
        <w:tab/>
      </w:r>
      <w:r>
        <w:rPr>
          <w:noProof/>
        </w:rPr>
        <w:fldChar w:fldCharType="begin"/>
      </w:r>
      <w:r>
        <w:rPr>
          <w:noProof/>
        </w:rPr>
        <w:instrText xml:space="preserve"> PAGEREF _Toc221560132 \h </w:instrText>
      </w:r>
      <w:r>
        <w:rPr>
          <w:noProof/>
        </w:rPr>
      </w:r>
      <w:r>
        <w:rPr>
          <w:noProof/>
        </w:rPr>
        <w:fldChar w:fldCharType="separate"/>
      </w:r>
      <w:r>
        <w:rPr>
          <w:noProof/>
        </w:rPr>
        <w:t>3</w:t>
      </w:r>
      <w:r>
        <w:rPr>
          <w:noProof/>
        </w:rPr>
        <w:fldChar w:fldCharType="end"/>
      </w:r>
    </w:p>
    <w:p w14:paraId="251B6E48" w14:textId="5E919649" w:rsidR="008D15B8" w:rsidRDefault="008D15B8">
      <w:pPr>
        <w:pStyle w:val="Verzeichnis2"/>
        <w:rPr>
          <w:rFonts w:asciiTheme="minorHAnsi" w:eastAsiaTheme="minorEastAsia" w:hAnsiTheme="minorHAnsi" w:cstheme="minorBidi"/>
          <w:noProof/>
          <w:sz w:val="22"/>
          <w:szCs w:val="22"/>
        </w:rPr>
      </w:pPr>
      <w:r w:rsidRPr="00541885">
        <w:rPr>
          <w:rFonts w:cs="Arial"/>
          <w:noProof/>
        </w:rPr>
        <w:t>II. 18</w:t>
      </w:r>
      <w:r>
        <w:rPr>
          <w:rFonts w:asciiTheme="minorHAnsi" w:eastAsiaTheme="minorEastAsia" w:hAnsiTheme="minorHAnsi" w:cstheme="minorBidi"/>
          <w:noProof/>
          <w:sz w:val="22"/>
          <w:szCs w:val="22"/>
        </w:rPr>
        <w:tab/>
      </w:r>
      <w:r w:rsidRPr="00541885">
        <w:rPr>
          <w:rFonts w:cs="Arial"/>
          <w:noProof/>
        </w:rPr>
        <w:t>DETAILS FÜR DEN EINSATZ VON GPS LOGGERN (6)</w:t>
      </w:r>
      <w:r>
        <w:rPr>
          <w:noProof/>
        </w:rPr>
        <w:tab/>
      </w:r>
      <w:r>
        <w:rPr>
          <w:noProof/>
        </w:rPr>
        <w:fldChar w:fldCharType="begin"/>
      </w:r>
      <w:r>
        <w:rPr>
          <w:noProof/>
        </w:rPr>
        <w:instrText xml:space="preserve"> PAGEREF _Toc221560133 \h </w:instrText>
      </w:r>
      <w:r>
        <w:rPr>
          <w:noProof/>
        </w:rPr>
      </w:r>
      <w:r>
        <w:rPr>
          <w:noProof/>
        </w:rPr>
        <w:fldChar w:fldCharType="separate"/>
      </w:r>
      <w:r>
        <w:rPr>
          <w:noProof/>
        </w:rPr>
        <w:t>3</w:t>
      </w:r>
      <w:r>
        <w:rPr>
          <w:noProof/>
        </w:rPr>
        <w:fldChar w:fldCharType="end"/>
      </w:r>
    </w:p>
    <w:p w14:paraId="2862779B" w14:textId="78B8DA7A" w:rsidR="008D15B8" w:rsidRDefault="008D15B8">
      <w:pPr>
        <w:pStyle w:val="Verzeichnis2"/>
        <w:rPr>
          <w:rFonts w:asciiTheme="minorHAnsi" w:eastAsiaTheme="minorEastAsia" w:hAnsiTheme="minorHAnsi" w:cstheme="minorBidi"/>
          <w:noProof/>
          <w:sz w:val="22"/>
          <w:szCs w:val="22"/>
        </w:rPr>
      </w:pPr>
      <w:r w:rsidRPr="00541885">
        <w:rPr>
          <w:rFonts w:cs="Arial"/>
          <w:noProof/>
        </w:rPr>
        <w:t>II. 19</w:t>
      </w:r>
      <w:r>
        <w:rPr>
          <w:rFonts w:asciiTheme="minorHAnsi" w:eastAsiaTheme="minorEastAsia" w:hAnsiTheme="minorHAnsi" w:cstheme="minorBidi"/>
          <w:noProof/>
          <w:sz w:val="22"/>
          <w:szCs w:val="22"/>
        </w:rPr>
        <w:tab/>
      </w:r>
      <w:r w:rsidRPr="00541885">
        <w:rPr>
          <w:rFonts w:cs="Arial"/>
          <w:noProof/>
        </w:rPr>
        <w:t>BALLONGRÖSSE (3.3)</w:t>
      </w:r>
      <w:r>
        <w:rPr>
          <w:noProof/>
        </w:rPr>
        <w:tab/>
      </w:r>
      <w:r>
        <w:rPr>
          <w:noProof/>
        </w:rPr>
        <w:fldChar w:fldCharType="begin"/>
      </w:r>
      <w:r>
        <w:rPr>
          <w:noProof/>
        </w:rPr>
        <w:instrText xml:space="preserve"> PAGEREF _Toc221560134 \h </w:instrText>
      </w:r>
      <w:r>
        <w:rPr>
          <w:noProof/>
        </w:rPr>
      </w:r>
      <w:r>
        <w:rPr>
          <w:noProof/>
        </w:rPr>
        <w:fldChar w:fldCharType="separate"/>
      </w:r>
      <w:r>
        <w:rPr>
          <w:noProof/>
        </w:rPr>
        <w:t>5</w:t>
      </w:r>
      <w:r>
        <w:rPr>
          <w:noProof/>
        </w:rPr>
        <w:fldChar w:fldCharType="end"/>
      </w:r>
    </w:p>
    <w:p w14:paraId="649338AB" w14:textId="0371EFB5" w:rsidR="008D15B8" w:rsidRDefault="008D15B8">
      <w:pPr>
        <w:pStyle w:val="Verzeichnis2"/>
        <w:rPr>
          <w:rFonts w:asciiTheme="minorHAnsi" w:eastAsiaTheme="minorEastAsia" w:hAnsiTheme="minorHAnsi" w:cstheme="minorBidi"/>
          <w:noProof/>
          <w:sz w:val="22"/>
          <w:szCs w:val="22"/>
        </w:rPr>
      </w:pPr>
      <w:r w:rsidRPr="00541885">
        <w:rPr>
          <w:rFonts w:cs="Arial"/>
          <w:noProof/>
        </w:rPr>
        <w:t>II. 20</w:t>
      </w:r>
      <w:r>
        <w:rPr>
          <w:rFonts w:asciiTheme="minorHAnsi" w:eastAsiaTheme="minorEastAsia" w:hAnsiTheme="minorHAnsi" w:cstheme="minorBidi"/>
          <w:noProof/>
          <w:sz w:val="22"/>
          <w:szCs w:val="22"/>
        </w:rPr>
        <w:tab/>
      </w:r>
      <w:r w:rsidRPr="00541885">
        <w:rPr>
          <w:rFonts w:cs="Arial"/>
          <w:bCs/>
          <w:noProof/>
        </w:rPr>
        <w:t>HÖHE</w:t>
      </w:r>
      <w:r w:rsidRPr="00541885">
        <w:rPr>
          <w:rFonts w:cs="Arial"/>
          <w:noProof/>
        </w:rPr>
        <w:t xml:space="preserve"> (14.6.4)</w:t>
      </w:r>
      <w:r>
        <w:rPr>
          <w:noProof/>
        </w:rPr>
        <w:tab/>
      </w:r>
      <w:r>
        <w:rPr>
          <w:noProof/>
        </w:rPr>
        <w:fldChar w:fldCharType="begin"/>
      </w:r>
      <w:r>
        <w:rPr>
          <w:noProof/>
        </w:rPr>
        <w:instrText xml:space="preserve"> PAGEREF _Toc221560135 \h </w:instrText>
      </w:r>
      <w:r>
        <w:rPr>
          <w:noProof/>
        </w:rPr>
      </w:r>
      <w:r>
        <w:rPr>
          <w:noProof/>
        </w:rPr>
        <w:fldChar w:fldCharType="separate"/>
      </w:r>
      <w:r>
        <w:rPr>
          <w:noProof/>
        </w:rPr>
        <w:t>6</w:t>
      </w:r>
      <w:r>
        <w:rPr>
          <w:noProof/>
        </w:rPr>
        <w:fldChar w:fldCharType="end"/>
      </w:r>
    </w:p>
    <w:p w14:paraId="7EF1DD45" w14:textId="04849037" w:rsidR="008D15B8" w:rsidRDefault="008D15B8">
      <w:pPr>
        <w:pStyle w:val="Verzeichnis2"/>
        <w:rPr>
          <w:rFonts w:asciiTheme="minorHAnsi" w:eastAsiaTheme="minorEastAsia" w:hAnsiTheme="minorHAnsi" w:cstheme="minorBidi"/>
          <w:noProof/>
          <w:sz w:val="22"/>
          <w:szCs w:val="22"/>
        </w:rPr>
      </w:pPr>
      <w:r w:rsidRPr="00541885">
        <w:rPr>
          <w:rFonts w:cs="Arial"/>
          <w:noProof/>
        </w:rPr>
        <w:t>II. 21</w:t>
      </w:r>
      <w:r>
        <w:rPr>
          <w:rFonts w:asciiTheme="minorHAnsi" w:eastAsiaTheme="minorEastAsia" w:hAnsiTheme="minorHAnsi" w:cstheme="minorBidi"/>
          <w:noProof/>
          <w:sz w:val="22"/>
          <w:szCs w:val="22"/>
        </w:rPr>
        <w:tab/>
      </w:r>
      <w:r w:rsidRPr="00541885">
        <w:rPr>
          <w:rFonts w:cs="Arial"/>
          <w:noProof/>
        </w:rPr>
        <w:t>2D/3D WERTUNGS</w:t>
      </w:r>
      <w:r w:rsidRPr="00541885">
        <w:rPr>
          <w:rFonts w:cs="Arial"/>
          <w:bCs/>
          <w:noProof/>
        </w:rPr>
        <w:t>HÖHE</w:t>
      </w:r>
      <w:r w:rsidRPr="00541885">
        <w:rPr>
          <w:rFonts w:cs="Arial"/>
          <w:noProof/>
        </w:rPr>
        <w:t xml:space="preserve"> (</w:t>
      </w:r>
      <w:r>
        <w:rPr>
          <w:noProof/>
        </w:rPr>
        <w:t>12.18</w:t>
      </w:r>
      <w:r w:rsidRPr="00541885">
        <w:rPr>
          <w:rFonts w:cs="Arial"/>
          <w:noProof/>
        </w:rPr>
        <w:t>)</w:t>
      </w:r>
      <w:r>
        <w:rPr>
          <w:noProof/>
        </w:rPr>
        <w:tab/>
      </w:r>
      <w:r>
        <w:rPr>
          <w:noProof/>
        </w:rPr>
        <w:fldChar w:fldCharType="begin"/>
      </w:r>
      <w:r>
        <w:rPr>
          <w:noProof/>
        </w:rPr>
        <w:instrText xml:space="preserve"> PAGEREF _Toc221560136 \h </w:instrText>
      </w:r>
      <w:r>
        <w:rPr>
          <w:noProof/>
        </w:rPr>
      </w:r>
      <w:r>
        <w:rPr>
          <w:noProof/>
        </w:rPr>
        <w:fldChar w:fldCharType="separate"/>
      </w:r>
      <w:r>
        <w:rPr>
          <w:noProof/>
        </w:rPr>
        <w:t>6</w:t>
      </w:r>
      <w:r>
        <w:rPr>
          <w:noProof/>
        </w:rPr>
        <w:fldChar w:fldCharType="end"/>
      </w:r>
    </w:p>
    <w:p w14:paraId="1FC2A883" w14:textId="4A43C024" w:rsidR="008D15B8" w:rsidRDefault="008D15B8">
      <w:pPr>
        <w:pStyle w:val="Verzeichnis2"/>
        <w:rPr>
          <w:rFonts w:asciiTheme="minorHAnsi" w:eastAsiaTheme="minorEastAsia" w:hAnsiTheme="minorHAnsi" w:cstheme="minorBidi"/>
          <w:noProof/>
          <w:sz w:val="22"/>
          <w:szCs w:val="22"/>
        </w:rPr>
      </w:pPr>
      <w:r w:rsidRPr="00541885">
        <w:rPr>
          <w:rFonts w:cs="Arial"/>
          <w:noProof/>
        </w:rPr>
        <w:t>II. 22</w:t>
      </w:r>
      <w:r>
        <w:rPr>
          <w:rFonts w:asciiTheme="minorHAnsi" w:eastAsiaTheme="minorEastAsia" w:hAnsiTheme="minorHAnsi" w:cstheme="minorBidi"/>
          <w:noProof/>
          <w:sz w:val="22"/>
          <w:szCs w:val="22"/>
        </w:rPr>
        <w:tab/>
      </w:r>
      <w:r w:rsidRPr="00541885">
        <w:rPr>
          <w:rFonts w:cs="Arial"/>
          <w:noProof/>
        </w:rPr>
        <w:t>WETTBEWERBSTYP</w:t>
      </w:r>
      <w:r>
        <w:rPr>
          <w:noProof/>
        </w:rPr>
        <w:tab/>
      </w:r>
      <w:r>
        <w:rPr>
          <w:noProof/>
        </w:rPr>
        <w:fldChar w:fldCharType="begin"/>
      </w:r>
      <w:r>
        <w:rPr>
          <w:noProof/>
        </w:rPr>
        <w:instrText xml:space="preserve"> PAGEREF _Toc221560137 \h </w:instrText>
      </w:r>
      <w:r>
        <w:rPr>
          <w:noProof/>
        </w:rPr>
      </w:r>
      <w:r>
        <w:rPr>
          <w:noProof/>
        </w:rPr>
        <w:fldChar w:fldCharType="separate"/>
      </w:r>
      <w:r>
        <w:rPr>
          <w:noProof/>
        </w:rPr>
        <w:t>7</w:t>
      </w:r>
      <w:r>
        <w:rPr>
          <w:noProof/>
        </w:rPr>
        <w:fldChar w:fldCharType="end"/>
      </w:r>
    </w:p>
    <w:p w14:paraId="09C77A97" w14:textId="472F005E" w:rsidR="008D15B8" w:rsidRDefault="008D15B8">
      <w:pPr>
        <w:pStyle w:val="Verzeichnis2"/>
        <w:rPr>
          <w:rFonts w:asciiTheme="minorHAnsi" w:eastAsiaTheme="minorEastAsia" w:hAnsiTheme="minorHAnsi" w:cstheme="minorBidi"/>
          <w:noProof/>
          <w:sz w:val="22"/>
          <w:szCs w:val="22"/>
        </w:rPr>
      </w:pPr>
      <w:r w:rsidRPr="00541885">
        <w:rPr>
          <w:rFonts w:cs="Arial"/>
          <w:noProof/>
        </w:rPr>
        <w:t>II. 23</w:t>
      </w:r>
      <w:r>
        <w:rPr>
          <w:rFonts w:asciiTheme="minorHAnsi" w:eastAsiaTheme="minorEastAsia" w:hAnsiTheme="minorHAnsi" w:cstheme="minorBidi"/>
          <w:noProof/>
          <w:sz w:val="22"/>
          <w:szCs w:val="22"/>
        </w:rPr>
        <w:tab/>
      </w:r>
      <w:r w:rsidRPr="00541885">
        <w:rPr>
          <w:rFonts w:cs="Arial"/>
          <w:bCs/>
          <w:noProof/>
        </w:rPr>
        <w:t>KOORDINATEN</w:t>
      </w:r>
      <w:r w:rsidRPr="00541885">
        <w:rPr>
          <w:rFonts w:cs="Arial"/>
          <w:noProof/>
        </w:rPr>
        <w:t xml:space="preserve"> (7.8)</w:t>
      </w:r>
      <w:r>
        <w:rPr>
          <w:noProof/>
        </w:rPr>
        <w:tab/>
      </w:r>
      <w:r>
        <w:rPr>
          <w:noProof/>
        </w:rPr>
        <w:fldChar w:fldCharType="begin"/>
      </w:r>
      <w:r>
        <w:rPr>
          <w:noProof/>
        </w:rPr>
        <w:instrText xml:space="preserve"> PAGEREF _Toc221560138 \h </w:instrText>
      </w:r>
      <w:r>
        <w:rPr>
          <w:noProof/>
        </w:rPr>
      </w:r>
      <w:r>
        <w:rPr>
          <w:noProof/>
        </w:rPr>
        <w:fldChar w:fldCharType="separate"/>
      </w:r>
      <w:r>
        <w:rPr>
          <w:noProof/>
        </w:rPr>
        <w:t>7</w:t>
      </w:r>
      <w:r>
        <w:rPr>
          <w:noProof/>
        </w:rPr>
        <w:fldChar w:fldCharType="end"/>
      </w:r>
    </w:p>
    <w:p w14:paraId="44B6B3E5" w14:textId="29A3748B" w:rsidR="008D15B8" w:rsidRDefault="008D15B8">
      <w:pPr>
        <w:pStyle w:val="Verzeichnis2"/>
        <w:rPr>
          <w:rFonts w:asciiTheme="minorHAnsi" w:eastAsiaTheme="minorEastAsia" w:hAnsiTheme="minorHAnsi" w:cstheme="minorBidi"/>
          <w:noProof/>
          <w:sz w:val="22"/>
          <w:szCs w:val="22"/>
        </w:rPr>
      </w:pPr>
      <w:r>
        <w:rPr>
          <w:noProof/>
        </w:rPr>
        <w:t>II. 24</w:t>
      </w:r>
      <w:r>
        <w:rPr>
          <w:rFonts w:asciiTheme="minorHAnsi" w:eastAsiaTheme="minorEastAsia" w:hAnsiTheme="minorHAnsi" w:cstheme="minorBidi"/>
          <w:noProof/>
          <w:sz w:val="22"/>
          <w:szCs w:val="22"/>
        </w:rPr>
        <w:tab/>
      </w:r>
      <w:r>
        <w:rPr>
          <w:noProof/>
        </w:rPr>
        <w:t>AXMER VERSION</w:t>
      </w:r>
      <w:r>
        <w:rPr>
          <w:noProof/>
        </w:rPr>
        <w:tab/>
      </w:r>
      <w:r>
        <w:rPr>
          <w:noProof/>
        </w:rPr>
        <w:fldChar w:fldCharType="begin"/>
      </w:r>
      <w:r>
        <w:rPr>
          <w:noProof/>
        </w:rPr>
        <w:instrText xml:space="preserve"> PAGEREF _Toc221560139 \h </w:instrText>
      </w:r>
      <w:r>
        <w:rPr>
          <w:noProof/>
        </w:rPr>
      </w:r>
      <w:r>
        <w:rPr>
          <w:noProof/>
        </w:rPr>
        <w:fldChar w:fldCharType="separate"/>
      </w:r>
      <w:r>
        <w:rPr>
          <w:noProof/>
        </w:rPr>
        <w:t>7</w:t>
      </w:r>
      <w:r>
        <w:rPr>
          <w:noProof/>
        </w:rPr>
        <w:fldChar w:fldCharType="end"/>
      </w:r>
    </w:p>
    <w:p w14:paraId="30202525" w14:textId="7F7D7774" w:rsidR="008D15B8" w:rsidRDefault="008D15B8">
      <w:pPr>
        <w:pStyle w:val="Verzeichnis2"/>
        <w:rPr>
          <w:rFonts w:asciiTheme="minorHAnsi" w:eastAsiaTheme="minorEastAsia" w:hAnsiTheme="minorHAnsi" w:cstheme="minorBidi"/>
          <w:noProof/>
          <w:sz w:val="22"/>
          <w:szCs w:val="22"/>
        </w:rPr>
      </w:pPr>
      <w:r w:rsidRPr="00541885">
        <w:rPr>
          <w:rFonts w:cs="Arial"/>
          <w:noProof/>
        </w:rPr>
        <w:t>II. 25.</w:t>
      </w:r>
      <w:r>
        <w:rPr>
          <w:rFonts w:asciiTheme="minorHAnsi" w:eastAsiaTheme="minorEastAsia" w:hAnsiTheme="minorHAnsi" w:cstheme="minorBidi"/>
          <w:noProof/>
          <w:sz w:val="22"/>
          <w:szCs w:val="22"/>
        </w:rPr>
        <w:tab/>
      </w:r>
      <w:r w:rsidRPr="00541885">
        <w:rPr>
          <w:rFonts w:cs="Arial"/>
          <w:noProof/>
        </w:rPr>
        <w:t>JURY</w:t>
      </w:r>
      <w:r>
        <w:rPr>
          <w:noProof/>
        </w:rPr>
        <w:tab/>
      </w:r>
      <w:r>
        <w:rPr>
          <w:noProof/>
        </w:rPr>
        <w:fldChar w:fldCharType="begin"/>
      </w:r>
      <w:r>
        <w:rPr>
          <w:noProof/>
        </w:rPr>
        <w:instrText xml:space="preserve"> PAGEREF _Toc221560140 \h </w:instrText>
      </w:r>
      <w:r>
        <w:rPr>
          <w:noProof/>
        </w:rPr>
      </w:r>
      <w:r>
        <w:rPr>
          <w:noProof/>
        </w:rPr>
        <w:fldChar w:fldCharType="separate"/>
      </w:r>
      <w:r>
        <w:rPr>
          <w:noProof/>
        </w:rPr>
        <w:t>7</w:t>
      </w:r>
      <w:r>
        <w:rPr>
          <w:noProof/>
        </w:rPr>
        <w:fldChar w:fldCharType="end"/>
      </w:r>
    </w:p>
    <w:p w14:paraId="5C3DC4D2" w14:textId="26EFCCAB" w:rsidR="008D15B8" w:rsidRDefault="008D15B8">
      <w:pPr>
        <w:pStyle w:val="Verzeichnis2"/>
        <w:rPr>
          <w:rFonts w:asciiTheme="minorHAnsi" w:eastAsiaTheme="minorEastAsia" w:hAnsiTheme="minorHAnsi" w:cstheme="minorBidi"/>
          <w:noProof/>
          <w:sz w:val="22"/>
          <w:szCs w:val="22"/>
        </w:rPr>
      </w:pPr>
      <w:r w:rsidRPr="00541885">
        <w:rPr>
          <w:rFonts w:cs="Arial"/>
          <w:noProof/>
        </w:rPr>
        <w:t>II. 26</w:t>
      </w:r>
      <w:r>
        <w:rPr>
          <w:rFonts w:asciiTheme="minorHAnsi" w:eastAsiaTheme="minorEastAsia" w:hAnsiTheme="minorHAnsi" w:cstheme="minorBidi"/>
          <w:noProof/>
          <w:sz w:val="22"/>
          <w:szCs w:val="22"/>
        </w:rPr>
        <w:tab/>
      </w:r>
      <w:r w:rsidRPr="00541885">
        <w:rPr>
          <w:rFonts w:cs="Arial"/>
          <w:bCs/>
          <w:noProof/>
        </w:rPr>
        <w:t>PFLICHTEN DER JURY</w:t>
      </w:r>
      <w:r>
        <w:rPr>
          <w:noProof/>
        </w:rPr>
        <w:tab/>
      </w:r>
      <w:r>
        <w:rPr>
          <w:noProof/>
        </w:rPr>
        <w:fldChar w:fldCharType="begin"/>
      </w:r>
      <w:r>
        <w:rPr>
          <w:noProof/>
        </w:rPr>
        <w:instrText xml:space="preserve"> PAGEREF _Toc221560141 \h </w:instrText>
      </w:r>
      <w:r>
        <w:rPr>
          <w:noProof/>
        </w:rPr>
      </w:r>
      <w:r>
        <w:rPr>
          <w:noProof/>
        </w:rPr>
        <w:fldChar w:fldCharType="separate"/>
      </w:r>
      <w:r>
        <w:rPr>
          <w:noProof/>
        </w:rPr>
        <w:t>7</w:t>
      </w:r>
      <w:r>
        <w:rPr>
          <w:noProof/>
        </w:rPr>
        <w:fldChar w:fldCharType="end"/>
      </w:r>
    </w:p>
    <w:p w14:paraId="48B497F6" w14:textId="49451C44"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 xml:space="preserve">TEIL III </w:t>
      </w:r>
      <w:r w:rsidRPr="00541885">
        <w:rPr>
          <w:rFonts w:cs="Arial"/>
          <w:noProof/>
        </w:rPr>
        <w:noBreakHyphen/>
        <w:t xml:space="preserve"> REGELN</w:t>
      </w:r>
      <w:r>
        <w:rPr>
          <w:noProof/>
        </w:rPr>
        <w:tab/>
      </w:r>
      <w:r>
        <w:rPr>
          <w:noProof/>
        </w:rPr>
        <w:fldChar w:fldCharType="begin"/>
      </w:r>
      <w:r>
        <w:rPr>
          <w:noProof/>
        </w:rPr>
        <w:instrText xml:space="preserve"> PAGEREF _Toc221560142 \h </w:instrText>
      </w:r>
      <w:r>
        <w:rPr>
          <w:noProof/>
        </w:rPr>
      </w:r>
      <w:r>
        <w:rPr>
          <w:noProof/>
        </w:rPr>
        <w:fldChar w:fldCharType="separate"/>
      </w:r>
      <w:r>
        <w:rPr>
          <w:noProof/>
        </w:rPr>
        <w:t>1</w:t>
      </w:r>
      <w:r>
        <w:rPr>
          <w:noProof/>
        </w:rPr>
        <w:fldChar w:fldCharType="end"/>
      </w:r>
    </w:p>
    <w:p w14:paraId="533692E1" w14:textId="63E2DC1A"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 xml:space="preserve">KAPITEL 1 </w:t>
      </w:r>
      <w:r w:rsidRPr="00541885">
        <w:rPr>
          <w:rFonts w:cs="Arial"/>
          <w:noProof/>
        </w:rPr>
        <w:noBreakHyphen/>
        <w:t xml:space="preserve"> ZWECK</w:t>
      </w:r>
      <w:r>
        <w:rPr>
          <w:noProof/>
        </w:rPr>
        <w:tab/>
      </w:r>
      <w:r>
        <w:rPr>
          <w:noProof/>
        </w:rPr>
        <w:fldChar w:fldCharType="begin"/>
      </w:r>
      <w:r>
        <w:rPr>
          <w:noProof/>
        </w:rPr>
        <w:instrText xml:space="preserve"> PAGEREF _Toc221560143 \h </w:instrText>
      </w:r>
      <w:r>
        <w:rPr>
          <w:noProof/>
        </w:rPr>
      </w:r>
      <w:r>
        <w:rPr>
          <w:noProof/>
        </w:rPr>
        <w:fldChar w:fldCharType="separate"/>
      </w:r>
      <w:r>
        <w:rPr>
          <w:noProof/>
        </w:rPr>
        <w:t>1</w:t>
      </w:r>
      <w:r>
        <w:rPr>
          <w:noProof/>
        </w:rPr>
        <w:fldChar w:fldCharType="end"/>
      </w:r>
    </w:p>
    <w:p w14:paraId="6FADABC2" w14:textId="5969EA9F" w:rsidR="008D15B8" w:rsidRDefault="008D15B8">
      <w:pPr>
        <w:pStyle w:val="Verzeichnis2"/>
        <w:rPr>
          <w:rFonts w:asciiTheme="minorHAnsi" w:eastAsiaTheme="minorEastAsia" w:hAnsiTheme="minorHAnsi" w:cstheme="minorBidi"/>
          <w:noProof/>
          <w:sz w:val="22"/>
          <w:szCs w:val="22"/>
        </w:rPr>
      </w:pPr>
      <w:r w:rsidRPr="00541885">
        <w:rPr>
          <w:rFonts w:cs="Arial"/>
          <w:noProof/>
        </w:rPr>
        <w:t>1.1</w:t>
      </w:r>
      <w:r>
        <w:rPr>
          <w:rFonts w:asciiTheme="minorHAnsi" w:eastAsiaTheme="minorEastAsia" w:hAnsiTheme="minorHAnsi" w:cstheme="minorBidi"/>
          <w:noProof/>
          <w:sz w:val="22"/>
          <w:szCs w:val="22"/>
        </w:rPr>
        <w:tab/>
      </w:r>
      <w:r w:rsidRPr="00541885">
        <w:rPr>
          <w:rFonts w:cs="Arial"/>
          <w:noProof/>
        </w:rPr>
        <w:t>ZWECK</w:t>
      </w:r>
      <w:r>
        <w:rPr>
          <w:noProof/>
        </w:rPr>
        <w:tab/>
      </w:r>
      <w:r>
        <w:rPr>
          <w:noProof/>
        </w:rPr>
        <w:fldChar w:fldCharType="begin"/>
      </w:r>
      <w:r>
        <w:rPr>
          <w:noProof/>
        </w:rPr>
        <w:instrText xml:space="preserve"> PAGEREF _Toc221560144 \h </w:instrText>
      </w:r>
      <w:r>
        <w:rPr>
          <w:noProof/>
        </w:rPr>
      </w:r>
      <w:r>
        <w:rPr>
          <w:noProof/>
        </w:rPr>
        <w:fldChar w:fldCharType="separate"/>
      </w:r>
      <w:r>
        <w:rPr>
          <w:noProof/>
        </w:rPr>
        <w:t>1</w:t>
      </w:r>
      <w:r>
        <w:rPr>
          <w:noProof/>
        </w:rPr>
        <w:fldChar w:fldCharType="end"/>
      </w:r>
    </w:p>
    <w:p w14:paraId="74A33280" w14:textId="777E5FDC" w:rsidR="008D15B8" w:rsidRDefault="008D15B8">
      <w:pPr>
        <w:pStyle w:val="Verzeichnis2"/>
        <w:rPr>
          <w:rFonts w:asciiTheme="minorHAnsi" w:eastAsiaTheme="minorEastAsia" w:hAnsiTheme="minorHAnsi" w:cstheme="minorBidi"/>
          <w:noProof/>
          <w:sz w:val="22"/>
          <w:szCs w:val="22"/>
        </w:rPr>
      </w:pPr>
      <w:r w:rsidRPr="00541885">
        <w:rPr>
          <w:rFonts w:cs="Arial"/>
          <w:noProof/>
        </w:rPr>
        <w:t>1.2</w:t>
      </w:r>
      <w:r>
        <w:rPr>
          <w:rFonts w:asciiTheme="minorHAnsi" w:eastAsiaTheme="minorEastAsia" w:hAnsiTheme="minorHAnsi" w:cstheme="minorBidi"/>
          <w:noProof/>
          <w:sz w:val="22"/>
          <w:szCs w:val="22"/>
        </w:rPr>
        <w:tab/>
      </w:r>
      <w:r w:rsidRPr="00541885">
        <w:rPr>
          <w:rFonts w:cs="Arial"/>
          <w:noProof/>
        </w:rPr>
        <w:t>ERMITTLUNG DES MEISTERS</w:t>
      </w:r>
      <w:r>
        <w:rPr>
          <w:noProof/>
        </w:rPr>
        <w:tab/>
      </w:r>
      <w:r>
        <w:rPr>
          <w:noProof/>
        </w:rPr>
        <w:fldChar w:fldCharType="begin"/>
      </w:r>
      <w:r>
        <w:rPr>
          <w:noProof/>
        </w:rPr>
        <w:instrText xml:space="preserve"> PAGEREF _Toc221560145 \h </w:instrText>
      </w:r>
      <w:r>
        <w:rPr>
          <w:noProof/>
        </w:rPr>
      </w:r>
      <w:r>
        <w:rPr>
          <w:noProof/>
        </w:rPr>
        <w:fldChar w:fldCharType="separate"/>
      </w:r>
      <w:r>
        <w:rPr>
          <w:noProof/>
        </w:rPr>
        <w:t>1</w:t>
      </w:r>
      <w:r>
        <w:rPr>
          <w:noProof/>
        </w:rPr>
        <w:fldChar w:fldCharType="end"/>
      </w:r>
    </w:p>
    <w:p w14:paraId="33D5509C" w14:textId="1026A945" w:rsidR="008D15B8" w:rsidRDefault="008D15B8">
      <w:pPr>
        <w:pStyle w:val="Verzeichnis2"/>
        <w:rPr>
          <w:rFonts w:asciiTheme="minorHAnsi" w:eastAsiaTheme="minorEastAsia" w:hAnsiTheme="minorHAnsi" w:cstheme="minorBidi"/>
          <w:noProof/>
          <w:sz w:val="22"/>
          <w:szCs w:val="22"/>
        </w:rPr>
      </w:pPr>
      <w:r w:rsidRPr="00541885">
        <w:rPr>
          <w:rFonts w:cs="Arial"/>
          <w:noProof/>
        </w:rPr>
        <w:t>1.3</w:t>
      </w:r>
      <w:r>
        <w:rPr>
          <w:rFonts w:asciiTheme="minorHAnsi" w:eastAsiaTheme="minorEastAsia" w:hAnsiTheme="minorHAnsi" w:cstheme="minorBidi"/>
          <w:noProof/>
          <w:sz w:val="22"/>
          <w:szCs w:val="22"/>
        </w:rPr>
        <w:tab/>
      </w:r>
      <w:r w:rsidRPr="00541885">
        <w:rPr>
          <w:rFonts w:cs="Arial"/>
          <w:noProof/>
        </w:rPr>
        <w:t>AUSLEGUNG DES ENGLISCHEN WORTLAUTS</w:t>
      </w:r>
      <w:r>
        <w:rPr>
          <w:noProof/>
        </w:rPr>
        <w:tab/>
      </w:r>
      <w:r>
        <w:rPr>
          <w:noProof/>
        </w:rPr>
        <w:fldChar w:fldCharType="begin"/>
      </w:r>
      <w:r>
        <w:rPr>
          <w:noProof/>
        </w:rPr>
        <w:instrText xml:space="preserve"> PAGEREF _Toc221560146 \h </w:instrText>
      </w:r>
      <w:r>
        <w:rPr>
          <w:noProof/>
        </w:rPr>
      </w:r>
      <w:r>
        <w:rPr>
          <w:noProof/>
        </w:rPr>
        <w:fldChar w:fldCharType="separate"/>
      </w:r>
      <w:r>
        <w:rPr>
          <w:noProof/>
        </w:rPr>
        <w:t>1</w:t>
      </w:r>
      <w:r>
        <w:rPr>
          <w:noProof/>
        </w:rPr>
        <w:fldChar w:fldCharType="end"/>
      </w:r>
    </w:p>
    <w:p w14:paraId="1982511B" w14:textId="6DF6B44D" w:rsidR="008D15B8" w:rsidRDefault="008D15B8">
      <w:pPr>
        <w:pStyle w:val="Verzeichnis2"/>
        <w:rPr>
          <w:rFonts w:asciiTheme="minorHAnsi" w:eastAsiaTheme="minorEastAsia" w:hAnsiTheme="minorHAnsi" w:cstheme="minorBidi"/>
          <w:noProof/>
          <w:sz w:val="22"/>
          <w:szCs w:val="22"/>
        </w:rPr>
      </w:pPr>
      <w:r w:rsidRPr="00541885">
        <w:rPr>
          <w:rFonts w:cs="Arial"/>
          <w:noProof/>
        </w:rPr>
        <w:t>1.4</w:t>
      </w:r>
      <w:r>
        <w:rPr>
          <w:rFonts w:asciiTheme="minorHAnsi" w:eastAsiaTheme="minorEastAsia" w:hAnsiTheme="minorHAnsi" w:cstheme="minorBidi"/>
          <w:noProof/>
          <w:sz w:val="22"/>
          <w:szCs w:val="22"/>
        </w:rPr>
        <w:tab/>
      </w:r>
      <w:r w:rsidRPr="00541885">
        <w:rPr>
          <w:rFonts w:cs="Arial"/>
          <w:noProof/>
        </w:rPr>
        <w:t>DOKUMENTE</w:t>
      </w:r>
      <w:r>
        <w:rPr>
          <w:noProof/>
        </w:rPr>
        <w:tab/>
      </w:r>
      <w:r>
        <w:rPr>
          <w:noProof/>
        </w:rPr>
        <w:fldChar w:fldCharType="begin"/>
      </w:r>
      <w:r>
        <w:rPr>
          <w:noProof/>
        </w:rPr>
        <w:instrText xml:space="preserve"> PAGEREF _Toc221560147 \h </w:instrText>
      </w:r>
      <w:r>
        <w:rPr>
          <w:noProof/>
        </w:rPr>
      </w:r>
      <w:r>
        <w:rPr>
          <w:noProof/>
        </w:rPr>
        <w:fldChar w:fldCharType="separate"/>
      </w:r>
      <w:r>
        <w:rPr>
          <w:noProof/>
        </w:rPr>
        <w:t>1</w:t>
      </w:r>
      <w:r>
        <w:rPr>
          <w:noProof/>
        </w:rPr>
        <w:fldChar w:fldCharType="end"/>
      </w:r>
    </w:p>
    <w:p w14:paraId="376E49E2" w14:textId="20DCD74D"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KAPITEL 2 – ZULASSUNGSBESTIMMUNGEN</w:t>
      </w:r>
      <w:r>
        <w:rPr>
          <w:noProof/>
        </w:rPr>
        <w:tab/>
      </w:r>
      <w:r>
        <w:rPr>
          <w:noProof/>
        </w:rPr>
        <w:fldChar w:fldCharType="begin"/>
      </w:r>
      <w:r>
        <w:rPr>
          <w:noProof/>
        </w:rPr>
        <w:instrText xml:space="preserve"> PAGEREF _Toc221560148 \h </w:instrText>
      </w:r>
      <w:r>
        <w:rPr>
          <w:noProof/>
        </w:rPr>
      </w:r>
      <w:r>
        <w:rPr>
          <w:noProof/>
        </w:rPr>
        <w:fldChar w:fldCharType="separate"/>
      </w:r>
      <w:r>
        <w:rPr>
          <w:noProof/>
        </w:rPr>
        <w:t>2</w:t>
      </w:r>
      <w:r>
        <w:rPr>
          <w:noProof/>
        </w:rPr>
        <w:fldChar w:fldCharType="end"/>
      </w:r>
    </w:p>
    <w:p w14:paraId="1D152B1C" w14:textId="687732F3" w:rsidR="008D15B8" w:rsidRDefault="008D15B8">
      <w:pPr>
        <w:pStyle w:val="Verzeichnis2"/>
        <w:rPr>
          <w:rFonts w:asciiTheme="minorHAnsi" w:eastAsiaTheme="minorEastAsia" w:hAnsiTheme="minorHAnsi" w:cstheme="minorBidi"/>
          <w:noProof/>
          <w:sz w:val="22"/>
          <w:szCs w:val="22"/>
        </w:rPr>
      </w:pPr>
      <w:r w:rsidRPr="00541885">
        <w:rPr>
          <w:rFonts w:cs="Arial"/>
          <w:noProof/>
        </w:rPr>
        <w:t>2.1</w:t>
      </w:r>
      <w:r>
        <w:rPr>
          <w:rFonts w:asciiTheme="minorHAnsi" w:eastAsiaTheme="minorEastAsia" w:hAnsiTheme="minorHAnsi" w:cstheme="minorBidi"/>
          <w:noProof/>
          <w:sz w:val="22"/>
          <w:szCs w:val="22"/>
        </w:rPr>
        <w:tab/>
      </w:r>
      <w:r w:rsidRPr="00541885">
        <w:rPr>
          <w:rFonts w:cs="Arial"/>
          <w:noProof/>
        </w:rPr>
        <w:t>WETTBEWERBER</w:t>
      </w:r>
      <w:r>
        <w:rPr>
          <w:noProof/>
        </w:rPr>
        <w:tab/>
      </w:r>
      <w:r>
        <w:rPr>
          <w:noProof/>
        </w:rPr>
        <w:fldChar w:fldCharType="begin"/>
      </w:r>
      <w:r>
        <w:rPr>
          <w:noProof/>
        </w:rPr>
        <w:instrText xml:space="preserve"> PAGEREF _Toc221560149 \h </w:instrText>
      </w:r>
      <w:r>
        <w:rPr>
          <w:noProof/>
        </w:rPr>
      </w:r>
      <w:r>
        <w:rPr>
          <w:noProof/>
        </w:rPr>
        <w:fldChar w:fldCharType="separate"/>
      </w:r>
      <w:r>
        <w:rPr>
          <w:noProof/>
        </w:rPr>
        <w:t>2</w:t>
      </w:r>
      <w:r>
        <w:rPr>
          <w:noProof/>
        </w:rPr>
        <w:fldChar w:fldCharType="end"/>
      </w:r>
    </w:p>
    <w:p w14:paraId="50239A00" w14:textId="38B58B4C" w:rsidR="008D15B8" w:rsidRDefault="008D15B8">
      <w:pPr>
        <w:pStyle w:val="Verzeichnis2"/>
        <w:rPr>
          <w:rFonts w:asciiTheme="minorHAnsi" w:eastAsiaTheme="minorEastAsia" w:hAnsiTheme="minorHAnsi" w:cstheme="minorBidi"/>
          <w:noProof/>
          <w:sz w:val="22"/>
          <w:szCs w:val="22"/>
        </w:rPr>
      </w:pPr>
      <w:r w:rsidRPr="00541885">
        <w:rPr>
          <w:rFonts w:cs="Arial"/>
          <w:noProof/>
        </w:rPr>
        <w:t>2.2</w:t>
      </w:r>
      <w:r>
        <w:rPr>
          <w:rFonts w:asciiTheme="minorHAnsi" w:eastAsiaTheme="minorEastAsia" w:hAnsiTheme="minorHAnsi" w:cstheme="minorBidi"/>
          <w:noProof/>
          <w:sz w:val="22"/>
          <w:szCs w:val="22"/>
        </w:rPr>
        <w:tab/>
      </w:r>
      <w:r w:rsidRPr="00541885">
        <w:rPr>
          <w:rFonts w:cs="Arial"/>
          <w:noProof/>
        </w:rPr>
        <w:t>VERTRETUNGSRECHT DES WETTBEWERBERS</w:t>
      </w:r>
      <w:r>
        <w:rPr>
          <w:noProof/>
        </w:rPr>
        <w:tab/>
      </w:r>
      <w:r>
        <w:rPr>
          <w:noProof/>
        </w:rPr>
        <w:fldChar w:fldCharType="begin"/>
      </w:r>
      <w:r>
        <w:rPr>
          <w:noProof/>
        </w:rPr>
        <w:instrText xml:space="preserve"> PAGEREF _Toc221560150 \h </w:instrText>
      </w:r>
      <w:r>
        <w:rPr>
          <w:noProof/>
        </w:rPr>
      </w:r>
      <w:r>
        <w:rPr>
          <w:noProof/>
        </w:rPr>
        <w:fldChar w:fldCharType="separate"/>
      </w:r>
      <w:r>
        <w:rPr>
          <w:noProof/>
        </w:rPr>
        <w:t>2</w:t>
      </w:r>
      <w:r>
        <w:rPr>
          <w:noProof/>
        </w:rPr>
        <w:fldChar w:fldCharType="end"/>
      </w:r>
    </w:p>
    <w:p w14:paraId="00D7E11F" w14:textId="268DAB68" w:rsidR="008D15B8" w:rsidRDefault="008D15B8">
      <w:pPr>
        <w:pStyle w:val="Verzeichnis2"/>
        <w:rPr>
          <w:rFonts w:asciiTheme="minorHAnsi" w:eastAsiaTheme="minorEastAsia" w:hAnsiTheme="minorHAnsi" w:cstheme="minorBidi"/>
          <w:noProof/>
          <w:sz w:val="22"/>
          <w:szCs w:val="22"/>
        </w:rPr>
      </w:pPr>
      <w:r w:rsidRPr="00541885">
        <w:rPr>
          <w:rFonts w:cs="Arial"/>
          <w:noProof/>
        </w:rPr>
        <w:t>2.3</w:t>
      </w:r>
      <w:r>
        <w:rPr>
          <w:rFonts w:asciiTheme="minorHAnsi" w:eastAsiaTheme="minorEastAsia" w:hAnsiTheme="minorHAnsi" w:cstheme="minorBidi"/>
          <w:noProof/>
          <w:sz w:val="22"/>
          <w:szCs w:val="22"/>
        </w:rPr>
        <w:tab/>
      </w:r>
      <w:r w:rsidRPr="00541885">
        <w:rPr>
          <w:rFonts w:cs="Arial"/>
          <w:noProof/>
        </w:rPr>
        <w:t>QUALIFIKATION</w:t>
      </w:r>
      <w:r>
        <w:rPr>
          <w:noProof/>
        </w:rPr>
        <w:tab/>
      </w:r>
      <w:r>
        <w:rPr>
          <w:noProof/>
        </w:rPr>
        <w:fldChar w:fldCharType="begin"/>
      </w:r>
      <w:r>
        <w:rPr>
          <w:noProof/>
        </w:rPr>
        <w:instrText xml:space="preserve"> PAGEREF _Toc221560151 \h </w:instrText>
      </w:r>
      <w:r>
        <w:rPr>
          <w:noProof/>
        </w:rPr>
      </w:r>
      <w:r>
        <w:rPr>
          <w:noProof/>
        </w:rPr>
        <w:fldChar w:fldCharType="separate"/>
      </w:r>
      <w:r>
        <w:rPr>
          <w:noProof/>
        </w:rPr>
        <w:t>2</w:t>
      </w:r>
      <w:r>
        <w:rPr>
          <w:noProof/>
        </w:rPr>
        <w:fldChar w:fldCharType="end"/>
      </w:r>
    </w:p>
    <w:p w14:paraId="74E4240C" w14:textId="7F526BE8" w:rsidR="008D15B8" w:rsidRDefault="008D15B8">
      <w:pPr>
        <w:pStyle w:val="Verzeichnis2"/>
        <w:rPr>
          <w:rFonts w:asciiTheme="minorHAnsi" w:eastAsiaTheme="minorEastAsia" w:hAnsiTheme="minorHAnsi" w:cstheme="minorBidi"/>
          <w:noProof/>
          <w:sz w:val="22"/>
          <w:szCs w:val="22"/>
        </w:rPr>
      </w:pPr>
      <w:r w:rsidRPr="00541885">
        <w:rPr>
          <w:rFonts w:cs="Arial"/>
          <w:noProof/>
        </w:rPr>
        <w:t>2.4</w:t>
      </w:r>
      <w:r>
        <w:rPr>
          <w:rFonts w:asciiTheme="minorHAnsi" w:eastAsiaTheme="minorEastAsia" w:hAnsiTheme="minorHAnsi" w:cstheme="minorBidi"/>
          <w:noProof/>
          <w:sz w:val="22"/>
          <w:szCs w:val="22"/>
        </w:rPr>
        <w:tab/>
      </w:r>
      <w:r w:rsidRPr="00541885">
        <w:rPr>
          <w:rFonts w:cs="Arial"/>
          <w:noProof/>
        </w:rPr>
        <w:t>SPORTLIZENZ</w:t>
      </w:r>
      <w:r>
        <w:rPr>
          <w:noProof/>
        </w:rPr>
        <w:tab/>
      </w:r>
      <w:r>
        <w:rPr>
          <w:noProof/>
        </w:rPr>
        <w:fldChar w:fldCharType="begin"/>
      </w:r>
      <w:r>
        <w:rPr>
          <w:noProof/>
        </w:rPr>
        <w:instrText xml:space="preserve"> PAGEREF _Toc221560152 \h </w:instrText>
      </w:r>
      <w:r>
        <w:rPr>
          <w:noProof/>
        </w:rPr>
      </w:r>
      <w:r>
        <w:rPr>
          <w:noProof/>
        </w:rPr>
        <w:fldChar w:fldCharType="separate"/>
      </w:r>
      <w:r>
        <w:rPr>
          <w:noProof/>
        </w:rPr>
        <w:t>2</w:t>
      </w:r>
      <w:r>
        <w:rPr>
          <w:noProof/>
        </w:rPr>
        <w:fldChar w:fldCharType="end"/>
      </w:r>
    </w:p>
    <w:p w14:paraId="6F47CCA1" w14:textId="7BFC4E13" w:rsidR="008D15B8" w:rsidRDefault="008D15B8">
      <w:pPr>
        <w:pStyle w:val="Verzeichnis2"/>
        <w:rPr>
          <w:rFonts w:asciiTheme="minorHAnsi" w:eastAsiaTheme="minorEastAsia" w:hAnsiTheme="minorHAnsi" w:cstheme="minorBidi"/>
          <w:noProof/>
          <w:sz w:val="22"/>
          <w:szCs w:val="22"/>
        </w:rPr>
      </w:pPr>
      <w:r w:rsidRPr="00541885">
        <w:rPr>
          <w:rFonts w:cs="Arial"/>
          <w:noProof/>
        </w:rPr>
        <w:t>2.5</w:t>
      </w:r>
      <w:r>
        <w:rPr>
          <w:rFonts w:asciiTheme="minorHAnsi" w:eastAsiaTheme="minorEastAsia" w:hAnsiTheme="minorHAnsi" w:cstheme="minorBidi"/>
          <w:noProof/>
          <w:sz w:val="22"/>
          <w:szCs w:val="22"/>
        </w:rPr>
        <w:tab/>
      </w:r>
      <w:r w:rsidRPr="00541885">
        <w:rPr>
          <w:rFonts w:cs="Arial"/>
          <w:noProof/>
        </w:rPr>
        <w:t>VERANTWORTUNG DER WETTBEWERBER – ANTI- DOPING</w:t>
      </w:r>
      <w:r>
        <w:rPr>
          <w:noProof/>
        </w:rPr>
        <w:tab/>
      </w:r>
      <w:r>
        <w:rPr>
          <w:noProof/>
        </w:rPr>
        <w:fldChar w:fldCharType="begin"/>
      </w:r>
      <w:r>
        <w:rPr>
          <w:noProof/>
        </w:rPr>
        <w:instrText xml:space="preserve"> PAGEREF _Toc221560153 \h </w:instrText>
      </w:r>
      <w:r>
        <w:rPr>
          <w:noProof/>
        </w:rPr>
      </w:r>
      <w:r>
        <w:rPr>
          <w:noProof/>
        </w:rPr>
        <w:fldChar w:fldCharType="separate"/>
      </w:r>
      <w:r>
        <w:rPr>
          <w:noProof/>
        </w:rPr>
        <w:t>2</w:t>
      </w:r>
      <w:r>
        <w:rPr>
          <w:noProof/>
        </w:rPr>
        <w:fldChar w:fldCharType="end"/>
      </w:r>
    </w:p>
    <w:p w14:paraId="30823400" w14:textId="5E498FC3" w:rsidR="008D15B8" w:rsidRDefault="008D15B8">
      <w:pPr>
        <w:pStyle w:val="Verzeichnis2"/>
        <w:rPr>
          <w:rFonts w:asciiTheme="minorHAnsi" w:eastAsiaTheme="minorEastAsia" w:hAnsiTheme="minorHAnsi" w:cstheme="minorBidi"/>
          <w:noProof/>
          <w:sz w:val="22"/>
          <w:szCs w:val="22"/>
        </w:rPr>
      </w:pPr>
      <w:r w:rsidRPr="00541885">
        <w:rPr>
          <w:rFonts w:cs="Arial"/>
          <w:noProof/>
        </w:rPr>
        <w:t>2.6</w:t>
      </w:r>
      <w:r>
        <w:rPr>
          <w:rFonts w:asciiTheme="minorHAnsi" w:eastAsiaTheme="minorEastAsia" w:hAnsiTheme="minorHAnsi" w:cstheme="minorBidi"/>
          <w:noProof/>
          <w:sz w:val="22"/>
          <w:szCs w:val="22"/>
        </w:rPr>
        <w:tab/>
      </w:r>
      <w:r w:rsidRPr="00541885">
        <w:rPr>
          <w:rFonts w:cs="Arial"/>
          <w:noProof/>
        </w:rPr>
        <w:t>ANMELDEBESTÄTIGUNG</w:t>
      </w:r>
      <w:r>
        <w:rPr>
          <w:noProof/>
        </w:rPr>
        <w:tab/>
      </w:r>
      <w:r>
        <w:rPr>
          <w:noProof/>
        </w:rPr>
        <w:fldChar w:fldCharType="begin"/>
      </w:r>
      <w:r>
        <w:rPr>
          <w:noProof/>
        </w:rPr>
        <w:instrText xml:space="preserve"> PAGEREF _Toc221560154 \h </w:instrText>
      </w:r>
      <w:r>
        <w:rPr>
          <w:noProof/>
        </w:rPr>
      </w:r>
      <w:r>
        <w:rPr>
          <w:noProof/>
        </w:rPr>
        <w:fldChar w:fldCharType="separate"/>
      </w:r>
      <w:r>
        <w:rPr>
          <w:noProof/>
        </w:rPr>
        <w:t>2</w:t>
      </w:r>
      <w:r>
        <w:rPr>
          <w:noProof/>
        </w:rPr>
        <w:fldChar w:fldCharType="end"/>
      </w:r>
    </w:p>
    <w:p w14:paraId="0E11B30D" w14:textId="7C94EA85" w:rsidR="008D15B8" w:rsidRDefault="008D15B8">
      <w:pPr>
        <w:pStyle w:val="Verzeichnis2"/>
        <w:rPr>
          <w:rFonts w:asciiTheme="minorHAnsi" w:eastAsiaTheme="minorEastAsia" w:hAnsiTheme="minorHAnsi" w:cstheme="minorBidi"/>
          <w:noProof/>
          <w:sz w:val="22"/>
          <w:szCs w:val="22"/>
        </w:rPr>
      </w:pPr>
      <w:r w:rsidRPr="00541885">
        <w:rPr>
          <w:rFonts w:cs="Arial"/>
          <w:noProof/>
        </w:rPr>
        <w:t>2.7</w:t>
      </w:r>
      <w:r>
        <w:rPr>
          <w:rFonts w:asciiTheme="minorHAnsi" w:eastAsiaTheme="minorEastAsia" w:hAnsiTheme="minorHAnsi" w:cstheme="minorBidi"/>
          <w:noProof/>
          <w:sz w:val="22"/>
          <w:szCs w:val="22"/>
        </w:rPr>
        <w:tab/>
      </w:r>
      <w:r w:rsidRPr="00541885">
        <w:rPr>
          <w:rFonts w:cs="Arial"/>
          <w:noProof/>
        </w:rPr>
        <w:t>ANERKENNUNG VON SPORTING CODE, REGELN UND BESTIMMUNGEN</w:t>
      </w:r>
      <w:r>
        <w:rPr>
          <w:noProof/>
        </w:rPr>
        <w:tab/>
      </w:r>
      <w:r>
        <w:rPr>
          <w:noProof/>
        </w:rPr>
        <w:fldChar w:fldCharType="begin"/>
      </w:r>
      <w:r>
        <w:rPr>
          <w:noProof/>
        </w:rPr>
        <w:instrText xml:space="preserve"> PAGEREF _Toc221560155 \h </w:instrText>
      </w:r>
      <w:r>
        <w:rPr>
          <w:noProof/>
        </w:rPr>
      </w:r>
      <w:r>
        <w:rPr>
          <w:noProof/>
        </w:rPr>
        <w:fldChar w:fldCharType="separate"/>
      </w:r>
      <w:r>
        <w:rPr>
          <w:noProof/>
        </w:rPr>
        <w:t>3</w:t>
      </w:r>
      <w:r>
        <w:rPr>
          <w:noProof/>
        </w:rPr>
        <w:fldChar w:fldCharType="end"/>
      </w:r>
    </w:p>
    <w:p w14:paraId="580EC566" w14:textId="24E0733A" w:rsidR="008D15B8" w:rsidRDefault="008D15B8">
      <w:pPr>
        <w:pStyle w:val="Verzeichnis2"/>
        <w:rPr>
          <w:rFonts w:asciiTheme="minorHAnsi" w:eastAsiaTheme="minorEastAsia" w:hAnsiTheme="minorHAnsi" w:cstheme="minorBidi"/>
          <w:noProof/>
          <w:sz w:val="22"/>
          <w:szCs w:val="22"/>
        </w:rPr>
      </w:pPr>
      <w:r w:rsidRPr="00541885">
        <w:rPr>
          <w:rFonts w:cs="Arial"/>
          <w:noProof/>
        </w:rPr>
        <w:t>2.8</w:t>
      </w:r>
      <w:r>
        <w:rPr>
          <w:rFonts w:asciiTheme="minorHAnsi" w:eastAsiaTheme="minorEastAsia" w:hAnsiTheme="minorHAnsi" w:cstheme="minorBidi"/>
          <w:noProof/>
          <w:sz w:val="22"/>
          <w:szCs w:val="22"/>
        </w:rPr>
        <w:tab/>
      </w:r>
      <w:r w:rsidRPr="00541885">
        <w:rPr>
          <w:rFonts w:cs="Arial"/>
          <w:noProof/>
        </w:rPr>
        <w:t>VERZICHTSERKLÄRUNG</w:t>
      </w:r>
      <w:r>
        <w:rPr>
          <w:noProof/>
        </w:rPr>
        <w:tab/>
      </w:r>
      <w:r>
        <w:rPr>
          <w:noProof/>
        </w:rPr>
        <w:fldChar w:fldCharType="begin"/>
      </w:r>
      <w:r>
        <w:rPr>
          <w:noProof/>
        </w:rPr>
        <w:instrText xml:space="preserve"> PAGEREF _Toc221560156 \h </w:instrText>
      </w:r>
      <w:r>
        <w:rPr>
          <w:noProof/>
        </w:rPr>
      </w:r>
      <w:r>
        <w:rPr>
          <w:noProof/>
        </w:rPr>
        <w:fldChar w:fldCharType="separate"/>
      </w:r>
      <w:r>
        <w:rPr>
          <w:noProof/>
        </w:rPr>
        <w:t>3</w:t>
      </w:r>
      <w:r>
        <w:rPr>
          <w:noProof/>
        </w:rPr>
        <w:fldChar w:fldCharType="end"/>
      </w:r>
    </w:p>
    <w:p w14:paraId="49B7C56D" w14:textId="76AA4E27" w:rsidR="008D15B8" w:rsidRDefault="008D15B8">
      <w:pPr>
        <w:pStyle w:val="Verzeichnis2"/>
        <w:rPr>
          <w:rFonts w:asciiTheme="minorHAnsi" w:eastAsiaTheme="minorEastAsia" w:hAnsiTheme="minorHAnsi" w:cstheme="minorBidi"/>
          <w:noProof/>
          <w:sz w:val="22"/>
          <w:szCs w:val="22"/>
        </w:rPr>
      </w:pPr>
      <w:r w:rsidRPr="00541885">
        <w:rPr>
          <w:rFonts w:cs="Arial"/>
          <w:noProof/>
        </w:rPr>
        <w:t>2.9</w:t>
      </w:r>
      <w:r>
        <w:rPr>
          <w:rFonts w:asciiTheme="minorHAnsi" w:eastAsiaTheme="minorEastAsia" w:hAnsiTheme="minorHAnsi" w:cstheme="minorBidi"/>
          <w:noProof/>
          <w:sz w:val="22"/>
          <w:szCs w:val="22"/>
        </w:rPr>
        <w:tab/>
      </w:r>
      <w:r w:rsidRPr="00541885">
        <w:rPr>
          <w:rFonts w:cs="Arial"/>
          <w:noProof/>
        </w:rPr>
        <w:t>HAFTUNG GEGENÜBER DRITTEN</w:t>
      </w:r>
      <w:r>
        <w:rPr>
          <w:noProof/>
        </w:rPr>
        <w:tab/>
      </w:r>
      <w:r>
        <w:rPr>
          <w:noProof/>
        </w:rPr>
        <w:fldChar w:fldCharType="begin"/>
      </w:r>
      <w:r>
        <w:rPr>
          <w:noProof/>
        </w:rPr>
        <w:instrText xml:space="preserve"> PAGEREF _Toc221560157 \h </w:instrText>
      </w:r>
      <w:r>
        <w:rPr>
          <w:noProof/>
        </w:rPr>
      </w:r>
      <w:r>
        <w:rPr>
          <w:noProof/>
        </w:rPr>
        <w:fldChar w:fldCharType="separate"/>
      </w:r>
      <w:r>
        <w:rPr>
          <w:noProof/>
        </w:rPr>
        <w:t>3</w:t>
      </w:r>
      <w:r>
        <w:rPr>
          <w:noProof/>
        </w:rPr>
        <w:fldChar w:fldCharType="end"/>
      </w:r>
    </w:p>
    <w:p w14:paraId="2A1DCB9A" w14:textId="7D84E127" w:rsidR="008D15B8" w:rsidRDefault="008D15B8">
      <w:pPr>
        <w:pStyle w:val="Verzeichnis2"/>
        <w:rPr>
          <w:rFonts w:asciiTheme="minorHAnsi" w:eastAsiaTheme="minorEastAsia" w:hAnsiTheme="minorHAnsi" w:cstheme="minorBidi"/>
          <w:noProof/>
          <w:sz w:val="22"/>
          <w:szCs w:val="22"/>
        </w:rPr>
      </w:pPr>
      <w:r w:rsidRPr="00541885">
        <w:rPr>
          <w:rFonts w:cs="Arial"/>
          <w:noProof/>
        </w:rPr>
        <w:t>2.10</w:t>
      </w:r>
      <w:r>
        <w:rPr>
          <w:rFonts w:asciiTheme="minorHAnsi" w:eastAsiaTheme="minorEastAsia" w:hAnsiTheme="minorHAnsi" w:cstheme="minorBidi"/>
          <w:noProof/>
          <w:sz w:val="22"/>
          <w:szCs w:val="22"/>
        </w:rPr>
        <w:tab/>
      </w:r>
      <w:r w:rsidRPr="00541885">
        <w:rPr>
          <w:rFonts w:cs="Arial"/>
          <w:noProof/>
        </w:rPr>
        <w:t>SICHERHEIT</w:t>
      </w:r>
      <w:r>
        <w:rPr>
          <w:noProof/>
        </w:rPr>
        <w:tab/>
      </w:r>
      <w:r>
        <w:rPr>
          <w:noProof/>
        </w:rPr>
        <w:fldChar w:fldCharType="begin"/>
      </w:r>
      <w:r>
        <w:rPr>
          <w:noProof/>
        </w:rPr>
        <w:instrText xml:space="preserve"> PAGEREF _Toc221560158 \h </w:instrText>
      </w:r>
      <w:r>
        <w:rPr>
          <w:noProof/>
        </w:rPr>
      </w:r>
      <w:r>
        <w:rPr>
          <w:noProof/>
        </w:rPr>
        <w:fldChar w:fldCharType="separate"/>
      </w:r>
      <w:r>
        <w:rPr>
          <w:noProof/>
        </w:rPr>
        <w:t>3</w:t>
      </w:r>
      <w:r>
        <w:rPr>
          <w:noProof/>
        </w:rPr>
        <w:fldChar w:fldCharType="end"/>
      </w:r>
    </w:p>
    <w:p w14:paraId="5418A717" w14:textId="5A45A5D3" w:rsidR="008D15B8" w:rsidRDefault="008D15B8">
      <w:pPr>
        <w:pStyle w:val="Verzeichnis2"/>
        <w:rPr>
          <w:rFonts w:asciiTheme="minorHAnsi" w:eastAsiaTheme="minorEastAsia" w:hAnsiTheme="minorHAnsi" w:cstheme="minorBidi"/>
          <w:noProof/>
          <w:sz w:val="22"/>
          <w:szCs w:val="22"/>
        </w:rPr>
      </w:pPr>
      <w:r w:rsidRPr="00541885">
        <w:rPr>
          <w:rFonts w:cs="Arial"/>
          <w:noProof/>
        </w:rPr>
        <w:t>2.11</w:t>
      </w:r>
      <w:r>
        <w:rPr>
          <w:rFonts w:asciiTheme="minorHAnsi" w:eastAsiaTheme="minorEastAsia" w:hAnsiTheme="minorHAnsi" w:cstheme="minorBidi"/>
          <w:noProof/>
          <w:sz w:val="22"/>
          <w:szCs w:val="22"/>
        </w:rPr>
        <w:tab/>
      </w:r>
      <w:r w:rsidRPr="00541885">
        <w:rPr>
          <w:rFonts w:cs="Arial"/>
          <w:noProof/>
        </w:rPr>
        <w:t>VERANTWORTUNG</w:t>
      </w:r>
      <w:r>
        <w:rPr>
          <w:noProof/>
        </w:rPr>
        <w:tab/>
      </w:r>
      <w:r>
        <w:rPr>
          <w:noProof/>
        </w:rPr>
        <w:fldChar w:fldCharType="begin"/>
      </w:r>
      <w:r>
        <w:rPr>
          <w:noProof/>
        </w:rPr>
        <w:instrText xml:space="preserve"> PAGEREF _Toc221560159 \h </w:instrText>
      </w:r>
      <w:r>
        <w:rPr>
          <w:noProof/>
        </w:rPr>
      </w:r>
      <w:r>
        <w:rPr>
          <w:noProof/>
        </w:rPr>
        <w:fldChar w:fldCharType="separate"/>
      </w:r>
      <w:r>
        <w:rPr>
          <w:noProof/>
        </w:rPr>
        <w:t>3</w:t>
      </w:r>
      <w:r>
        <w:rPr>
          <w:noProof/>
        </w:rPr>
        <w:fldChar w:fldCharType="end"/>
      </w:r>
    </w:p>
    <w:p w14:paraId="50CEF685" w14:textId="389EB25D" w:rsidR="008D15B8" w:rsidRDefault="008D15B8">
      <w:pPr>
        <w:pStyle w:val="Verzeichnis2"/>
        <w:rPr>
          <w:rFonts w:asciiTheme="minorHAnsi" w:eastAsiaTheme="minorEastAsia" w:hAnsiTheme="minorHAnsi" w:cstheme="minorBidi"/>
          <w:noProof/>
          <w:sz w:val="22"/>
          <w:szCs w:val="22"/>
        </w:rPr>
      </w:pPr>
      <w:r w:rsidRPr="00541885">
        <w:rPr>
          <w:rFonts w:cs="Arial"/>
          <w:noProof/>
        </w:rPr>
        <w:t>2.12</w:t>
      </w:r>
      <w:r>
        <w:rPr>
          <w:rFonts w:asciiTheme="minorHAnsi" w:eastAsiaTheme="minorEastAsia" w:hAnsiTheme="minorHAnsi" w:cstheme="minorBidi"/>
          <w:noProof/>
          <w:sz w:val="22"/>
          <w:szCs w:val="22"/>
        </w:rPr>
        <w:tab/>
      </w:r>
      <w:r w:rsidRPr="00541885">
        <w:rPr>
          <w:rFonts w:cs="Arial"/>
          <w:noProof/>
        </w:rPr>
        <w:t>VERHALTEN</w:t>
      </w:r>
      <w:r>
        <w:rPr>
          <w:noProof/>
        </w:rPr>
        <w:tab/>
      </w:r>
      <w:r>
        <w:rPr>
          <w:noProof/>
        </w:rPr>
        <w:fldChar w:fldCharType="begin"/>
      </w:r>
      <w:r>
        <w:rPr>
          <w:noProof/>
        </w:rPr>
        <w:instrText xml:space="preserve"> PAGEREF _Toc221560160 \h </w:instrText>
      </w:r>
      <w:r>
        <w:rPr>
          <w:noProof/>
        </w:rPr>
      </w:r>
      <w:r>
        <w:rPr>
          <w:noProof/>
        </w:rPr>
        <w:fldChar w:fldCharType="separate"/>
      </w:r>
      <w:r>
        <w:rPr>
          <w:noProof/>
        </w:rPr>
        <w:t>3</w:t>
      </w:r>
      <w:r>
        <w:rPr>
          <w:noProof/>
        </w:rPr>
        <w:fldChar w:fldCharType="end"/>
      </w:r>
    </w:p>
    <w:p w14:paraId="2ED42C00" w14:textId="47597A2F"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KAPITEL 3 – BALLONBESTIMMUNGEN</w:t>
      </w:r>
      <w:r>
        <w:rPr>
          <w:noProof/>
        </w:rPr>
        <w:tab/>
      </w:r>
      <w:r>
        <w:rPr>
          <w:noProof/>
        </w:rPr>
        <w:fldChar w:fldCharType="begin"/>
      </w:r>
      <w:r>
        <w:rPr>
          <w:noProof/>
        </w:rPr>
        <w:instrText xml:space="preserve"> PAGEREF _Toc221560161 \h </w:instrText>
      </w:r>
      <w:r>
        <w:rPr>
          <w:noProof/>
        </w:rPr>
      </w:r>
      <w:r>
        <w:rPr>
          <w:noProof/>
        </w:rPr>
        <w:fldChar w:fldCharType="separate"/>
      </w:r>
      <w:r>
        <w:rPr>
          <w:noProof/>
        </w:rPr>
        <w:t>4</w:t>
      </w:r>
      <w:r>
        <w:rPr>
          <w:noProof/>
        </w:rPr>
        <w:fldChar w:fldCharType="end"/>
      </w:r>
    </w:p>
    <w:p w14:paraId="1CA8D41E" w14:textId="6FC32EFB" w:rsidR="008D15B8" w:rsidRDefault="008D15B8">
      <w:pPr>
        <w:pStyle w:val="Verzeichnis2"/>
        <w:rPr>
          <w:rFonts w:asciiTheme="minorHAnsi" w:eastAsiaTheme="minorEastAsia" w:hAnsiTheme="minorHAnsi" w:cstheme="minorBidi"/>
          <w:noProof/>
          <w:sz w:val="22"/>
          <w:szCs w:val="22"/>
        </w:rPr>
      </w:pPr>
      <w:r w:rsidRPr="00541885">
        <w:rPr>
          <w:rFonts w:cs="Arial"/>
          <w:noProof/>
        </w:rPr>
        <w:t>3.1</w:t>
      </w:r>
      <w:r>
        <w:rPr>
          <w:rFonts w:asciiTheme="minorHAnsi" w:eastAsiaTheme="minorEastAsia" w:hAnsiTheme="minorHAnsi" w:cstheme="minorBidi"/>
          <w:noProof/>
          <w:sz w:val="22"/>
          <w:szCs w:val="22"/>
        </w:rPr>
        <w:tab/>
      </w:r>
      <w:r w:rsidRPr="00541885">
        <w:rPr>
          <w:rFonts w:cs="Arial"/>
          <w:noProof/>
        </w:rPr>
        <w:t>DEFINITION EINES BALLONS</w:t>
      </w:r>
      <w:r>
        <w:rPr>
          <w:noProof/>
        </w:rPr>
        <w:tab/>
      </w:r>
      <w:r>
        <w:rPr>
          <w:noProof/>
        </w:rPr>
        <w:fldChar w:fldCharType="begin"/>
      </w:r>
      <w:r>
        <w:rPr>
          <w:noProof/>
        </w:rPr>
        <w:instrText xml:space="preserve"> PAGEREF _Toc221560162 \h </w:instrText>
      </w:r>
      <w:r>
        <w:rPr>
          <w:noProof/>
        </w:rPr>
      </w:r>
      <w:r>
        <w:rPr>
          <w:noProof/>
        </w:rPr>
        <w:fldChar w:fldCharType="separate"/>
      </w:r>
      <w:r>
        <w:rPr>
          <w:noProof/>
        </w:rPr>
        <w:t>4</w:t>
      </w:r>
      <w:r>
        <w:rPr>
          <w:noProof/>
        </w:rPr>
        <w:fldChar w:fldCharType="end"/>
      </w:r>
    </w:p>
    <w:p w14:paraId="13DE4DC1" w14:textId="64470F27" w:rsidR="008D15B8" w:rsidRDefault="008D15B8">
      <w:pPr>
        <w:pStyle w:val="Verzeichnis2"/>
        <w:rPr>
          <w:rFonts w:asciiTheme="minorHAnsi" w:eastAsiaTheme="minorEastAsia" w:hAnsiTheme="minorHAnsi" w:cstheme="minorBidi"/>
          <w:noProof/>
          <w:sz w:val="22"/>
          <w:szCs w:val="22"/>
        </w:rPr>
      </w:pPr>
      <w:r w:rsidRPr="00541885">
        <w:rPr>
          <w:rFonts w:cs="Arial"/>
          <w:noProof/>
        </w:rPr>
        <w:lastRenderedPageBreak/>
        <w:t>3.2</w:t>
      </w:r>
      <w:r>
        <w:rPr>
          <w:rFonts w:asciiTheme="minorHAnsi" w:eastAsiaTheme="minorEastAsia" w:hAnsiTheme="minorHAnsi" w:cstheme="minorBidi"/>
          <w:noProof/>
          <w:sz w:val="22"/>
          <w:szCs w:val="22"/>
        </w:rPr>
        <w:tab/>
      </w:r>
      <w:r w:rsidRPr="00541885">
        <w:rPr>
          <w:rFonts w:cs="Arial"/>
          <w:noProof/>
        </w:rPr>
        <w:t>BRENNSTOFF</w:t>
      </w:r>
      <w:r>
        <w:rPr>
          <w:noProof/>
        </w:rPr>
        <w:tab/>
      </w:r>
      <w:r>
        <w:rPr>
          <w:noProof/>
        </w:rPr>
        <w:fldChar w:fldCharType="begin"/>
      </w:r>
      <w:r>
        <w:rPr>
          <w:noProof/>
        </w:rPr>
        <w:instrText xml:space="preserve"> PAGEREF _Toc221560163 \h </w:instrText>
      </w:r>
      <w:r>
        <w:rPr>
          <w:noProof/>
        </w:rPr>
      </w:r>
      <w:r>
        <w:rPr>
          <w:noProof/>
        </w:rPr>
        <w:fldChar w:fldCharType="separate"/>
      </w:r>
      <w:r>
        <w:rPr>
          <w:noProof/>
        </w:rPr>
        <w:t>4</w:t>
      </w:r>
      <w:r>
        <w:rPr>
          <w:noProof/>
        </w:rPr>
        <w:fldChar w:fldCharType="end"/>
      </w:r>
    </w:p>
    <w:p w14:paraId="5259AA32" w14:textId="3DAEEDDB" w:rsidR="008D15B8" w:rsidRDefault="008D15B8">
      <w:pPr>
        <w:pStyle w:val="Verzeichnis2"/>
        <w:rPr>
          <w:rFonts w:asciiTheme="minorHAnsi" w:eastAsiaTheme="minorEastAsia" w:hAnsiTheme="minorHAnsi" w:cstheme="minorBidi"/>
          <w:noProof/>
          <w:sz w:val="22"/>
          <w:szCs w:val="22"/>
        </w:rPr>
      </w:pPr>
      <w:r w:rsidRPr="00541885">
        <w:rPr>
          <w:rFonts w:cs="Arial"/>
          <w:noProof/>
        </w:rPr>
        <w:t>3.3</w:t>
      </w:r>
      <w:r>
        <w:rPr>
          <w:rFonts w:asciiTheme="minorHAnsi" w:eastAsiaTheme="minorEastAsia" w:hAnsiTheme="minorHAnsi" w:cstheme="minorBidi"/>
          <w:noProof/>
          <w:sz w:val="22"/>
          <w:szCs w:val="22"/>
        </w:rPr>
        <w:tab/>
      </w:r>
      <w:r w:rsidRPr="00541885">
        <w:rPr>
          <w:rFonts w:cs="Arial"/>
          <w:noProof/>
        </w:rPr>
        <w:t>ANMELDUNG DES BALLONS</w:t>
      </w:r>
      <w:r>
        <w:rPr>
          <w:noProof/>
        </w:rPr>
        <w:tab/>
      </w:r>
      <w:r>
        <w:rPr>
          <w:noProof/>
        </w:rPr>
        <w:fldChar w:fldCharType="begin"/>
      </w:r>
      <w:r>
        <w:rPr>
          <w:noProof/>
        </w:rPr>
        <w:instrText xml:space="preserve"> PAGEREF _Toc221560164 \h </w:instrText>
      </w:r>
      <w:r>
        <w:rPr>
          <w:noProof/>
        </w:rPr>
      </w:r>
      <w:r>
        <w:rPr>
          <w:noProof/>
        </w:rPr>
        <w:fldChar w:fldCharType="separate"/>
      </w:r>
      <w:r>
        <w:rPr>
          <w:noProof/>
        </w:rPr>
        <w:t>4</w:t>
      </w:r>
      <w:r>
        <w:rPr>
          <w:noProof/>
        </w:rPr>
        <w:fldChar w:fldCharType="end"/>
      </w:r>
    </w:p>
    <w:p w14:paraId="54E32C23" w14:textId="74386403" w:rsidR="008D15B8" w:rsidRDefault="008D15B8">
      <w:pPr>
        <w:pStyle w:val="Verzeichnis2"/>
        <w:rPr>
          <w:rFonts w:asciiTheme="minorHAnsi" w:eastAsiaTheme="minorEastAsia" w:hAnsiTheme="minorHAnsi" w:cstheme="minorBidi"/>
          <w:noProof/>
          <w:sz w:val="22"/>
          <w:szCs w:val="22"/>
        </w:rPr>
      </w:pPr>
      <w:r w:rsidRPr="00541885">
        <w:rPr>
          <w:rFonts w:cs="Arial"/>
          <w:noProof/>
        </w:rPr>
        <w:t>3.4</w:t>
      </w:r>
      <w:r>
        <w:rPr>
          <w:rFonts w:asciiTheme="minorHAnsi" w:eastAsiaTheme="minorEastAsia" w:hAnsiTheme="minorHAnsi" w:cstheme="minorBidi"/>
          <w:noProof/>
          <w:sz w:val="22"/>
          <w:szCs w:val="22"/>
        </w:rPr>
        <w:tab/>
      </w:r>
      <w:r w:rsidRPr="00541885">
        <w:rPr>
          <w:rFonts w:cs="Arial"/>
          <w:noProof/>
        </w:rPr>
        <w:t>LUFTTÜCHTIGKEIT</w:t>
      </w:r>
      <w:r>
        <w:rPr>
          <w:noProof/>
        </w:rPr>
        <w:tab/>
      </w:r>
      <w:r>
        <w:rPr>
          <w:noProof/>
        </w:rPr>
        <w:fldChar w:fldCharType="begin"/>
      </w:r>
      <w:r>
        <w:rPr>
          <w:noProof/>
        </w:rPr>
        <w:instrText xml:space="preserve"> PAGEREF _Toc221560165 \h </w:instrText>
      </w:r>
      <w:r>
        <w:rPr>
          <w:noProof/>
        </w:rPr>
      </w:r>
      <w:r>
        <w:rPr>
          <w:noProof/>
        </w:rPr>
        <w:fldChar w:fldCharType="separate"/>
      </w:r>
      <w:r>
        <w:rPr>
          <w:noProof/>
        </w:rPr>
        <w:t>4</w:t>
      </w:r>
      <w:r>
        <w:rPr>
          <w:noProof/>
        </w:rPr>
        <w:fldChar w:fldCharType="end"/>
      </w:r>
    </w:p>
    <w:p w14:paraId="2A210ABD" w14:textId="020E3175" w:rsidR="008D15B8" w:rsidRDefault="008D15B8">
      <w:pPr>
        <w:pStyle w:val="Verzeichnis2"/>
        <w:rPr>
          <w:rFonts w:asciiTheme="minorHAnsi" w:eastAsiaTheme="minorEastAsia" w:hAnsiTheme="minorHAnsi" w:cstheme="minorBidi"/>
          <w:noProof/>
          <w:sz w:val="22"/>
          <w:szCs w:val="22"/>
        </w:rPr>
      </w:pPr>
      <w:r w:rsidRPr="00541885">
        <w:rPr>
          <w:rFonts w:cs="Arial"/>
          <w:noProof/>
        </w:rPr>
        <w:t>3.5</w:t>
      </w:r>
      <w:r>
        <w:rPr>
          <w:rFonts w:asciiTheme="minorHAnsi" w:eastAsiaTheme="minorEastAsia" w:hAnsiTheme="minorHAnsi" w:cstheme="minorBidi"/>
          <w:noProof/>
          <w:sz w:val="22"/>
          <w:szCs w:val="22"/>
        </w:rPr>
        <w:tab/>
      </w:r>
      <w:r w:rsidRPr="00541885">
        <w:rPr>
          <w:rFonts w:cs="Arial"/>
          <w:noProof/>
        </w:rPr>
        <w:t>BESCHÄDIGUNGEN</w:t>
      </w:r>
      <w:r>
        <w:rPr>
          <w:noProof/>
        </w:rPr>
        <w:tab/>
      </w:r>
      <w:r>
        <w:rPr>
          <w:noProof/>
        </w:rPr>
        <w:fldChar w:fldCharType="begin"/>
      </w:r>
      <w:r>
        <w:rPr>
          <w:noProof/>
        </w:rPr>
        <w:instrText xml:space="preserve"> PAGEREF _Toc221560166 \h </w:instrText>
      </w:r>
      <w:r>
        <w:rPr>
          <w:noProof/>
        </w:rPr>
      </w:r>
      <w:r>
        <w:rPr>
          <w:noProof/>
        </w:rPr>
        <w:fldChar w:fldCharType="separate"/>
      </w:r>
      <w:r>
        <w:rPr>
          <w:noProof/>
        </w:rPr>
        <w:t>4</w:t>
      </w:r>
      <w:r>
        <w:rPr>
          <w:noProof/>
        </w:rPr>
        <w:fldChar w:fldCharType="end"/>
      </w:r>
    </w:p>
    <w:p w14:paraId="50A5CE33" w14:textId="5A573580" w:rsidR="008D15B8" w:rsidRDefault="008D15B8">
      <w:pPr>
        <w:pStyle w:val="Verzeichnis2"/>
        <w:rPr>
          <w:rFonts w:asciiTheme="minorHAnsi" w:eastAsiaTheme="minorEastAsia" w:hAnsiTheme="minorHAnsi" w:cstheme="minorBidi"/>
          <w:noProof/>
          <w:sz w:val="22"/>
          <w:szCs w:val="22"/>
        </w:rPr>
      </w:pPr>
      <w:r w:rsidRPr="00541885">
        <w:rPr>
          <w:rFonts w:cs="Arial"/>
          <w:noProof/>
        </w:rPr>
        <w:t>3.6</w:t>
      </w:r>
      <w:r>
        <w:rPr>
          <w:rFonts w:asciiTheme="minorHAnsi" w:eastAsiaTheme="minorEastAsia" w:hAnsiTheme="minorHAnsi" w:cstheme="minorBidi"/>
          <w:noProof/>
          <w:sz w:val="22"/>
          <w:szCs w:val="22"/>
        </w:rPr>
        <w:tab/>
      </w:r>
      <w:r w:rsidRPr="00541885">
        <w:rPr>
          <w:rFonts w:cs="Arial"/>
          <w:noProof/>
        </w:rPr>
        <w:t>AUTOMATISCHE FLUGKONTROLLE</w:t>
      </w:r>
      <w:r>
        <w:rPr>
          <w:noProof/>
        </w:rPr>
        <w:tab/>
      </w:r>
      <w:r>
        <w:rPr>
          <w:noProof/>
        </w:rPr>
        <w:fldChar w:fldCharType="begin"/>
      </w:r>
      <w:r>
        <w:rPr>
          <w:noProof/>
        </w:rPr>
        <w:instrText xml:space="preserve"> PAGEREF _Toc221560167 \h </w:instrText>
      </w:r>
      <w:r>
        <w:rPr>
          <w:noProof/>
        </w:rPr>
      </w:r>
      <w:r>
        <w:rPr>
          <w:noProof/>
        </w:rPr>
        <w:fldChar w:fldCharType="separate"/>
      </w:r>
      <w:r>
        <w:rPr>
          <w:noProof/>
        </w:rPr>
        <w:t>4</w:t>
      </w:r>
      <w:r>
        <w:rPr>
          <w:noProof/>
        </w:rPr>
        <w:fldChar w:fldCharType="end"/>
      </w:r>
    </w:p>
    <w:p w14:paraId="03E456B1" w14:textId="164CEE8F" w:rsidR="008D15B8" w:rsidRDefault="008D15B8">
      <w:pPr>
        <w:pStyle w:val="Verzeichnis2"/>
        <w:rPr>
          <w:rFonts w:asciiTheme="minorHAnsi" w:eastAsiaTheme="minorEastAsia" w:hAnsiTheme="minorHAnsi" w:cstheme="minorBidi"/>
          <w:noProof/>
          <w:sz w:val="22"/>
          <w:szCs w:val="22"/>
        </w:rPr>
      </w:pPr>
      <w:r w:rsidRPr="00541885">
        <w:rPr>
          <w:rFonts w:cs="Arial"/>
          <w:noProof/>
        </w:rPr>
        <w:t>3.7</w:t>
      </w:r>
      <w:r>
        <w:rPr>
          <w:rFonts w:asciiTheme="minorHAnsi" w:eastAsiaTheme="minorEastAsia" w:hAnsiTheme="minorHAnsi" w:cstheme="minorBidi"/>
          <w:noProof/>
          <w:sz w:val="22"/>
          <w:szCs w:val="22"/>
        </w:rPr>
        <w:tab/>
      </w:r>
      <w:r w:rsidRPr="00541885">
        <w:rPr>
          <w:rFonts w:cs="Arial"/>
          <w:noProof/>
        </w:rPr>
        <w:t>HÖHENMESSER</w:t>
      </w:r>
      <w:r>
        <w:rPr>
          <w:noProof/>
        </w:rPr>
        <w:tab/>
      </w:r>
      <w:r>
        <w:rPr>
          <w:noProof/>
        </w:rPr>
        <w:fldChar w:fldCharType="begin"/>
      </w:r>
      <w:r>
        <w:rPr>
          <w:noProof/>
        </w:rPr>
        <w:instrText xml:space="preserve"> PAGEREF _Toc221560168 \h </w:instrText>
      </w:r>
      <w:r>
        <w:rPr>
          <w:noProof/>
        </w:rPr>
      </w:r>
      <w:r>
        <w:rPr>
          <w:noProof/>
        </w:rPr>
        <w:fldChar w:fldCharType="separate"/>
      </w:r>
      <w:r>
        <w:rPr>
          <w:noProof/>
        </w:rPr>
        <w:t>4</w:t>
      </w:r>
      <w:r>
        <w:rPr>
          <w:noProof/>
        </w:rPr>
        <w:fldChar w:fldCharType="end"/>
      </w:r>
    </w:p>
    <w:p w14:paraId="69DE87CF" w14:textId="36AB4C35" w:rsidR="008D15B8" w:rsidRDefault="008D15B8">
      <w:pPr>
        <w:pStyle w:val="Verzeichnis2"/>
        <w:rPr>
          <w:rFonts w:asciiTheme="minorHAnsi" w:eastAsiaTheme="minorEastAsia" w:hAnsiTheme="minorHAnsi" w:cstheme="minorBidi"/>
          <w:noProof/>
          <w:sz w:val="22"/>
          <w:szCs w:val="22"/>
        </w:rPr>
      </w:pPr>
      <w:r w:rsidRPr="00541885">
        <w:rPr>
          <w:rFonts w:cs="Arial"/>
          <w:noProof/>
        </w:rPr>
        <w:t>3.8</w:t>
      </w:r>
      <w:r>
        <w:rPr>
          <w:rFonts w:asciiTheme="minorHAnsi" w:eastAsiaTheme="minorEastAsia" w:hAnsiTheme="minorHAnsi" w:cstheme="minorBidi"/>
          <w:noProof/>
          <w:sz w:val="22"/>
          <w:szCs w:val="22"/>
        </w:rPr>
        <w:tab/>
      </w:r>
      <w:r w:rsidRPr="00541885">
        <w:rPr>
          <w:rFonts w:cs="Arial"/>
          <w:noProof/>
        </w:rPr>
        <w:t>STARTNUMMERN</w:t>
      </w:r>
      <w:r>
        <w:rPr>
          <w:noProof/>
        </w:rPr>
        <w:tab/>
      </w:r>
      <w:r>
        <w:rPr>
          <w:noProof/>
        </w:rPr>
        <w:fldChar w:fldCharType="begin"/>
      </w:r>
      <w:r>
        <w:rPr>
          <w:noProof/>
        </w:rPr>
        <w:instrText xml:space="preserve"> PAGEREF _Toc221560169 \h </w:instrText>
      </w:r>
      <w:r>
        <w:rPr>
          <w:noProof/>
        </w:rPr>
      </w:r>
      <w:r>
        <w:rPr>
          <w:noProof/>
        </w:rPr>
        <w:fldChar w:fldCharType="separate"/>
      </w:r>
      <w:r>
        <w:rPr>
          <w:noProof/>
        </w:rPr>
        <w:t>4</w:t>
      </w:r>
      <w:r>
        <w:rPr>
          <w:noProof/>
        </w:rPr>
        <w:fldChar w:fldCharType="end"/>
      </w:r>
    </w:p>
    <w:p w14:paraId="190D034B" w14:textId="40160269" w:rsidR="008D15B8" w:rsidRDefault="008D15B8">
      <w:pPr>
        <w:pStyle w:val="Verzeichnis2"/>
        <w:rPr>
          <w:rFonts w:asciiTheme="minorHAnsi" w:eastAsiaTheme="minorEastAsia" w:hAnsiTheme="minorHAnsi" w:cstheme="minorBidi"/>
          <w:noProof/>
          <w:sz w:val="22"/>
          <w:szCs w:val="22"/>
        </w:rPr>
      </w:pPr>
      <w:r w:rsidRPr="00541885">
        <w:rPr>
          <w:rFonts w:cs="Arial"/>
          <w:noProof/>
        </w:rPr>
        <w:t>3.9</w:t>
      </w:r>
      <w:r>
        <w:rPr>
          <w:rFonts w:asciiTheme="minorHAnsi" w:eastAsiaTheme="minorEastAsia" w:hAnsiTheme="minorHAnsi" w:cstheme="minorBidi"/>
          <w:noProof/>
          <w:sz w:val="22"/>
          <w:szCs w:val="22"/>
        </w:rPr>
        <w:tab/>
      </w:r>
      <w:r w:rsidRPr="00541885">
        <w:rPr>
          <w:rFonts w:cs="Arial"/>
          <w:noProof/>
        </w:rPr>
        <w:t>KORB</w:t>
      </w:r>
      <w:r>
        <w:rPr>
          <w:noProof/>
        </w:rPr>
        <w:tab/>
      </w:r>
      <w:r>
        <w:rPr>
          <w:noProof/>
        </w:rPr>
        <w:fldChar w:fldCharType="begin"/>
      </w:r>
      <w:r>
        <w:rPr>
          <w:noProof/>
        </w:rPr>
        <w:instrText xml:space="preserve"> PAGEREF _Toc221560170 \h </w:instrText>
      </w:r>
      <w:r>
        <w:rPr>
          <w:noProof/>
        </w:rPr>
      </w:r>
      <w:r>
        <w:rPr>
          <w:noProof/>
        </w:rPr>
        <w:fldChar w:fldCharType="separate"/>
      </w:r>
      <w:r>
        <w:rPr>
          <w:noProof/>
        </w:rPr>
        <w:t>4</w:t>
      </w:r>
      <w:r>
        <w:rPr>
          <w:noProof/>
        </w:rPr>
        <w:fldChar w:fldCharType="end"/>
      </w:r>
    </w:p>
    <w:p w14:paraId="234407B9" w14:textId="61AC9B35" w:rsidR="008D15B8" w:rsidRDefault="008D15B8">
      <w:pPr>
        <w:pStyle w:val="Verzeichnis2"/>
        <w:rPr>
          <w:rFonts w:asciiTheme="minorHAnsi" w:eastAsiaTheme="minorEastAsia" w:hAnsiTheme="minorHAnsi" w:cstheme="minorBidi"/>
          <w:noProof/>
          <w:sz w:val="22"/>
          <w:szCs w:val="22"/>
        </w:rPr>
      </w:pPr>
      <w:r w:rsidRPr="00541885">
        <w:rPr>
          <w:rFonts w:cs="Arial"/>
          <w:noProof/>
        </w:rPr>
        <w:t>3.10</w:t>
      </w:r>
      <w:r>
        <w:rPr>
          <w:rFonts w:asciiTheme="minorHAnsi" w:eastAsiaTheme="minorEastAsia" w:hAnsiTheme="minorHAnsi" w:cstheme="minorBidi"/>
          <w:noProof/>
          <w:sz w:val="22"/>
          <w:szCs w:val="22"/>
        </w:rPr>
        <w:tab/>
      </w:r>
      <w:r w:rsidRPr="00541885">
        <w:rPr>
          <w:rFonts w:cs="Arial"/>
          <w:noProof/>
        </w:rPr>
        <w:t>VERFOLGER</w:t>
      </w:r>
      <w:r>
        <w:rPr>
          <w:noProof/>
        </w:rPr>
        <w:tab/>
      </w:r>
      <w:r>
        <w:rPr>
          <w:noProof/>
        </w:rPr>
        <w:fldChar w:fldCharType="begin"/>
      </w:r>
      <w:r>
        <w:rPr>
          <w:noProof/>
        </w:rPr>
        <w:instrText xml:space="preserve"> PAGEREF _Toc221560171 \h </w:instrText>
      </w:r>
      <w:r>
        <w:rPr>
          <w:noProof/>
        </w:rPr>
      </w:r>
      <w:r>
        <w:rPr>
          <w:noProof/>
        </w:rPr>
        <w:fldChar w:fldCharType="separate"/>
      </w:r>
      <w:r>
        <w:rPr>
          <w:noProof/>
        </w:rPr>
        <w:t>5</w:t>
      </w:r>
      <w:r>
        <w:rPr>
          <w:noProof/>
        </w:rPr>
        <w:fldChar w:fldCharType="end"/>
      </w:r>
    </w:p>
    <w:p w14:paraId="03E915E2" w14:textId="524FE807"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 xml:space="preserve">KAPITEL 4 </w:t>
      </w:r>
      <w:r w:rsidRPr="00541885">
        <w:rPr>
          <w:rFonts w:cs="Arial"/>
          <w:noProof/>
        </w:rPr>
        <w:noBreakHyphen/>
        <w:t xml:space="preserve"> OFFIZIELLE DER VERANSTALTUNG</w:t>
      </w:r>
      <w:r>
        <w:rPr>
          <w:noProof/>
        </w:rPr>
        <w:tab/>
      </w:r>
      <w:r>
        <w:rPr>
          <w:noProof/>
        </w:rPr>
        <w:fldChar w:fldCharType="begin"/>
      </w:r>
      <w:r>
        <w:rPr>
          <w:noProof/>
        </w:rPr>
        <w:instrText xml:space="preserve"> PAGEREF _Toc221560172 \h </w:instrText>
      </w:r>
      <w:r>
        <w:rPr>
          <w:noProof/>
        </w:rPr>
      </w:r>
      <w:r>
        <w:rPr>
          <w:noProof/>
        </w:rPr>
        <w:fldChar w:fldCharType="separate"/>
      </w:r>
      <w:r>
        <w:rPr>
          <w:noProof/>
        </w:rPr>
        <w:t>6</w:t>
      </w:r>
      <w:r>
        <w:rPr>
          <w:noProof/>
        </w:rPr>
        <w:fldChar w:fldCharType="end"/>
      </w:r>
    </w:p>
    <w:p w14:paraId="1FF93221" w14:textId="4EDD9C43" w:rsidR="008D15B8" w:rsidRDefault="008D15B8">
      <w:pPr>
        <w:pStyle w:val="Verzeichnis2"/>
        <w:rPr>
          <w:rFonts w:asciiTheme="minorHAnsi" w:eastAsiaTheme="minorEastAsia" w:hAnsiTheme="minorHAnsi" w:cstheme="minorBidi"/>
          <w:noProof/>
          <w:sz w:val="22"/>
          <w:szCs w:val="22"/>
        </w:rPr>
      </w:pPr>
      <w:r w:rsidRPr="00541885">
        <w:rPr>
          <w:rFonts w:cs="Arial"/>
          <w:noProof/>
        </w:rPr>
        <w:t>4.1</w:t>
      </w:r>
      <w:r>
        <w:rPr>
          <w:rFonts w:asciiTheme="minorHAnsi" w:eastAsiaTheme="minorEastAsia" w:hAnsiTheme="minorHAnsi" w:cstheme="minorBidi"/>
          <w:noProof/>
          <w:sz w:val="22"/>
          <w:szCs w:val="22"/>
        </w:rPr>
        <w:tab/>
      </w:r>
      <w:r w:rsidRPr="00541885">
        <w:rPr>
          <w:rFonts w:cs="Arial"/>
          <w:noProof/>
        </w:rPr>
        <w:t>WETTBEWERBSLEITER</w:t>
      </w:r>
      <w:r>
        <w:rPr>
          <w:noProof/>
        </w:rPr>
        <w:tab/>
      </w:r>
      <w:r>
        <w:rPr>
          <w:noProof/>
        </w:rPr>
        <w:fldChar w:fldCharType="begin"/>
      </w:r>
      <w:r>
        <w:rPr>
          <w:noProof/>
        </w:rPr>
        <w:instrText xml:space="preserve"> PAGEREF _Toc221560173 \h </w:instrText>
      </w:r>
      <w:r>
        <w:rPr>
          <w:noProof/>
        </w:rPr>
      </w:r>
      <w:r>
        <w:rPr>
          <w:noProof/>
        </w:rPr>
        <w:fldChar w:fldCharType="separate"/>
      </w:r>
      <w:r>
        <w:rPr>
          <w:noProof/>
        </w:rPr>
        <w:t>6</w:t>
      </w:r>
      <w:r>
        <w:rPr>
          <w:noProof/>
        </w:rPr>
        <w:fldChar w:fldCharType="end"/>
      </w:r>
    </w:p>
    <w:p w14:paraId="3604EA37" w14:textId="26DC4622" w:rsidR="008D15B8" w:rsidRDefault="008D15B8">
      <w:pPr>
        <w:pStyle w:val="Verzeichnis2"/>
        <w:rPr>
          <w:rFonts w:asciiTheme="minorHAnsi" w:eastAsiaTheme="minorEastAsia" w:hAnsiTheme="minorHAnsi" w:cstheme="minorBidi"/>
          <w:noProof/>
          <w:sz w:val="22"/>
          <w:szCs w:val="22"/>
        </w:rPr>
      </w:pPr>
      <w:r w:rsidRPr="00541885">
        <w:rPr>
          <w:rFonts w:cs="Arial"/>
          <w:noProof/>
        </w:rPr>
        <w:t>4.2</w:t>
      </w:r>
      <w:r>
        <w:rPr>
          <w:rFonts w:asciiTheme="minorHAnsi" w:eastAsiaTheme="minorEastAsia" w:hAnsiTheme="minorHAnsi" w:cstheme="minorBidi"/>
          <w:noProof/>
          <w:sz w:val="22"/>
          <w:szCs w:val="22"/>
        </w:rPr>
        <w:tab/>
      </w:r>
      <w:r w:rsidRPr="00541885">
        <w:rPr>
          <w:rFonts w:cs="Arial"/>
          <w:noProof/>
        </w:rPr>
        <w:t>STEWARDS</w:t>
      </w:r>
      <w:r>
        <w:rPr>
          <w:noProof/>
        </w:rPr>
        <w:tab/>
      </w:r>
      <w:r>
        <w:rPr>
          <w:noProof/>
        </w:rPr>
        <w:fldChar w:fldCharType="begin"/>
      </w:r>
      <w:r>
        <w:rPr>
          <w:noProof/>
        </w:rPr>
        <w:instrText xml:space="preserve"> PAGEREF _Toc221560174 \h </w:instrText>
      </w:r>
      <w:r>
        <w:rPr>
          <w:noProof/>
        </w:rPr>
      </w:r>
      <w:r>
        <w:rPr>
          <w:noProof/>
        </w:rPr>
        <w:fldChar w:fldCharType="separate"/>
      </w:r>
      <w:r>
        <w:rPr>
          <w:noProof/>
        </w:rPr>
        <w:t>6</w:t>
      </w:r>
      <w:r>
        <w:rPr>
          <w:noProof/>
        </w:rPr>
        <w:fldChar w:fldCharType="end"/>
      </w:r>
    </w:p>
    <w:p w14:paraId="759A0BBB" w14:textId="0A00EEFE" w:rsidR="008D15B8" w:rsidRDefault="008D15B8">
      <w:pPr>
        <w:pStyle w:val="Verzeichnis2"/>
        <w:rPr>
          <w:rFonts w:asciiTheme="minorHAnsi" w:eastAsiaTheme="minorEastAsia" w:hAnsiTheme="minorHAnsi" w:cstheme="minorBidi"/>
          <w:noProof/>
          <w:sz w:val="22"/>
          <w:szCs w:val="22"/>
        </w:rPr>
      </w:pPr>
      <w:r w:rsidRPr="00541885">
        <w:rPr>
          <w:rFonts w:cs="Arial"/>
          <w:noProof/>
        </w:rPr>
        <w:t>4.3</w:t>
      </w:r>
      <w:r>
        <w:rPr>
          <w:rFonts w:asciiTheme="minorHAnsi" w:eastAsiaTheme="minorEastAsia" w:hAnsiTheme="minorHAnsi" w:cstheme="minorBidi"/>
          <w:noProof/>
          <w:sz w:val="22"/>
          <w:szCs w:val="22"/>
        </w:rPr>
        <w:tab/>
      </w:r>
      <w:r w:rsidRPr="00541885">
        <w:rPr>
          <w:rFonts w:cs="Arial"/>
          <w:noProof/>
        </w:rPr>
        <w:t>PFLICHTEN DER JURY</w:t>
      </w:r>
      <w:r>
        <w:rPr>
          <w:noProof/>
        </w:rPr>
        <w:tab/>
      </w:r>
      <w:r>
        <w:rPr>
          <w:noProof/>
        </w:rPr>
        <w:fldChar w:fldCharType="begin"/>
      </w:r>
      <w:r>
        <w:rPr>
          <w:noProof/>
        </w:rPr>
        <w:instrText xml:space="preserve"> PAGEREF _Toc221560175 \h </w:instrText>
      </w:r>
      <w:r>
        <w:rPr>
          <w:noProof/>
        </w:rPr>
      </w:r>
      <w:r>
        <w:rPr>
          <w:noProof/>
        </w:rPr>
        <w:fldChar w:fldCharType="separate"/>
      </w:r>
      <w:r>
        <w:rPr>
          <w:noProof/>
        </w:rPr>
        <w:t>6</w:t>
      </w:r>
      <w:r>
        <w:rPr>
          <w:noProof/>
        </w:rPr>
        <w:fldChar w:fldCharType="end"/>
      </w:r>
    </w:p>
    <w:p w14:paraId="31C0F746" w14:textId="6E027ABF" w:rsidR="008D15B8" w:rsidRDefault="008D15B8">
      <w:pPr>
        <w:pStyle w:val="Verzeichnis2"/>
        <w:rPr>
          <w:rFonts w:asciiTheme="minorHAnsi" w:eastAsiaTheme="minorEastAsia" w:hAnsiTheme="minorHAnsi" w:cstheme="minorBidi"/>
          <w:noProof/>
          <w:sz w:val="22"/>
          <w:szCs w:val="22"/>
        </w:rPr>
      </w:pPr>
      <w:r w:rsidRPr="00541885">
        <w:rPr>
          <w:rFonts w:cs="Arial"/>
          <w:noProof/>
        </w:rPr>
        <w:t>4.4</w:t>
      </w:r>
      <w:r>
        <w:rPr>
          <w:rFonts w:asciiTheme="minorHAnsi" w:eastAsiaTheme="minorEastAsia" w:hAnsiTheme="minorHAnsi" w:cstheme="minorBidi"/>
          <w:noProof/>
          <w:sz w:val="22"/>
          <w:szCs w:val="22"/>
        </w:rPr>
        <w:tab/>
      </w:r>
      <w:r w:rsidRPr="00541885">
        <w:rPr>
          <w:rFonts w:cs="Arial"/>
          <w:noProof/>
        </w:rPr>
        <w:t>SICHERHEITSBEAUFTRAGTER</w:t>
      </w:r>
      <w:r>
        <w:rPr>
          <w:noProof/>
        </w:rPr>
        <w:tab/>
      </w:r>
      <w:r>
        <w:rPr>
          <w:noProof/>
        </w:rPr>
        <w:fldChar w:fldCharType="begin"/>
      </w:r>
      <w:r>
        <w:rPr>
          <w:noProof/>
        </w:rPr>
        <w:instrText xml:space="preserve"> PAGEREF _Toc221560176 \h </w:instrText>
      </w:r>
      <w:r>
        <w:rPr>
          <w:noProof/>
        </w:rPr>
      </w:r>
      <w:r>
        <w:rPr>
          <w:noProof/>
        </w:rPr>
        <w:fldChar w:fldCharType="separate"/>
      </w:r>
      <w:r>
        <w:rPr>
          <w:noProof/>
        </w:rPr>
        <w:t>6</w:t>
      </w:r>
      <w:r>
        <w:rPr>
          <w:noProof/>
        </w:rPr>
        <w:fldChar w:fldCharType="end"/>
      </w:r>
    </w:p>
    <w:p w14:paraId="52DB1976" w14:textId="2AB4C912"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 xml:space="preserve">KAPITEL 5 </w:t>
      </w:r>
      <w:r w:rsidRPr="00541885">
        <w:rPr>
          <w:rFonts w:cs="Arial"/>
          <w:noProof/>
        </w:rPr>
        <w:noBreakHyphen/>
        <w:t xml:space="preserve"> BESCHWERDEN UND PROTESTE</w:t>
      </w:r>
      <w:r>
        <w:rPr>
          <w:noProof/>
        </w:rPr>
        <w:tab/>
      </w:r>
      <w:r>
        <w:rPr>
          <w:noProof/>
        </w:rPr>
        <w:fldChar w:fldCharType="begin"/>
      </w:r>
      <w:r>
        <w:rPr>
          <w:noProof/>
        </w:rPr>
        <w:instrText xml:space="preserve"> PAGEREF _Toc221560177 \h </w:instrText>
      </w:r>
      <w:r>
        <w:rPr>
          <w:noProof/>
        </w:rPr>
      </w:r>
      <w:r>
        <w:rPr>
          <w:noProof/>
        </w:rPr>
        <w:fldChar w:fldCharType="separate"/>
      </w:r>
      <w:r>
        <w:rPr>
          <w:noProof/>
        </w:rPr>
        <w:t>7</w:t>
      </w:r>
      <w:r>
        <w:rPr>
          <w:noProof/>
        </w:rPr>
        <w:fldChar w:fldCharType="end"/>
      </w:r>
    </w:p>
    <w:p w14:paraId="3A6CA653" w14:textId="04A021C7" w:rsidR="008D15B8" w:rsidRDefault="008D15B8">
      <w:pPr>
        <w:pStyle w:val="Verzeichnis2"/>
        <w:rPr>
          <w:rFonts w:asciiTheme="minorHAnsi" w:eastAsiaTheme="minorEastAsia" w:hAnsiTheme="minorHAnsi" w:cstheme="minorBidi"/>
          <w:noProof/>
          <w:sz w:val="22"/>
          <w:szCs w:val="22"/>
        </w:rPr>
      </w:pPr>
      <w:r w:rsidRPr="00541885">
        <w:rPr>
          <w:rFonts w:cs="Arial"/>
          <w:noProof/>
        </w:rPr>
        <w:t>5.1</w:t>
      </w:r>
      <w:r>
        <w:rPr>
          <w:rFonts w:asciiTheme="minorHAnsi" w:eastAsiaTheme="minorEastAsia" w:hAnsiTheme="minorHAnsi" w:cstheme="minorBidi"/>
          <w:noProof/>
          <w:sz w:val="22"/>
          <w:szCs w:val="22"/>
        </w:rPr>
        <w:tab/>
      </w:r>
      <w:r w:rsidRPr="00541885">
        <w:rPr>
          <w:rFonts w:cs="Arial"/>
          <w:noProof/>
        </w:rPr>
        <w:t>BESCHWERDEN (Gemäß S1 An3 7+8) (COH 2.11)</w:t>
      </w:r>
      <w:r>
        <w:rPr>
          <w:noProof/>
        </w:rPr>
        <w:tab/>
      </w:r>
      <w:r>
        <w:rPr>
          <w:noProof/>
        </w:rPr>
        <w:fldChar w:fldCharType="begin"/>
      </w:r>
      <w:r>
        <w:rPr>
          <w:noProof/>
        </w:rPr>
        <w:instrText xml:space="preserve"> PAGEREF _Toc221560178 \h </w:instrText>
      </w:r>
      <w:r>
        <w:rPr>
          <w:noProof/>
        </w:rPr>
      </w:r>
      <w:r>
        <w:rPr>
          <w:noProof/>
        </w:rPr>
        <w:fldChar w:fldCharType="separate"/>
      </w:r>
      <w:r>
        <w:rPr>
          <w:noProof/>
        </w:rPr>
        <w:t>7</w:t>
      </w:r>
      <w:r>
        <w:rPr>
          <w:noProof/>
        </w:rPr>
        <w:fldChar w:fldCharType="end"/>
      </w:r>
    </w:p>
    <w:p w14:paraId="75358B8D" w14:textId="6C8AB2B0" w:rsidR="008D15B8" w:rsidRDefault="008D15B8">
      <w:pPr>
        <w:pStyle w:val="Verzeichnis2"/>
        <w:rPr>
          <w:rFonts w:asciiTheme="minorHAnsi" w:eastAsiaTheme="minorEastAsia" w:hAnsiTheme="minorHAnsi" w:cstheme="minorBidi"/>
          <w:noProof/>
          <w:sz w:val="22"/>
          <w:szCs w:val="22"/>
        </w:rPr>
      </w:pPr>
      <w:r w:rsidRPr="00541885">
        <w:rPr>
          <w:rFonts w:cs="Arial"/>
          <w:noProof/>
        </w:rPr>
        <w:t>5.1.1</w:t>
      </w:r>
      <w:r>
        <w:rPr>
          <w:rFonts w:asciiTheme="minorHAnsi" w:eastAsiaTheme="minorEastAsia" w:hAnsiTheme="minorHAnsi" w:cstheme="minorBidi"/>
          <w:noProof/>
          <w:sz w:val="22"/>
          <w:szCs w:val="22"/>
        </w:rPr>
        <w:tab/>
      </w:r>
      <w:r w:rsidRPr="00541885">
        <w:rPr>
          <w:rFonts w:cs="Arial"/>
          <w:noProof/>
        </w:rPr>
        <w:t>BERATUNG</w:t>
      </w:r>
      <w:r>
        <w:rPr>
          <w:noProof/>
        </w:rPr>
        <w:tab/>
      </w:r>
      <w:r>
        <w:rPr>
          <w:noProof/>
        </w:rPr>
        <w:fldChar w:fldCharType="begin"/>
      </w:r>
      <w:r>
        <w:rPr>
          <w:noProof/>
        </w:rPr>
        <w:instrText xml:space="preserve"> PAGEREF _Toc221560179 \h </w:instrText>
      </w:r>
      <w:r>
        <w:rPr>
          <w:noProof/>
        </w:rPr>
      </w:r>
      <w:r>
        <w:rPr>
          <w:noProof/>
        </w:rPr>
        <w:fldChar w:fldCharType="separate"/>
      </w:r>
      <w:r>
        <w:rPr>
          <w:noProof/>
        </w:rPr>
        <w:t>7</w:t>
      </w:r>
      <w:r>
        <w:rPr>
          <w:noProof/>
        </w:rPr>
        <w:fldChar w:fldCharType="end"/>
      </w:r>
    </w:p>
    <w:p w14:paraId="2237926A" w14:textId="311D02AA" w:rsidR="008D15B8" w:rsidRDefault="008D15B8">
      <w:pPr>
        <w:pStyle w:val="Verzeichnis2"/>
        <w:rPr>
          <w:rFonts w:asciiTheme="minorHAnsi" w:eastAsiaTheme="minorEastAsia" w:hAnsiTheme="minorHAnsi" w:cstheme="minorBidi"/>
          <w:noProof/>
          <w:sz w:val="22"/>
          <w:szCs w:val="22"/>
        </w:rPr>
      </w:pPr>
      <w:r w:rsidRPr="00541885">
        <w:rPr>
          <w:rFonts w:cs="Arial"/>
          <w:noProof/>
        </w:rPr>
        <w:t>5.1.2</w:t>
      </w:r>
      <w:r>
        <w:rPr>
          <w:rFonts w:asciiTheme="minorHAnsi" w:eastAsiaTheme="minorEastAsia" w:hAnsiTheme="minorHAnsi" w:cstheme="minorBidi"/>
          <w:noProof/>
          <w:sz w:val="22"/>
          <w:szCs w:val="22"/>
        </w:rPr>
        <w:tab/>
      </w:r>
      <w:r w:rsidRPr="00541885">
        <w:rPr>
          <w:rFonts w:cs="Arial"/>
          <w:noProof/>
        </w:rPr>
        <w:t>BESCHWERDE</w:t>
      </w:r>
      <w:r>
        <w:rPr>
          <w:noProof/>
        </w:rPr>
        <w:tab/>
      </w:r>
      <w:r>
        <w:rPr>
          <w:noProof/>
        </w:rPr>
        <w:fldChar w:fldCharType="begin"/>
      </w:r>
      <w:r>
        <w:rPr>
          <w:noProof/>
        </w:rPr>
        <w:instrText xml:space="preserve"> PAGEREF _Toc221560180 \h </w:instrText>
      </w:r>
      <w:r>
        <w:rPr>
          <w:noProof/>
        </w:rPr>
      </w:r>
      <w:r>
        <w:rPr>
          <w:noProof/>
        </w:rPr>
        <w:fldChar w:fldCharType="separate"/>
      </w:r>
      <w:r>
        <w:rPr>
          <w:noProof/>
        </w:rPr>
        <w:t>7</w:t>
      </w:r>
      <w:r>
        <w:rPr>
          <w:noProof/>
        </w:rPr>
        <w:fldChar w:fldCharType="end"/>
      </w:r>
    </w:p>
    <w:p w14:paraId="48F8BF74" w14:textId="66B85440" w:rsidR="008D15B8" w:rsidRDefault="008D15B8">
      <w:pPr>
        <w:pStyle w:val="Verzeichnis2"/>
        <w:rPr>
          <w:rFonts w:asciiTheme="minorHAnsi" w:eastAsiaTheme="minorEastAsia" w:hAnsiTheme="minorHAnsi" w:cstheme="minorBidi"/>
          <w:noProof/>
          <w:sz w:val="22"/>
          <w:szCs w:val="22"/>
        </w:rPr>
      </w:pPr>
      <w:r>
        <w:rPr>
          <w:noProof/>
        </w:rPr>
        <w:t>5.1.3</w:t>
      </w:r>
      <w:r>
        <w:rPr>
          <w:rFonts w:asciiTheme="minorHAnsi" w:eastAsiaTheme="minorEastAsia" w:hAnsiTheme="minorHAnsi" w:cstheme="minorBidi"/>
          <w:noProof/>
          <w:sz w:val="22"/>
          <w:szCs w:val="22"/>
        </w:rPr>
        <w:tab/>
      </w:r>
      <w:r>
        <w:rPr>
          <w:noProof/>
        </w:rPr>
        <w:t>FORM DER BESCHWERDE</w:t>
      </w:r>
      <w:r>
        <w:rPr>
          <w:noProof/>
        </w:rPr>
        <w:tab/>
      </w:r>
      <w:r>
        <w:rPr>
          <w:noProof/>
        </w:rPr>
        <w:fldChar w:fldCharType="begin"/>
      </w:r>
      <w:r>
        <w:rPr>
          <w:noProof/>
        </w:rPr>
        <w:instrText xml:space="preserve"> PAGEREF _Toc221560181 \h </w:instrText>
      </w:r>
      <w:r>
        <w:rPr>
          <w:noProof/>
        </w:rPr>
      </w:r>
      <w:r>
        <w:rPr>
          <w:noProof/>
        </w:rPr>
        <w:fldChar w:fldCharType="separate"/>
      </w:r>
      <w:r>
        <w:rPr>
          <w:noProof/>
        </w:rPr>
        <w:t>7</w:t>
      </w:r>
      <w:r>
        <w:rPr>
          <w:noProof/>
        </w:rPr>
        <w:fldChar w:fldCharType="end"/>
      </w:r>
    </w:p>
    <w:p w14:paraId="09D5A1E8" w14:textId="24825C24" w:rsidR="008D15B8" w:rsidRDefault="008D15B8">
      <w:pPr>
        <w:pStyle w:val="Verzeichnis2"/>
        <w:rPr>
          <w:rFonts w:asciiTheme="minorHAnsi" w:eastAsiaTheme="minorEastAsia" w:hAnsiTheme="minorHAnsi" w:cstheme="minorBidi"/>
          <w:noProof/>
          <w:sz w:val="22"/>
          <w:szCs w:val="22"/>
        </w:rPr>
      </w:pPr>
      <w:r>
        <w:rPr>
          <w:noProof/>
        </w:rPr>
        <w:t>5.1.4</w:t>
      </w:r>
      <w:r>
        <w:rPr>
          <w:rFonts w:asciiTheme="minorHAnsi" w:eastAsiaTheme="minorEastAsia" w:hAnsiTheme="minorHAnsi" w:cstheme="minorBidi"/>
          <w:noProof/>
          <w:sz w:val="22"/>
          <w:szCs w:val="22"/>
        </w:rPr>
        <w:tab/>
      </w:r>
      <w:r w:rsidRPr="00541885">
        <w:rPr>
          <w:noProof/>
        </w:rPr>
        <w:t>VORGEHEN BEI BESCHWERDEN</w:t>
      </w:r>
      <w:r>
        <w:rPr>
          <w:noProof/>
        </w:rPr>
        <w:tab/>
      </w:r>
      <w:r>
        <w:rPr>
          <w:noProof/>
        </w:rPr>
        <w:fldChar w:fldCharType="begin"/>
      </w:r>
      <w:r>
        <w:rPr>
          <w:noProof/>
        </w:rPr>
        <w:instrText xml:space="preserve"> PAGEREF _Toc221560182 \h </w:instrText>
      </w:r>
      <w:r>
        <w:rPr>
          <w:noProof/>
        </w:rPr>
      </w:r>
      <w:r>
        <w:rPr>
          <w:noProof/>
        </w:rPr>
        <w:fldChar w:fldCharType="separate"/>
      </w:r>
      <w:r>
        <w:rPr>
          <w:noProof/>
        </w:rPr>
        <w:t>7</w:t>
      </w:r>
      <w:r>
        <w:rPr>
          <w:noProof/>
        </w:rPr>
        <w:fldChar w:fldCharType="end"/>
      </w:r>
    </w:p>
    <w:p w14:paraId="63B0EFCF" w14:textId="27CE535A" w:rsidR="008D15B8" w:rsidRDefault="008D15B8">
      <w:pPr>
        <w:pStyle w:val="Verzeichnis2"/>
        <w:rPr>
          <w:rFonts w:asciiTheme="minorHAnsi" w:eastAsiaTheme="minorEastAsia" w:hAnsiTheme="minorHAnsi" w:cstheme="minorBidi"/>
          <w:noProof/>
          <w:sz w:val="22"/>
          <w:szCs w:val="22"/>
        </w:rPr>
      </w:pPr>
      <w:r w:rsidRPr="00541885">
        <w:rPr>
          <w:rFonts w:cs="Arial"/>
          <w:noProof/>
        </w:rPr>
        <w:t>5.1.5</w:t>
      </w:r>
      <w:r>
        <w:rPr>
          <w:rFonts w:asciiTheme="minorHAnsi" w:eastAsiaTheme="minorEastAsia" w:hAnsiTheme="minorHAnsi" w:cstheme="minorBidi"/>
          <w:noProof/>
          <w:sz w:val="22"/>
          <w:szCs w:val="22"/>
        </w:rPr>
        <w:tab/>
      </w:r>
      <w:r w:rsidRPr="00541885">
        <w:rPr>
          <w:rFonts w:cs="Arial"/>
          <w:noProof/>
        </w:rPr>
        <w:t>ZEITFRISTEN FÜR BESCHWERDEN</w:t>
      </w:r>
      <w:r>
        <w:rPr>
          <w:noProof/>
        </w:rPr>
        <w:tab/>
      </w:r>
      <w:r>
        <w:rPr>
          <w:noProof/>
        </w:rPr>
        <w:fldChar w:fldCharType="begin"/>
      </w:r>
      <w:r>
        <w:rPr>
          <w:noProof/>
        </w:rPr>
        <w:instrText xml:space="preserve"> PAGEREF _Toc221560183 \h </w:instrText>
      </w:r>
      <w:r>
        <w:rPr>
          <w:noProof/>
        </w:rPr>
      </w:r>
      <w:r>
        <w:rPr>
          <w:noProof/>
        </w:rPr>
        <w:fldChar w:fldCharType="separate"/>
      </w:r>
      <w:r>
        <w:rPr>
          <w:noProof/>
        </w:rPr>
        <w:t>7</w:t>
      </w:r>
      <w:r>
        <w:rPr>
          <w:noProof/>
        </w:rPr>
        <w:fldChar w:fldCharType="end"/>
      </w:r>
    </w:p>
    <w:p w14:paraId="15ECD0B0" w14:textId="58E8563C" w:rsidR="008D15B8" w:rsidRDefault="008D15B8">
      <w:pPr>
        <w:pStyle w:val="Verzeichnis2"/>
        <w:rPr>
          <w:rFonts w:asciiTheme="minorHAnsi" w:eastAsiaTheme="minorEastAsia" w:hAnsiTheme="minorHAnsi" w:cstheme="minorBidi"/>
          <w:noProof/>
          <w:sz w:val="22"/>
          <w:szCs w:val="22"/>
        </w:rPr>
      </w:pPr>
      <w:r w:rsidRPr="00541885">
        <w:rPr>
          <w:rFonts w:cs="Arial"/>
          <w:noProof/>
        </w:rPr>
        <w:t>5.1.6.</w:t>
      </w:r>
      <w:r>
        <w:rPr>
          <w:rFonts w:asciiTheme="minorHAnsi" w:eastAsiaTheme="minorEastAsia" w:hAnsiTheme="minorHAnsi" w:cstheme="minorBidi"/>
          <w:noProof/>
          <w:sz w:val="22"/>
          <w:szCs w:val="22"/>
        </w:rPr>
        <w:tab/>
      </w:r>
      <w:r w:rsidRPr="00541885">
        <w:rPr>
          <w:rFonts w:cs="Arial"/>
          <w:noProof/>
        </w:rPr>
        <w:t>VERKÜRZTE ZEITFRISTEN FÜR BESCHWERDEN</w:t>
      </w:r>
      <w:r>
        <w:rPr>
          <w:noProof/>
        </w:rPr>
        <w:tab/>
      </w:r>
      <w:r>
        <w:rPr>
          <w:noProof/>
        </w:rPr>
        <w:fldChar w:fldCharType="begin"/>
      </w:r>
      <w:r>
        <w:rPr>
          <w:noProof/>
        </w:rPr>
        <w:instrText xml:space="preserve"> PAGEREF _Toc221560184 \h </w:instrText>
      </w:r>
      <w:r>
        <w:rPr>
          <w:noProof/>
        </w:rPr>
      </w:r>
      <w:r>
        <w:rPr>
          <w:noProof/>
        </w:rPr>
        <w:fldChar w:fldCharType="separate"/>
      </w:r>
      <w:r>
        <w:rPr>
          <w:noProof/>
        </w:rPr>
        <w:t>7</w:t>
      </w:r>
      <w:r>
        <w:rPr>
          <w:noProof/>
        </w:rPr>
        <w:fldChar w:fldCharType="end"/>
      </w:r>
    </w:p>
    <w:p w14:paraId="390EA669" w14:textId="0ED2EECC" w:rsidR="008D15B8" w:rsidRDefault="008D15B8">
      <w:pPr>
        <w:pStyle w:val="Verzeichnis2"/>
        <w:rPr>
          <w:rFonts w:asciiTheme="minorHAnsi" w:eastAsiaTheme="minorEastAsia" w:hAnsiTheme="minorHAnsi" w:cstheme="minorBidi"/>
          <w:noProof/>
          <w:sz w:val="22"/>
          <w:szCs w:val="22"/>
        </w:rPr>
      </w:pPr>
      <w:r w:rsidRPr="00541885">
        <w:rPr>
          <w:rFonts w:cs="Arial"/>
          <w:noProof/>
        </w:rPr>
        <w:t>5.1.7</w:t>
      </w:r>
      <w:r>
        <w:rPr>
          <w:rFonts w:asciiTheme="minorHAnsi" w:eastAsiaTheme="minorEastAsia" w:hAnsiTheme="minorHAnsi" w:cstheme="minorBidi"/>
          <w:noProof/>
          <w:sz w:val="22"/>
          <w:szCs w:val="22"/>
        </w:rPr>
        <w:tab/>
      </w:r>
      <w:r w:rsidRPr="00541885">
        <w:rPr>
          <w:rFonts w:cs="Arial"/>
          <w:noProof/>
        </w:rPr>
        <w:t>MITTEILUNGEN UND VERÖFFENTLICHUNGEN</w:t>
      </w:r>
      <w:r>
        <w:rPr>
          <w:noProof/>
        </w:rPr>
        <w:tab/>
      </w:r>
      <w:r>
        <w:rPr>
          <w:noProof/>
        </w:rPr>
        <w:fldChar w:fldCharType="begin"/>
      </w:r>
      <w:r>
        <w:rPr>
          <w:noProof/>
        </w:rPr>
        <w:instrText xml:space="preserve"> PAGEREF _Toc221560185 \h </w:instrText>
      </w:r>
      <w:r>
        <w:rPr>
          <w:noProof/>
        </w:rPr>
      </w:r>
      <w:r>
        <w:rPr>
          <w:noProof/>
        </w:rPr>
        <w:fldChar w:fldCharType="separate"/>
      </w:r>
      <w:r>
        <w:rPr>
          <w:noProof/>
        </w:rPr>
        <w:t>7</w:t>
      </w:r>
      <w:r>
        <w:rPr>
          <w:noProof/>
        </w:rPr>
        <w:fldChar w:fldCharType="end"/>
      </w:r>
    </w:p>
    <w:p w14:paraId="0212E603" w14:textId="160ABC4D" w:rsidR="008D15B8" w:rsidRDefault="008D15B8">
      <w:pPr>
        <w:pStyle w:val="Verzeichnis2"/>
        <w:rPr>
          <w:rFonts w:asciiTheme="minorHAnsi" w:eastAsiaTheme="minorEastAsia" w:hAnsiTheme="minorHAnsi" w:cstheme="minorBidi"/>
          <w:noProof/>
          <w:sz w:val="22"/>
          <w:szCs w:val="22"/>
        </w:rPr>
      </w:pPr>
      <w:r w:rsidRPr="00541885">
        <w:rPr>
          <w:rFonts w:cs="Arial"/>
          <w:noProof/>
        </w:rPr>
        <w:t>5.2</w:t>
      </w:r>
      <w:r>
        <w:rPr>
          <w:rFonts w:asciiTheme="minorHAnsi" w:eastAsiaTheme="minorEastAsia" w:hAnsiTheme="minorHAnsi" w:cstheme="minorBidi"/>
          <w:noProof/>
          <w:sz w:val="22"/>
          <w:szCs w:val="22"/>
        </w:rPr>
        <w:tab/>
      </w:r>
      <w:r w:rsidRPr="00541885">
        <w:rPr>
          <w:rFonts w:cs="Arial"/>
          <w:noProof/>
        </w:rPr>
        <w:t xml:space="preserve">PROTESTE </w:t>
      </w:r>
      <w:r>
        <w:rPr>
          <w:noProof/>
        </w:rPr>
        <w:t>(Gemäß S1 An3 8)</w:t>
      </w:r>
      <w:r>
        <w:rPr>
          <w:noProof/>
        </w:rPr>
        <w:tab/>
      </w:r>
      <w:r>
        <w:rPr>
          <w:noProof/>
        </w:rPr>
        <w:fldChar w:fldCharType="begin"/>
      </w:r>
      <w:r>
        <w:rPr>
          <w:noProof/>
        </w:rPr>
        <w:instrText xml:space="preserve"> PAGEREF _Toc221560186 \h </w:instrText>
      </w:r>
      <w:r>
        <w:rPr>
          <w:noProof/>
        </w:rPr>
      </w:r>
      <w:r>
        <w:rPr>
          <w:noProof/>
        </w:rPr>
        <w:fldChar w:fldCharType="separate"/>
      </w:r>
      <w:r>
        <w:rPr>
          <w:noProof/>
        </w:rPr>
        <w:t>8</w:t>
      </w:r>
      <w:r>
        <w:rPr>
          <w:noProof/>
        </w:rPr>
        <w:fldChar w:fldCharType="end"/>
      </w:r>
    </w:p>
    <w:p w14:paraId="2A0EA8BB" w14:textId="69487D56" w:rsidR="008D15B8" w:rsidRDefault="008D15B8">
      <w:pPr>
        <w:pStyle w:val="Verzeichnis2"/>
        <w:rPr>
          <w:rFonts w:asciiTheme="minorHAnsi" w:eastAsiaTheme="minorEastAsia" w:hAnsiTheme="minorHAnsi" w:cstheme="minorBidi"/>
          <w:noProof/>
          <w:sz w:val="22"/>
          <w:szCs w:val="22"/>
        </w:rPr>
      </w:pPr>
      <w:r w:rsidRPr="00541885">
        <w:rPr>
          <w:rFonts w:cs="Arial"/>
          <w:noProof/>
        </w:rPr>
        <w:t>5.2.1</w:t>
      </w:r>
      <w:r>
        <w:rPr>
          <w:rFonts w:asciiTheme="minorHAnsi" w:eastAsiaTheme="minorEastAsia" w:hAnsiTheme="minorHAnsi" w:cstheme="minorBidi"/>
          <w:noProof/>
          <w:sz w:val="22"/>
          <w:szCs w:val="22"/>
        </w:rPr>
        <w:tab/>
      </w:r>
      <w:r w:rsidRPr="00541885">
        <w:rPr>
          <w:rFonts w:cs="Arial"/>
          <w:noProof/>
        </w:rPr>
        <w:t>PROTEST</w:t>
      </w:r>
      <w:r>
        <w:rPr>
          <w:noProof/>
        </w:rPr>
        <w:tab/>
      </w:r>
      <w:r>
        <w:rPr>
          <w:noProof/>
        </w:rPr>
        <w:fldChar w:fldCharType="begin"/>
      </w:r>
      <w:r>
        <w:rPr>
          <w:noProof/>
        </w:rPr>
        <w:instrText xml:space="preserve"> PAGEREF _Toc221560187 \h </w:instrText>
      </w:r>
      <w:r>
        <w:rPr>
          <w:noProof/>
        </w:rPr>
      </w:r>
      <w:r>
        <w:rPr>
          <w:noProof/>
        </w:rPr>
        <w:fldChar w:fldCharType="separate"/>
      </w:r>
      <w:r>
        <w:rPr>
          <w:noProof/>
        </w:rPr>
        <w:t>8</w:t>
      </w:r>
      <w:r>
        <w:rPr>
          <w:noProof/>
        </w:rPr>
        <w:fldChar w:fldCharType="end"/>
      </w:r>
    </w:p>
    <w:p w14:paraId="0F6BC4C9" w14:textId="1D1A161A" w:rsidR="008D15B8" w:rsidRDefault="008D15B8">
      <w:pPr>
        <w:pStyle w:val="Verzeichnis2"/>
        <w:rPr>
          <w:rFonts w:asciiTheme="minorHAnsi" w:eastAsiaTheme="minorEastAsia" w:hAnsiTheme="minorHAnsi" w:cstheme="minorBidi"/>
          <w:noProof/>
          <w:sz w:val="22"/>
          <w:szCs w:val="22"/>
        </w:rPr>
      </w:pPr>
      <w:r>
        <w:rPr>
          <w:noProof/>
        </w:rPr>
        <w:t>5.2.2</w:t>
      </w:r>
      <w:r>
        <w:rPr>
          <w:rFonts w:asciiTheme="minorHAnsi" w:eastAsiaTheme="minorEastAsia" w:hAnsiTheme="minorHAnsi" w:cstheme="minorBidi"/>
          <w:noProof/>
          <w:sz w:val="22"/>
          <w:szCs w:val="22"/>
        </w:rPr>
        <w:tab/>
      </w:r>
      <w:r w:rsidRPr="00541885">
        <w:rPr>
          <w:noProof/>
        </w:rPr>
        <w:t>FORM DES PROTESTS</w:t>
      </w:r>
      <w:r>
        <w:rPr>
          <w:noProof/>
        </w:rPr>
        <w:tab/>
      </w:r>
      <w:r>
        <w:rPr>
          <w:noProof/>
        </w:rPr>
        <w:fldChar w:fldCharType="begin"/>
      </w:r>
      <w:r>
        <w:rPr>
          <w:noProof/>
        </w:rPr>
        <w:instrText xml:space="preserve"> PAGEREF _Toc221560188 \h </w:instrText>
      </w:r>
      <w:r>
        <w:rPr>
          <w:noProof/>
        </w:rPr>
      </w:r>
      <w:r>
        <w:rPr>
          <w:noProof/>
        </w:rPr>
        <w:fldChar w:fldCharType="separate"/>
      </w:r>
      <w:r>
        <w:rPr>
          <w:noProof/>
        </w:rPr>
        <w:t>8</w:t>
      </w:r>
      <w:r>
        <w:rPr>
          <w:noProof/>
        </w:rPr>
        <w:fldChar w:fldCharType="end"/>
      </w:r>
    </w:p>
    <w:p w14:paraId="34691C00" w14:textId="5A89D3CC" w:rsidR="008D15B8" w:rsidRDefault="008D15B8">
      <w:pPr>
        <w:pStyle w:val="Verzeichnis2"/>
        <w:rPr>
          <w:rFonts w:asciiTheme="minorHAnsi" w:eastAsiaTheme="minorEastAsia" w:hAnsiTheme="minorHAnsi" w:cstheme="minorBidi"/>
          <w:noProof/>
          <w:sz w:val="22"/>
          <w:szCs w:val="22"/>
        </w:rPr>
      </w:pPr>
      <w:r>
        <w:rPr>
          <w:noProof/>
        </w:rPr>
        <w:t>5.2.3</w:t>
      </w:r>
      <w:r>
        <w:rPr>
          <w:rFonts w:asciiTheme="minorHAnsi" w:eastAsiaTheme="minorEastAsia" w:hAnsiTheme="minorHAnsi" w:cstheme="minorBidi"/>
          <w:noProof/>
          <w:sz w:val="22"/>
          <w:szCs w:val="22"/>
        </w:rPr>
        <w:tab/>
      </w:r>
      <w:r w:rsidRPr="00541885">
        <w:rPr>
          <w:noProof/>
        </w:rPr>
        <w:t>PROTESTGELD</w:t>
      </w:r>
      <w:r>
        <w:rPr>
          <w:noProof/>
        </w:rPr>
        <w:tab/>
      </w:r>
      <w:r>
        <w:rPr>
          <w:noProof/>
        </w:rPr>
        <w:fldChar w:fldCharType="begin"/>
      </w:r>
      <w:r>
        <w:rPr>
          <w:noProof/>
        </w:rPr>
        <w:instrText xml:space="preserve"> PAGEREF _Toc221560189 \h </w:instrText>
      </w:r>
      <w:r>
        <w:rPr>
          <w:noProof/>
        </w:rPr>
      </w:r>
      <w:r>
        <w:rPr>
          <w:noProof/>
        </w:rPr>
        <w:fldChar w:fldCharType="separate"/>
      </w:r>
      <w:r>
        <w:rPr>
          <w:noProof/>
        </w:rPr>
        <w:t>8</w:t>
      </w:r>
      <w:r>
        <w:rPr>
          <w:noProof/>
        </w:rPr>
        <w:fldChar w:fldCharType="end"/>
      </w:r>
    </w:p>
    <w:p w14:paraId="3F6402B1" w14:textId="2E1BDBA4" w:rsidR="008D15B8" w:rsidRDefault="008D15B8">
      <w:pPr>
        <w:pStyle w:val="Verzeichnis2"/>
        <w:rPr>
          <w:rFonts w:asciiTheme="minorHAnsi" w:eastAsiaTheme="minorEastAsia" w:hAnsiTheme="minorHAnsi" w:cstheme="minorBidi"/>
          <w:noProof/>
          <w:sz w:val="22"/>
          <w:szCs w:val="22"/>
        </w:rPr>
      </w:pPr>
      <w:r>
        <w:rPr>
          <w:noProof/>
        </w:rPr>
        <w:t>5.2.4</w:t>
      </w:r>
      <w:r>
        <w:rPr>
          <w:rFonts w:asciiTheme="minorHAnsi" w:eastAsiaTheme="minorEastAsia" w:hAnsiTheme="minorHAnsi" w:cstheme="minorBidi"/>
          <w:noProof/>
          <w:sz w:val="22"/>
          <w:szCs w:val="22"/>
        </w:rPr>
        <w:tab/>
      </w:r>
      <w:r w:rsidRPr="00541885">
        <w:rPr>
          <w:noProof/>
        </w:rPr>
        <w:t>BEHANDLUNG VON PROTESTEN</w:t>
      </w:r>
      <w:r>
        <w:rPr>
          <w:noProof/>
        </w:rPr>
        <w:tab/>
      </w:r>
      <w:r>
        <w:rPr>
          <w:noProof/>
        </w:rPr>
        <w:fldChar w:fldCharType="begin"/>
      </w:r>
      <w:r>
        <w:rPr>
          <w:noProof/>
        </w:rPr>
        <w:instrText xml:space="preserve"> PAGEREF _Toc221560190 \h </w:instrText>
      </w:r>
      <w:r>
        <w:rPr>
          <w:noProof/>
        </w:rPr>
      </w:r>
      <w:r>
        <w:rPr>
          <w:noProof/>
        </w:rPr>
        <w:fldChar w:fldCharType="separate"/>
      </w:r>
      <w:r>
        <w:rPr>
          <w:noProof/>
        </w:rPr>
        <w:t>8</w:t>
      </w:r>
      <w:r>
        <w:rPr>
          <w:noProof/>
        </w:rPr>
        <w:fldChar w:fldCharType="end"/>
      </w:r>
    </w:p>
    <w:p w14:paraId="7AC82035" w14:textId="6E44F9BD" w:rsidR="008D15B8" w:rsidRDefault="008D15B8">
      <w:pPr>
        <w:pStyle w:val="Verzeichnis2"/>
        <w:rPr>
          <w:rFonts w:asciiTheme="minorHAnsi" w:eastAsiaTheme="minorEastAsia" w:hAnsiTheme="minorHAnsi" w:cstheme="minorBidi"/>
          <w:noProof/>
          <w:sz w:val="22"/>
          <w:szCs w:val="22"/>
        </w:rPr>
      </w:pPr>
      <w:r w:rsidRPr="00541885">
        <w:rPr>
          <w:rFonts w:cs="Arial"/>
          <w:noProof/>
        </w:rPr>
        <w:t>5.2.5</w:t>
      </w:r>
      <w:r>
        <w:rPr>
          <w:rFonts w:asciiTheme="minorHAnsi" w:eastAsiaTheme="minorEastAsia" w:hAnsiTheme="minorHAnsi" w:cstheme="minorBidi"/>
          <w:noProof/>
          <w:sz w:val="22"/>
          <w:szCs w:val="22"/>
        </w:rPr>
        <w:tab/>
      </w:r>
      <w:r w:rsidRPr="00541885">
        <w:rPr>
          <w:rFonts w:cs="Arial"/>
          <w:bCs/>
          <w:noProof/>
        </w:rPr>
        <w:t>ZEITFRISTEN FÜR PROTESTE</w:t>
      </w:r>
      <w:r>
        <w:rPr>
          <w:noProof/>
        </w:rPr>
        <w:tab/>
      </w:r>
      <w:r>
        <w:rPr>
          <w:noProof/>
        </w:rPr>
        <w:fldChar w:fldCharType="begin"/>
      </w:r>
      <w:r>
        <w:rPr>
          <w:noProof/>
        </w:rPr>
        <w:instrText xml:space="preserve"> PAGEREF _Toc221560191 \h </w:instrText>
      </w:r>
      <w:r>
        <w:rPr>
          <w:noProof/>
        </w:rPr>
      </w:r>
      <w:r>
        <w:rPr>
          <w:noProof/>
        </w:rPr>
        <w:fldChar w:fldCharType="separate"/>
      </w:r>
      <w:r>
        <w:rPr>
          <w:noProof/>
        </w:rPr>
        <w:t>8</w:t>
      </w:r>
      <w:r>
        <w:rPr>
          <w:noProof/>
        </w:rPr>
        <w:fldChar w:fldCharType="end"/>
      </w:r>
    </w:p>
    <w:p w14:paraId="6A887E46" w14:textId="5B7B5226" w:rsidR="008D15B8" w:rsidRDefault="008D15B8">
      <w:pPr>
        <w:pStyle w:val="Verzeichnis2"/>
        <w:rPr>
          <w:rFonts w:asciiTheme="minorHAnsi" w:eastAsiaTheme="minorEastAsia" w:hAnsiTheme="minorHAnsi" w:cstheme="minorBidi"/>
          <w:noProof/>
          <w:sz w:val="22"/>
          <w:szCs w:val="22"/>
        </w:rPr>
      </w:pPr>
      <w:r>
        <w:rPr>
          <w:noProof/>
        </w:rPr>
        <w:t>5.2.6</w:t>
      </w:r>
      <w:r>
        <w:rPr>
          <w:rFonts w:asciiTheme="minorHAnsi" w:eastAsiaTheme="minorEastAsia" w:hAnsiTheme="minorHAnsi" w:cstheme="minorBidi"/>
          <w:noProof/>
          <w:sz w:val="22"/>
          <w:szCs w:val="22"/>
        </w:rPr>
        <w:tab/>
      </w:r>
      <w:r w:rsidRPr="00541885">
        <w:rPr>
          <w:noProof/>
        </w:rPr>
        <w:t>VERKÜRZTE ZEITFRISTEN</w:t>
      </w:r>
      <w:r>
        <w:rPr>
          <w:noProof/>
        </w:rPr>
        <w:tab/>
      </w:r>
      <w:r>
        <w:rPr>
          <w:noProof/>
        </w:rPr>
        <w:fldChar w:fldCharType="begin"/>
      </w:r>
      <w:r>
        <w:rPr>
          <w:noProof/>
        </w:rPr>
        <w:instrText xml:space="preserve"> PAGEREF _Toc221560192 \h </w:instrText>
      </w:r>
      <w:r>
        <w:rPr>
          <w:noProof/>
        </w:rPr>
      </w:r>
      <w:r>
        <w:rPr>
          <w:noProof/>
        </w:rPr>
        <w:fldChar w:fldCharType="separate"/>
      </w:r>
      <w:r>
        <w:rPr>
          <w:noProof/>
        </w:rPr>
        <w:t>8</w:t>
      </w:r>
      <w:r>
        <w:rPr>
          <w:noProof/>
        </w:rPr>
        <w:fldChar w:fldCharType="end"/>
      </w:r>
    </w:p>
    <w:p w14:paraId="1161285C" w14:textId="2F3C4639" w:rsidR="008D15B8" w:rsidRDefault="008D15B8">
      <w:pPr>
        <w:pStyle w:val="Verzeichnis2"/>
        <w:rPr>
          <w:rFonts w:asciiTheme="minorHAnsi" w:eastAsiaTheme="minorEastAsia" w:hAnsiTheme="minorHAnsi" w:cstheme="minorBidi"/>
          <w:noProof/>
          <w:sz w:val="22"/>
          <w:szCs w:val="22"/>
        </w:rPr>
      </w:pPr>
      <w:r>
        <w:rPr>
          <w:noProof/>
        </w:rPr>
        <w:t>5.2.7</w:t>
      </w:r>
      <w:r>
        <w:rPr>
          <w:rFonts w:asciiTheme="minorHAnsi" w:eastAsiaTheme="minorEastAsia" w:hAnsiTheme="minorHAnsi" w:cstheme="minorBidi"/>
          <w:noProof/>
          <w:sz w:val="22"/>
          <w:szCs w:val="22"/>
        </w:rPr>
        <w:tab/>
      </w:r>
      <w:r w:rsidRPr="00541885">
        <w:rPr>
          <w:noProof/>
        </w:rPr>
        <w:t>VERÖFFENTLICHUNG</w:t>
      </w:r>
      <w:r>
        <w:rPr>
          <w:noProof/>
        </w:rPr>
        <w:tab/>
      </w:r>
      <w:r>
        <w:rPr>
          <w:noProof/>
        </w:rPr>
        <w:fldChar w:fldCharType="begin"/>
      </w:r>
      <w:r>
        <w:rPr>
          <w:noProof/>
        </w:rPr>
        <w:instrText xml:space="preserve"> PAGEREF _Toc221560193 \h </w:instrText>
      </w:r>
      <w:r>
        <w:rPr>
          <w:noProof/>
        </w:rPr>
      </w:r>
      <w:r>
        <w:rPr>
          <w:noProof/>
        </w:rPr>
        <w:fldChar w:fldCharType="separate"/>
      </w:r>
      <w:r>
        <w:rPr>
          <w:noProof/>
        </w:rPr>
        <w:t>8</w:t>
      </w:r>
      <w:r>
        <w:rPr>
          <w:noProof/>
        </w:rPr>
        <w:fldChar w:fldCharType="end"/>
      </w:r>
    </w:p>
    <w:p w14:paraId="57561E99" w14:textId="41164CA5" w:rsidR="008D15B8" w:rsidRDefault="008D15B8">
      <w:pPr>
        <w:pStyle w:val="Verzeichnis2"/>
        <w:rPr>
          <w:rFonts w:asciiTheme="minorHAnsi" w:eastAsiaTheme="minorEastAsia" w:hAnsiTheme="minorHAnsi" w:cstheme="minorBidi"/>
          <w:noProof/>
          <w:sz w:val="22"/>
          <w:szCs w:val="22"/>
        </w:rPr>
      </w:pPr>
      <w:r>
        <w:rPr>
          <w:noProof/>
        </w:rPr>
        <w:t>5.2.8</w:t>
      </w:r>
      <w:r>
        <w:rPr>
          <w:rFonts w:asciiTheme="minorHAnsi" w:eastAsiaTheme="minorEastAsia" w:hAnsiTheme="minorHAnsi" w:cstheme="minorBidi"/>
          <w:noProof/>
          <w:sz w:val="22"/>
          <w:szCs w:val="22"/>
        </w:rPr>
        <w:tab/>
      </w:r>
      <w:r w:rsidRPr="00541885">
        <w:rPr>
          <w:noProof/>
        </w:rPr>
        <w:t>RECHT AUF ANHÖRUNG</w:t>
      </w:r>
      <w:r>
        <w:rPr>
          <w:noProof/>
        </w:rPr>
        <w:tab/>
      </w:r>
      <w:r>
        <w:rPr>
          <w:noProof/>
        </w:rPr>
        <w:fldChar w:fldCharType="begin"/>
      </w:r>
      <w:r>
        <w:rPr>
          <w:noProof/>
        </w:rPr>
        <w:instrText xml:space="preserve"> PAGEREF _Toc221560194 \h </w:instrText>
      </w:r>
      <w:r>
        <w:rPr>
          <w:noProof/>
        </w:rPr>
      </w:r>
      <w:r>
        <w:rPr>
          <w:noProof/>
        </w:rPr>
        <w:fldChar w:fldCharType="separate"/>
      </w:r>
      <w:r>
        <w:rPr>
          <w:noProof/>
        </w:rPr>
        <w:t>9</w:t>
      </w:r>
      <w:r>
        <w:rPr>
          <w:noProof/>
        </w:rPr>
        <w:fldChar w:fldCharType="end"/>
      </w:r>
    </w:p>
    <w:p w14:paraId="1DE0B0DF" w14:textId="47DE5728" w:rsidR="008D15B8" w:rsidRDefault="008D15B8">
      <w:pPr>
        <w:pStyle w:val="Verzeichnis2"/>
        <w:rPr>
          <w:rFonts w:asciiTheme="minorHAnsi" w:eastAsiaTheme="minorEastAsia" w:hAnsiTheme="minorHAnsi" w:cstheme="minorBidi"/>
          <w:noProof/>
          <w:sz w:val="22"/>
          <w:szCs w:val="22"/>
        </w:rPr>
      </w:pPr>
      <w:r>
        <w:rPr>
          <w:noProof/>
        </w:rPr>
        <w:t>5.2.9</w:t>
      </w:r>
      <w:r>
        <w:rPr>
          <w:rFonts w:asciiTheme="minorHAnsi" w:eastAsiaTheme="minorEastAsia" w:hAnsiTheme="minorHAnsi" w:cstheme="minorBidi"/>
          <w:noProof/>
          <w:sz w:val="22"/>
          <w:szCs w:val="22"/>
        </w:rPr>
        <w:tab/>
      </w:r>
      <w:r w:rsidRPr="00541885">
        <w:rPr>
          <w:noProof/>
        </w:rPr>
        <w:t>NACHWEIS DER REGELVERLETZUNG</w:t>
      </w:r>
      <w:r>
        <w:rPr>
          <w:noProof/>
        </w:rPr>
        <w:tab/>
      </w:r>
      <w:r>
        <w:rPr>
          <w:noProof/>
        </w:rPr>
        <w:fldChar w:fldCharType="begin"/>
      </w:r>
      <w:r>
        <w:rPr>
          <w:noProof/>
        </w:rPr>
        <w:instrText xml:space="preserve"> PAGEREF _Toc221560195 \h </w:instrText>
      </w:r>
      <w:r>
        <w:rPr>
          <w:noProof/>
        </w:rPr>
      </w:r>
      <w:r>
        <w:rPr>
          <w:noProof/>
        </w:rPr>
        <w:fldChar w:fldCharType="separate"/>
      </w:r>
      <w:r>
        <w:rPr>
          <w:noProof/>
        </w:rPr>
        <w:t>9</w:t>
      </w:r>
      <w:r>
        <w:rPr>
          <w:noProof/>
        </w:rPr>
        <w:fldChar w:fldCharType="end"/>
      </w:r>
    </w:p>
    <w:p w14:paraId="4FEE13F5" w14:textId="4CEE3FAA" w:rsidR="008D15B8" w:rsidRDefault="008D15B8">
      <w:pPr>
        <w:pStyle w:val="Verzeichnis2"/>
        <w:rPr>
          <w:rFonts w:asciiTheme="minorHAnsi" w:eastAsiaTheme="minorEastAsia" w:hAnsiTheme="minorHAnsi" w:cstheme="minorBidi"/>
          <w:noProof/>
          <w:sz w:val="22"/>
          <w:szCs w:val="22"/>
        </w:rPr>
      </w:pPr>
      <w:r>
        <w:rPr>
          <w:noProof/>
        </w:rPr>
        <w:t>5.3</w:t>
      </w:r>
      <w:r>
        <w:rPr>
          <w:rFonts w:asciiTheme="minorHAnsi" w:eastAsiaTheme="minorEastAsia" w:hAnsiTheme="minorHAnsi" w:cstheme="minorBidi"/>
          <w:noProof/>
          <w:sz w:val="22"/>
          <w:szCs w:val="22"/>
        </w:rPr>
        <w:tab/>
      </w:r>
      <w:r>
        <w:rPr>
          <w:noProof/>
        </w:rPr>
        <w:t>WEITERE REGELN ZU BESCHWERDEN UND PROTESTEN</w:t>
      </w:r>
      <w:r>
        <w:rPr>
          <w:noProof/>
        </w:rPr>
        <w:tab/>
      </w:r>
      <w:r>
        <w:rPr>
          <w:noProof/>
        </w:rPr>
        <w:fldChar w:fldCharType="begin"/>
      </w:r>
      <w:r>
        <w:rPr>
          <w:noProof/>
        </w:rPr>
        <w:instrText xml:space="preserve"> PAGEREF _Toc221560196 \h </w:instrText>
      </w:r>
      <w:r>
        <w:rPr>
          <w:noProof/>
        </w:rPr>
      </w:r>
      <w:r>
        <w:rPr>
          <w:noProof/>
        </w:rPr>
        <w:fldChar w:fldCharType="separate"/>
      </w:r>
      <w:r>
        <w:rPr>
          <w:noProof/>
        </w:rPr>
        <w:t>9</w:t>
      </w:r>
      <w:r>
        <w:rPr>
          <w:noProof/>
        </w:rPr>
        <w:fldChar w:fldCharType="end"/>
      </w:r>
    </w:p>
    <w:p w14:paraId="7B8079A3" w14:textId="1CB6EDF9" w:rsidR="008D15B8" w:rsidRDefault="008D15B8">
      <w:pPr>
        <w:pStyle w:val="Verzeichnis2"/>
        <w:rPr>
          <w:rFonts w:asciiTheme="minorHAnsi" w:eastAsiaTheme="minorEastAsia" w:hAnsiTheme="minorHAnsi" w:cstheme="minorBidi"/>
          <w:noProof/>
          <w:sz w:val="22"/>
          <w:szCs w:val="22"/>
        </w:rPr>
      </w:pPr>
      <w:r>
        <w:rPr>
          <w:noProof/>
        </w:rPr>
        <w:t>5.3.1</w:t>
      </w:r>
      <w:r>
        <w:rPr>
          <w:rFonts w:asciiTheme="minorHAnsi" w:eastAsiaTheme="minorEastAsia" w:hAnsiTheme="minorHAnsi" w:cstheme="minorBidi"/>
          <w:noProof/>
          <w:sz w:val="22"/>
          <w:szCs w:val="22"/>
        </w:rPr>
        <w:tab/>
      </w:r>
      <w:r w:rsidRPr="00541885">
        <w:rPr>
          <w:noProof/>
        </w:rPr>
        <w:t>RÜCKERSTATTUNG DES PROTESTGELDES</w:t>
      </w:r>
      <w:r>
        <w:rPr>
          <w:noProof/>
        </w:rPr>
        <w:tab/>
      </w:r>
      <w:r>
        <w:rPr>
          <w:noProof/>
        </w:rPr>
        <w:fldChar w:fldCharType="begin"/>
      </w:r>
      <w:r>
        <w:rPr>
          <w:noProof/>
        </w:rPr>
        <w:instrText xml:space="preserve"> PAGEREF _Toc221560197 \h </w:instrText>
      </w:r>
      <w:r>
        <w:rPr>
          <w:noProof/>
        </w:rPr>
      </w:r>
      <w:r>
        <w:rPr>
          <w:noProof/>
        </w:rPr>
        <w:fldChar w:fldCharType="separate"/>
      </w:r>
      <w:r>
        <w:rPr>
          <w:noProof/>
        </w:rPr>
        <w:t>9</w:t>
      </w:r>
      <w:r>
        <w:rPr>
          <w:noProof/>
        </w:rPr>
        <w:fldChar w:fldCharType="end"/>
      </w:r>
    </w:p>
    <w:p w14:paraId="0AC7680A" w14:textId="78C39239" w:rsidR="008D15B8" w:rsidRDefault="008D15B8">
      <w:pPr>
        <w:pStyle w:val="Verzeichnis2"/>
        <w:rPr>
          <w:rFonts w:asciiTheme="minorHAnsi" w:eastAsiaTheme="minorEastAsia" w:hAnsiTheme="minorHAnsi" w:cstheme="minorBidi"/>
          <w:noProof/>
          <w:sz w:val="22"/>
          <w:szCs w:val="22"/>
        </w:rPr>
      </w:pPr>
      <w:r>
        <w:rPr>
          <w:noProof/>
        </w:rPr>
        <w:t>5.3.2</w:t>
      </w:r>
      <w:r>
        <w:rPr>
          <w:rFonts w:asciiTheme="minorHAnsi" w:eastAsiaTheme="minorEastAsia" w:hAnsiTheme="minorHAnsi" w:cstheme="minorBidi"/>
          <w:noProof/>
          <w:sz w:val="22"/>
          <w:szCs w:val="22"/>
        </w:rPr>
        <w:tab/>
      </w:r>
      <w:r>
        <w:rPr>
          <w:noProof/>
        </w:rPr>
        <w:t>WERTUNGSGENEHMIGUNG DER JURY &amp; SIEGEREHRUNG</w:t>
      </w:r>
      <w:r>
        <w:rPr>
          <w:noProof/>
        </w:rPr>
        <w:tab/>
      </w:r>
      <w:r>
        <w:rPr>
          <w:noProof/>
        </w:rPr>
        <w:fldChar w:fldCharType="begin"/>
      </w:r>
      <w:r>
        <w:rPr>
          <w:noProof/>
        </w:rPr>
        <w:instrText xml:space="preserve"> PAGEREF _Toc221560198 \h </w:instrText>
      </w:r>
      <w:r>
        <w:rPr>
          <w:noProof/>
        </w:rPr>
      </w:r>
      <w:r>
        <w:rPr>
          <w:noProof/>
        </w:rPr>
        <w:fldChar w:fldCharType="separate"/>
      </w:r>
      <w:r>
        <w:rPr>
          <w:noProof/>
        </w:rPr>
        <w:t>9</w:t>
      </w:r>
      <w:r>
        <w:rPr>
          <w:noProof/>
        </w:rPr>
        <w:fldChar w:fldCharType="end"/>
      </w:r>
    </w:p>
    <w:p w14:paraId="1EEF0AFF" w14:textId="7B7A4D31" w:rsidR="008D15B8" w:rsidRPr="008D15B8" w:rsidRDefault="008D15B8">
      <w:pPr>
        <w:pStyle w:val="Verzeichnis2"/>
        <w:rPr>
          <w:rFonts w:asciiTheme="minorHAnsi" w:eastAsiaTheme="minorEastAsia" w:hAnsiTheme="minorHAnsi" w:cstheme="minorBidi"/>
          <w:noProof/>
          <w:sz w:val="22"/>
          <w:szCs w:val="22"/>
          <w:lang w:val="en-US"/>
        </w:rPr>
      </w:pPr>
      <w:r w:rsidRPr="008D15B8">
        <w:rPr>
          <w:noProof/>
          <w:lang w:val="en-US"/>
        </w:rPr>
        <w:t>5.23</w:t>
      </w:r>
      <w:r w:rsidRPr="008D15B8">
        <w:rPr>
          <w:rFonts w:asciiTheme="minorHAnsi" w:eastAsiaTheme="minorEastAsia" w:hAnsiTheme="minorHAnsi" w:cstheme="minorBidi"/>
          <w:noProof/>
          <w:sz w:val="22"/>
          <w:szCs w:val="22"/>
          <w:lang w:val="en-US"/>
        </w:rPr>
        <w:tab/>
      </w:r>
      <w:r w:rsidRPr="008D15B8">
        <w:rPr>
          <w:noProof/>
          <w:lang w:val="en-US"/>
        </w:rPr>
        <w:t>OFFICIAL NOTICE BOARD (ONB)</w:t>
      </w:r>
      <w:r w:rsidRPr="008D15B8">
        <w:rPr>
          <w:noProof/>
          <w:lang w:val="en-US"/>
        </w:rPr>
        <w:tab/>
      </w:r>
      <w:r>
        <w:rPr>
          <w:noProof/>
        </w:rPr>
        <w:fldChar w:fldCharType="begin"/>
      </w:r>
      <w:r w:rsidRPr="008D15B8">
        <w:rPr>
          <w:noProof/>
          <w:lang w:val="en-US"/>
        </w:rPr>
        <w:instrText xml:space="preserve"> PAGEREF _Toc221560199 \h </w:instrText>
      </w:r>
      <w:r>
        <w:rPr>
          <w:noProof/>
        </w:rPr>
      </w:r>
      <w:r>
        <w:rPr>
          <w:noProof/>
        </w:rPr>
        <w:fldChar w:fldCharType="separate"/>
      </w:r>
      <w:r w:rsidRPr="008D15B8">
        <w:rPr>
          <w:noProof/>
          <w:lang w:val="en-US"/>
        </w:rPr>
        <w:t>9</w:t>
      </w:r>
      <w:r>
        <w:rPr>
          <w:noProof/>
        </w:rPr>
        <w:fldChar w:fldCharType="end"/>
      </w:r>
    </w:p>
    <w:p w14:paraId="5385976D" w14:textId="5BA32CFC" w:rsidR="008D15B8" w:rsidRPr="008D15B8" w:rsidRDefault="008D15B8">
      <w:pPr>
        <w:pStyle w:val="Verzeichnis1"/>
        <w:rPr>
          <w:rFonts w:asciiTheme="minorHAnsi" w:eastAsiaTheme="minorEastAsia" w:hAnsiTheme="minorHAnsi" w:cstheme="minorBidi"/>
          <w:b w:val="0"/>
          <w:noProof/>
          <w:sz w:val="22"/>
          <w:szCs w:val="22"/>
          <w:lang w:val="en-US"/>
        </w:rPr>
      </w:pPr>
      <w:r w:rsidRPr="008D15B8">
        <w:rPr>
          <w:rFonts w:cs="Arial"/>
          <w:noProof/>
          <w:lang w:val="en-US"/>
        </w:rPr>
        <w:t>KAPITEL 6 –LOGGER</w:t>
      </w:r>
      <w:r w:rsidRPr="008D15B8">
        <w:rPr>
          <w:noProof/>
          <w:lang w:val="en-US"/>
        </w:rPr>
        <w:tab/>
      </w:r>
      <w:r>
        <w:rPr>
          <w:noProof/>
        </w:rPr>
        <w:fldChar w:fldCharType="begin"/>
      </w:r>
      <w:r w:rsidRPr="008D15B8">
        <w:rPr>
          <w:noProof/>
          <w:lang w:val="en-US"/>
        </w:rPr>
        <w:instrText xml:space="preserve"> PAGEREF _Toc221560200 \h </w:instrText>
      </w:r>
      <w:r>
        <w:rPr>
          <w:noProof/>
        </w:rPr>
      </w:r>
      <w:r>
        <w:rPr>
          <w:noProof/>
        </w:rPr>
        <w:fldChar w:fldCharType="separate"/>
      </w:r>
      <w:r w:rsidRPr="008D15B8">
        <w:rPr>
          <w:noProof/>
          <w:lang w:val="en-US"/>
        </w:rPr>
        <w:t>10</w:t>
      </w:r>
      <w:r>
        <w:rPr>
          <w:noProof/>
        </w:rPr>
        <w:fldChar w:fldCharType="end"/>
      </w:r>
    </w:p>
    <w:p w14:paraId="470F12AE" w14:textId="6D3E2C32" w:rsidR="008D15B8" w:rsidRDefault="008D15B8">
      <w:pPr>
        <w:pStyle w:val="Verzeichnis2"/>
        <w:rPr>
          <w:rFonts w:asciiTheme="minorHAnsi" w:eastAsiaTheme="minorEastAsia" w:hAnsiTheme="minorHAnsi" w:cstheme="minorBidi"/>
          <w:noProof/>
          <w:sz w:val="22"/>
          <w:szCs w:val="22"/>
        </w:rPr>
      </w:pPr>
      <w:r w:rsidRPr="00541885">
        <w:rPr>
          <w:rFonts w:cs="Arial"/>
          <w:noProof/>
        </w:rPr>
        <w:t>6.1</w:t>
      </w:r>
      <w:r>
        <w:rPr>
          <w:rFonts w:asciiTheme="minorHAnsi" w:eastAsiaTheme="minorEastAsia" w:hAnsiTheme="minorHAnsi" w:cstheme="minorBidi"/>
          <w:noProof/>
          <w:sz w:val="22"/>
          <w:szCs w:val="22"/>
        </w:rPr>
        <w:tab/>
      </w:r>
      <w:r w:rsidRPr="00541885">
        <w:rPr>
          <w:rFonts w:cs="Arial"/>
          <w:noProof/>
        </w:rPr>
        <w:t>GPS LOGGER</w:t>
      </w:r>
      <w:r>
        <w:rPr>
          <w:noProof/>
        </w:rPr>
        <w:tab/>
      </w:r>
      <w:r>
        <w:rPr>
          <w:noProof/>
        </w:rPr>
        <w:fldChar w:fldCharType="begin"/>
      </w:r>
      <w:r>
        <w:rPr>
          <w:noProof/>
        </w:rPr>
        <w:instrText xml:space="preserve"> PAGEREF _Toc221560201 \h </w:instrText>
      </w:r>
      <w:r>
        <w:rPr>
          <w:noProof/>
        </w:rPr>
      </w:r>
      <w:r>
        <w:rPr>
          <w:noProof/>
        </w:rPr>
        <w:fldChar w:fldCharType="separate"/>
      </w:r>
      <w:r>
        <w:rPr>
          <w:noProof/>
        </w:rPr>
        <w:t>10</w:t>
      </w:r>
      <w:r>
        <w:rPr>
          <w:noProof/>
        </w:rPr>
        <w:fldChar w:fldCharType="end"/>
      </w:r>
    </w:p>
    <w:p w14:paraId="284C6E23" w14:textId="6E952956" w:rsidR="008D15B8" w:rsidRDefault="008D15B8">
      <w:pPr>
        <w:pStyle w:val="Verzeichnis2"/>
        <w:rPr>
          <w:rFonts w:asciiTheme="minorHAnsi" w:eastAsiaTheme="minorEastAsia" w:hAnsiTheme="minorHAnsi" w:cstheme="minorBidi"/>
          <w:noProof/>
          <w:sz w:val="22"/>
          <w:szCs w:val="22"/>
        </w:rPr>
      </w:pPr>
      <w:r w:rsidRPr="00541885">
        <w:rPr>
          <w:rFonts w:cs="Arial"/>
          <w:noProof/>
        </w:rPr>
        <w:t>6.2</w:t>
      </w:r>
      <w:r>
        <w:rPr>
          <w:rFonts w:asciiTheme="minorHAnsi" w:eastAsiaTheme="minorEastAsia" w:hAnsiTheme="minorHAnsi" w:cstheme="minorBidi"/>
          <w:noProof/>
          <w:sz w:val="22"/>
          <w:szCs w:val="22"/>
        </w:rPr>
        <w:tab/>
      </w:r>
      <w:r w:rsidRPr="00541885">
        <w:rPr>
          <w:rFonts w:cs="Arial"/>
          <w:noProof/>
        </w:rPr>
        <w:t>HANDHABUNG</w:t>
      </w:r>
      <w:r>
        <w:rPr>
          <w:noProof/>
        </w:rPr>
        <w:tab/>
      </w:r>
      <w:r>
        <w:rPr>
          <w:noProof/>
        </w:rPr>
        <w:fldChar w:fldCharType="begin"/>
      </w:r>
      <w:r>
        <w:rPr>
          <w:noProof/>
        </w:rPr>
        <w:instrText xml:space="preserve"> PAGEREF _Toc221560202 \h </w:instrText>
      </w:r>
      <w:r>
        <w:rPr>
          <w:noProof/>
        </w:rPr>
      </w:r>
      <w:r>
        <w:rPr>
          <w:noProof/>
        </w:rPr>
        <w:fldChar w:fldCharType="separate"/>
      </w:r>
      <w:r>
        <w:rPr>
          <w:noProof/>
        </w:rPr>
        <w:t>10</w:t>
      </w:r>
      <w:r>
        <w:rPr>
          <w:noProof/>
        </w:rPr>
        <w:fldChar w:fldCharType="end"/>
      </w:r>
    </w:p>
    <w:p w14:paraId="1729EEC9" w14:textId="78AFE5B3" w:rsidR="008D15B8" w:rsidRDefault="008D15B8">
      <w:pPr>
        <w:pStyle w:val="Verzeichnis2"/>
        <w:rPr>
          <w:rFonts w:asciiTheme="minorHAnsi" w:eastAsiaTheme="minorEastAsia" w:hAnsiTheme="minorHAnsi" w:cstheme="minorBidi"/>
          <w:noProof/>
          <w:sz w:val="22"/>
          <w:szCs w:val="22"/>
        </w:rPr>
      </w:pPr>
      <w:r w:rsidRPr="00541885">
        <w:rPr>
          <w:rFonts w:cs="Arial"/>
          <w:noProof/>
        </w:rPr>
        <w:t>6.3</w:t>
      </w:r>
      <w:r>
        <w:rPr>
          <w:rFonts w:asciiTheme="minorHAnsi" w:eastAsiaTheme="minorEastAsia" w:hAnsiTheme="minorHAnsi" w:cstheme="minorBidi"/>
          <w:noProof/>
          <w:sz w:val="22"/>
          <w:szCs w:val="22"/>
        </w:rPr>
        <w:tab/>
      </w:r>
      <w:r w:rsidRPr="00541885">
        <w:rPr>
          <w:rFonts w:cs="Arial"/>
          <w:noProof/>
        </w:rPr>
        <w:t>FAHRTBERICHT (FRF)</w:t>
      </w:r>
      <w:r>
        <w:rPr>
          <w:noProof/>
        </w:rPr>
        <w:tab/>
      </w:r>
      <w:r>
        <w:rPr>
          <w:noProof/>
        </w:rPr>
        <w:fldChar w:fldCharType="begin"/>
      </w:r>
      <w:r>
        <w:rPr>
          <w:noProof/>
        </w:rPr>
        <w:instrText xml:space="preserve"> PAGEREF _Toc221560203 \h </w:instrText>
      </w:r>
      <w:r>
        <w:rPr>
          <w:noProof/>
        </w:rPr>
      </w:r>
      <w:r>
        <w:rPr>
          <w:noProof/>
        </w:rPr>
        <w:fldChar w:fldCharType="separate"/>
      </w:r>
      <w:r>
        <w:rPr>
          <w:noProof/>
        </w:rPr>
        <w:t>10</w:t>
      </w:r>
      <w:r>
        <w:rPr>
          <w:noProof/>
        </w:rPr>
        <w:fldChar w:fldCharType="end"/>
      </w:r>
    </w:p>
    <w:p w14:paraId="3EBA6618" w14:textId="1F416B9D" w:rsidR="008D15B8" w:rsidRDefault="008D15B8">
      <w:pPr>
        <w:pStyle w:val="Verzeichnis2"/>
        <w:rPr>
          <w:rFonts w:asciiTheme="minorHAnsi" w:eastAsiaTheme="minorEastAsia" w:hAnsiTheme="minorHAnsi" w:cstheme="minorBidi"/>
          <w:noProof/>
          <w:sz w:val="22"/>
          <w:szCs w:val="22"/>
        </w:rPr>
      </w:pPr>
      <w:r w:rsidRPr="00541885">
        <w:rPr>
          <w:rFonts w:cs="Arial"/>
          <w:noProof/>
        </w:rPr>
        <w:t>6.4</w:t>
      </w:r>
      <w:r>
        <w:rPr>
          <w:rFonts w:asciiTheme="minorHAnsi" w:eastAsiaTheme="minorEastAsia" w:hAnsiTheme="minorHAnsi" w:cstheme="minorBidi"/>
          <w:noProof/>
          <w:sz w:val="22"/>
          <w:szCs w:val="22"/>
        </w:rPr>
        <w:tab/>
      </w:r>
      <w:r w:rsidRPr="00541885">
        <w:rPr>
          <w:rFonts w:cs="Arial"/>
          <w:noProof/>
        </w:rPr>
        <w:t>AUSFALL DES GPS LOGGERS</w:t>
      </w:r>
      <w:r>
        <w:rPr>
          <w:noProof/>
        </w:rPr>
        <w:tab/>
      </w:r>
      <w:r>
        <w:rPr>
          <w:noProof/>
        </w:rPr>
        <w:fldChar w:fldCharType="begin"/>
      </w:r>
      <w:r>
        <w:rPr>
          <w:noProof/>
        </w:rPr>
        <w:instrText xml:space="preserve"> PAGEREF _Toc221560204 \h </w:instrText>
      </w:r>
      <w:r>
        <w:rPr>
          <w:noProof/>
        </w:rPr>
      </w:r>
      <w:r>
        <w:rPr>
          <w:noProof/>
        </w:rPr>
        <w:fldChar w:fldCharType="separate"/>
      </w:r>
      <w:r>
        <w:rPr>
          <w:noProof/>
        </w:rPr>
        <w:t>10</w:t>
      </w:r>
      <w:r>
        <w:rPr>
          <w:noProof/>
        </w:rPr>
        <w:fldChar w:fldCharType="end"/>
      </w:r>
    </w:p>
    <w:p w14:paraId="0FEB6EBA" w14:textId="6025AB15"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KAPITEL 7 – LANDKARTEN</w:t>
      </w:r>
      <w:r>
        <w:rPr>
          <w:noProof/>
        </w:rPr>
        <w:tab/>
      </w:r>
      <w:r>
        <w:rPr>
          <w:noProof/>
        </w:rPr>
        <w:fldChar w:fldCharType="begin"/>
      </w:r>
      <w:r>
        <w:rPr>
          <w:noProof/>
        </w:rPr>
        <w:instrText xml:space="preserve"> PAGEREF _Toc221560205 \h </w:instrText>
      </w:r>
      <w:r>
        <w:rPr>
          <w:noProof/>
        </w:rPr>
      </w:r>
      <w:r>
        <w:rPr>
          <w:noProof/>
        </w:rPr>
        <w:fldChar w:fldCharType="separate"/>
      </w:r>
      <w:r>
        <w:rPr>
          <w:noProof/>
        </w:rPr>
        <w:t>11</w:t>
      </w:r>
      <w:r>
        <w:rPr>
          <w:noProof/>
        </w:rPr>
        <w:fldChar w:fldCharType="end"/>
      </w:r>
    </w:p>
    <w:p w14:paraId="56039E66" w14:textId="04E440C6" w:rsidR="008D15B8" w:rsidRDefault="008D15B8">
      <w:pPr>
        <w:pStyle w:val="Verzeichnis2"/>
        <w:rPr>
          <w:rFonts w:asciiTheme="minorHAnsi" w:eastAsiaTheme="minorEastAsia" w:hAnsiTheme="minorHAnsi" w:cstheme="minorBidi"/>
          <w:noProof/>
          <w:sz w:val="22"/>
          <w:szCs w:val="22"/>
        </w:rPr>
      </w:pPr>
      <w:r w:rsidRPr="00541885">
        <w:rPr>
          <w:rFonts w:cs="Arial"/>
          <w:noProof/>
        </w:rPr>
        <w:t>7.1</w:t>
      </w:r>
      <w:r>
        <w:rPr>
          <w:rFonts w:asciiTheme="minorHAnsi" w:eastAsiaTheme="minorEastAsia" w:hAnsiTheme="minorHAnsi" w:cstheme="minorBidi"/>
          <w:noProof/>
          <w:sz w:val="22"/>
          <w:szCs w:val="22"/>
        </w:rPr>
        <w:tab/>
      </w:r>
      <w:r w:rsidRPr="00541885">
        <w:rPr>
          <w:rFonts w:cs="Arial"/>
          <w:noProof/>
        </w:rPr>
        <w:t>WETTBEWERBSGEBIET</w:t>
      </w:r>
      <w:r>
        <w:rPr>
          <w:noProof/>
        </w:rPr>
        <w:tab/>
      </w:r>
      <w:r>
        <w:rPr>
          <w:noProof/>
        </w:rPr>
        <w:fldChar w:fldCharType="begin"/>
      </w:r>
      <w:r>
        <w:rPr>
          <w:noProof/>
        </w:rPr>
        <w:instrText xml:space="preserve"> PAGEREF _Toc221560206 \h </w:instrText>
      </w:r>
      <w:r>
        <w:rPr>
          <w:noProof/>
        </w:rPr>
      </w:r>
      <w:r>
        <w:rPr>
          <w:noProof/>
        </w:rPr>
        <w:fldChar w:fldCharType="separate"/>
      </w:r>
      <w:r>
        <w:rPr>
          <w:noProof/>
        </w:rPr>
        <w:t>11</w:t>
      </w:r>
      <w:r>
        <w:rPr>
          <w:noProof/>
        </w:rPr>
        <w:fldChar w:fldCharType="end"/>
      </w:r>
    </w:p>
    <w:p w14:paraId="63E09E2C" w14:textId="284986D8" w:rsidR="008D15B8" w:rsidRDefault="008D15B8">
      <w:pPr>
        <w:pStyle w:val="Verzeichnis2"/>
        <w:rPr>
          <w:rFonts w:asciiTheme="minorHAnsi" w:eastAsiaTheme="minorEastAsia" w:hAnsiTheme="minorHAnsi" w:cstheme="minorBidi"/>
          <w:noProof/>
          <w:sz w:val="22"/>
          <w:szCs w:val="22"/>
        </w:rPr>
      </w:pPr>
      <w:r w:rsidRPr="00541885">
        <w:rPr>
          <w:rFonts w:cs="Arial"/>
          <w:noProof/>
        </w:rPr>
        <w:t>7.2</w:t>
      </w:r>
      <w:r>
        <w:rPr>
          <w:rFonts w:asciiTheme="minorHAnsi" w:eastAsiaTheme="minorEastAsia" w:hAnsiTheme="minorHAnsi" w:cstheme="minorBidi"/>
          <w:noProof/>
          <w:sz w:val="22"/>
          <w:szCs w:val="22"/>
        </w:rPr>
        <w:tab/>
      </w:r>
      <w:r w:rsidRPr="00541885">
        <w:rPr>
          <w:rFonts w:cs="Arial"/>
          <w:noProof/>
        </w:rPr>
        <w:t>VOM WETTBEWERBSGEBIET AUSGESCHLOSSENE BEREICHE (OFB)</w:t>
      </w:r>
      <w:r>
        <w:rPr>
          <w:noProof/>
        </w:rPr>
        <w:tab/>
      </w:r>
      <w:r>
        <w:rPr>
          <w:noProof/>
        </w:rPr>
        <w:fldChar w:fldCharType="begin"/>
      </w:r>
      <w:r>
        <w:rPr>
          <w:noProof/>
        </w:rPr>
        <w:instrText xml:space="preserve"> PAGEREF _Toc221560207 \h </w:instrText>
      </w:r>
      <w:r>
        <w:rPr>
          <w:noProof/>
        </w:rPr>
      </w:r>
      <w:r>
        <w:rPr>
          <w:noProof/>
        </w:rPr>
        <w:fldChar w:fldCharType="separate"/>
      </w:r>
      <w:r>
        <w:rPr>
          <w:noProof/>
        </w:rPr>
        <w:t>11</w:t>
      </w:r>
      <w:r>
        <w:rPr>
          <w:noProof/>
        </w:rPr>
        <w:fldChar w:fldCharType="end"/>
      </w:r>
    </w:p>
    <w:p w14:paraId="3B20E623" w14:textId="2BD5C569" w:rsidR="008D15B8" w:rsidRDefault="008D15B8">
      <w:pPr>
        <w:pStyle w:val="Verzeichnis2"/>
        <w:rPr>
          <w:rFonts w:asciiTheme="minorHAnsi" w:eastAsiaTheme="minorEastAsia" w:hAnsiTheme="minorHAnsi" w:cstheme="minorBidi"/>
          <w:noProof/>
          <w:sz w:val="22"/>
          <w:szCs w:val="22"/>
        </w:rPr>
      </w:pPr>
      <w:r w:rsidRPr="00541885">
        <w:rPr>
          <w:rFonts w:cs="Arial"/>
          <w:noProof/>
        </w:rPr>
        <w:t>7.3</w:t>
      </w:r>
      <w:r>
        <w:rPr>
          <w:rFonts w:asciiTheme="minorHAnsi" w:eastAsiaTheme="minorEastAsia" w:hAnsiTheme="minorHAnsi" w:cstheme="minorBidi"/>
          <w:noProof/>
          <w:sz w:val="22"/>
          <w:szCs w:val="22"/>
        </w:rPr>
        <w:tab/>
      </w:r>
      <w:r w:rsidRPr="00541885">
        <w:rPr>
          <w:rFonts w:cs="Arial"/>
          <w:noProof/>
        </w:rPr>
        <w:t>SPERRGEBIETE</w:t>
      </w:r>
      <w:r>
        <w:rPr>
          <w:noProof/>
        </w:rPr>
        <w:tab/>
      </w:r>
      <w:r>
        <w:rPr>
          <w:noProof/>
        </w:rPr>
        <w:fldChar w:fldCharType="begin"/>
      </w:r>
      <w:r>
        <w:rPr>
          <w:noProof/>
        </w:rPr>
        <w:instrText xml:space="preserve"> PAGEREF _Toc221560208 \h </w:instrText>
      </w:r>
      <w:r>
        <w:rPr>
          <w:noProof/>
        </w:rPr>
      </w:r>
      <w:r>
        <w:rPr>
          <w:noProof/>
        </w:rPr>
        <w:fldChar w:fldCharType="separate"/>
      </w:r>
      <w:r>
        <w:rPr>
          <w:noProof/>
        </w:rPr>
        <w:t>11</w:t>
      </w:r>
      <w:r>
        <w:rPr>
          <w:noProof/>
        </w:rPr>
        <w:fldChar w:fldCharType="end"/>
      </w:r>
    </w:p>
    <w:p w14:paraId="7829929F" w14:textId="0C70FF43" w:rsidR="008D15B8" w:rsidRDefault="008D15B8">
      <w:pPr>
        <w:pStyle w:val="Verzeichnis2"/>
        <w:rPr>
          <w:rFonts w:asciiTheme="minorHAnsi" w:eastAsiaTheme="minorEastAsia" w:hAnsiTheme="minorHAnsi" w:cstheme="minorBidi"/>
          <w:noProof/>
          <w:sz w:val="22"/>
          <w:szCs w:val="22"/>
        </w:rPr>
      </w:pPr>
      <w:r w:rsidRPr="00541885">
        <w:rPr>
          <w:rFonts w:cs="Arial"/>
          <w:noProof/>
        </w:rPr>
        <w:t>7.4</w:t>
      </w:r>
      <w:r>
        <w:rPr>
          <w:rFonts w:asciiTheme="minorHAnsi" w:eastAsiaTheme="minorEastAsia" w:hAnsiTheme="minorHAnsi" w:cstheme="minorBidi"/>
          <w:noProof/>
          <w:sz w:val="22"/>
          <w:szCs w:val="22"/>
        </w:rPr>
        <w:tab/>
      </w:r>
      <w:r w:rsidRPr="00541885">
        <w:rPr>
          <w:rFonts w:cs="Arial"/>
          <w:noProof/>
        </w:rPr>
        <w:t>AKTIVE SPERRGEBIETE</w:t>
      </w:r>
      <w:r>
        <w:rPr>
          <w:noProof/>
        </w:rPr>
        <w:tab/>
      </w:r>
      <w:r>
        <w:rPr>
          <w:noProof/>
        </w:rPr>
        <w:fldChar w:fldCharType="begin"/>
      </w:r>
      <w:r>
        <w:rPr>
          <w:noProof/>
        </w:rPr>
        <w:instrText xml:space="preserve"> PAGEREF _Toc221560209 \h </w:instrText>
      </w:r>
      <w:r>
        <w:rPr>
          <w:noProof/>
        </w:rPr>
      </w:r>
      <w:r>
        <w:rPr>
          <w:noProof/>
        </w:rPr>
        <w:fldChar w:fldCharType="separate"/>
      </w:r>
      <w:r>
        <w:rPr>
          <w:noProof/>
        </w:rPr>
        <w:t>11</w:t>
      </w:r>
      <w:r>
        <w:rPr>
          <w:noProof/>
        </w:rPr>
        <w:fldChar w:fldCharType="end"/>
      </w:r>
    </w:p>
    <w:p w14:paraId="6DEAC9A8" w14:textId="70E64592" w:rsidR="008D15B8" w:rsidRDefault="008D15B8">
      <w:pPr>
        <w:pStyle w:val="Verzeichnis2"/>
        <w:rPr>
          <w:rFonts w:asciiTheme="minorHAnsi" w:eastAsiaTheme="minorEastAsia" w:hAnsiTheme="minorHAnsi" w:cstheme="minorBidi"/>
          <w:noProof/>
          <w:sz w:val="22"/>
          <w:szCs w:val="22"/>
        </w:rPr>
      </w:pPr>
      <w:r w:rsidRPr="00541885">
        <w:rPr>
          <w:rFonts w:cs="Arial"/>
          <w:noProof/>
        </w:rPr>
        <w:t>7.5</w:t>
      </w:r>
      <w:r>
        <w:rPr>
          <w:rFonts w:asciiTheme="minorHAnsi" w:eastAsiaTheme="minorEastAsia" w:hAnsiTheme="minorHAnsi" w:cstheme="minorBidi"/>
          <w:noProof/>
          <w:sz w:val="22"/>
          <w:szCs w:val="22"/>
        </w:rPr>
        <w:tab/>
      </w:r>
      <w:r w:rsidRPr="00541885">
        <w:rPr>
          <w:rFonts w:cs="Arial"/>
          <w:noProof/>
        </w:rPr>
        <w:t>VERLETZUNG EINES SPERRGEBIETES</w:t>
      </w:r>
      <w:r>
        <w:rPr>
          <w:noProof/>
        </w:rPr>
        <w:tab/>
      </w:r>
      <w:r>
        <w:rPr>
          <w:noProof/>
        </w:rPr>
        <w:fldChar w:fldCharType="begin"/>
      </w:r>
      <w:r>
        <w:rPr>
          <w:noProof/>
        </w:rPr>
        <w:instrText xml:space="preserve"> PAGEREF _Toc221560210 \h </w:instrText>
      </w:r>
      <w:r>
        <w:rPr>
          <w:noProof/>
        </w:rPr>
      </w:r>
      <w:r>
        <w:rPr>
          <w:noProof/>
        </w:rPr>
        <w:fldChar w:fldCharType="separate"/>
      </w:r>
      <w:r>
        <w:rPr>
          <w:noProof/>
        </w:rPr>
        <w:t>11</w:t>
      </w:r>
      <w:r>
        <w:rPr>
          <w:noProof/>
        </w:rPr>
        <w:fldChar w:fldCharType="end"/>
      </w:r>
    </w:p>
    <w:p w14:paraId="63472173" w14:textId="32C8DE6E" w:rsidR="008D15B8" w:rsidRDefault="008D15B8">
      <w:pPr>
        <w:pStyle w:val="Verzeichnis2"/>
        <w:rPr>
          <w:rFonts w:asciiTheme="minorHAnsi" w:eastAsiaTheme="minorEastAsia" w:hAnsiTheme="minorHAnsi" w:cstheme="minorBidi"/>
          <w:noProof/>
          <w:sz w:val="22"/>
          <w:szCs w:val="22"/>
        </w:rPr>
      </w:pPr>
      <w:r w:rsidRPr="00541885">
        <w:rPr>
          <w:rFonts w:cs="Arial"/>
          <w:noProof/>
        </w:rPr>
        <w:t>7.6</w:t>
      </w:r>
      <w:r>
        <w:rPr>
          <w:rFonts w:asciiTheme="minorHAnsi" w:eastAsiaTheme="minorEastAsia" w:hAnsiTheme="minorHAnsi" w:cstheme="minorBidi"/>
          <w:noProof/>
          <w:sz w:val="22"/>
          <w:szCs w:val="22"/>
        </w:rPr>
        <w:tab/>
      </w:r>
      <w:r w:rsidRPr="00541885">
        <w:rPr>
          <w:rFonts w:cs="Arial"/>
          <w:noProof/>
        </w:rPr>
        <w:t>KARTEN</w:t>
      </w:r>
      <w:r>
        <w:rPr>
          <w:noProof/>
        </w:rPr>
        <w:tab/>
      </w:r>
      <w:r>
        <w:rPr>
          <w:noProof/>
        </w:rPr>
        <w:fldChar w:fldCharType="begin"/>
      </w:r>
      <w:r>
        <w:rPr>
          <w:noProof/>
        </w:rPr>
        <w:instrText xml:space="preserve"> PAGEREF _Toc221560211 \h </w:instrText>
      </w:r>
      <w:r>
        <w:rPr>
          <w:noProof/>
        </w:rPr>
      </w:r>
      <w:r>
        <w:rPr>
          <w:noProof/>
        </w:rPr>
        <w:fldChar w:fldCharType="separate"/>
      </w:r>
      <w:r>
        <w:rPr>
          <w:noProof/>
        </w:rPr>
        <w:t>11</w:t>
      </w:r>
      <w:r>
        <w:rPr>
          <w:noProof/>
        </w:rPr>
        <w:fldChar w:fldCharType="end"/>
      </w:r>
    </w:p>
    <w:p w14:paraId="3ADB1683" w14:textId="07F251CA" w:rsidR="008D15B8" w:rsidRDefault="008D15B8">
      <w:pPr>
        <w:pStyle w:val="Verzeichnis2"/>
        <w:rPr>
          <w:rFonts w:asciiTheme="minorHAnsi" w:eastAsiaTheme="minorEastAsia" w:hAnsiTheme="minorHAnsi" w:cstheme="minorBidi"/>
          <w:noProof/>
          <w:sz w:val="22"/>
          <w:szCs w:val="22"/>
        </w:rPr>
      </w:pPr>
      <w:r w:rsidRPr="00541885">
        <w:rPr>
          <w:rFonts w:cs="Arial"/>
          <w:noProof/>
        </w:rPr>
        <w:t>7.7</w:t>
      </w:r>
      <w:r>
        <w:rPr>
          <w:rFonts w:asciiTheme="minorHAnsi" w:eastAsiaTheme="minorEastAsia" w:hAnsiTheme="minorHAnsi" w:cstheme="minorBidi"/>
          <w:noProof/>
          <w:sz w:val="22"/>
          <w:szCs w:val="22"/>
        </w:rPr>
        <w:tab/>
      </w:r>
      <w:r w:rsidRPr="00541885">
        <w:rPr>
          <w:rFonts w:cs="Arial"/>
          <w:noProof/>
        </w:rPr>
        <w:t>MESSGENAUIGKEIT</w:t>
      </w:r>
      <w:r>
        <w:rPr>
          <w:noProof/>
        </w:rPr>
        <w:tab/>
      </w:r>
      <w:r>
        <w:rPr>
          <w:noProof/>
        </w:rPr>
        <w:fldChar w:fldCharType="begin"/>
      </w:r>
      <w:r>
        <w:rPr>
          <w:noProof/>
        </w:rPr>
        <w:instrText xml:space="preserve"> PAGEREF _Toc221560212 \h </w:instrText>
      </w:r>
      <w:r>
        <w:rPr>
          <w:noProof/>
        </w:rPr>
      </w:r>
      <w:r>
        <w:rPr>
          <w:noProof/>
        </w:rPr>
        <w:fldChar w:fldCharType="separate"/>
      </w:r>
      <w:r>
        <w:rPr>
          <w:noProof/>
        </w:rPr>
        <w:t>11</w:t>
      </w:r>
      <w:r>
        <w:rPr>
          <w:noProof/>
        </w:rPr>
        <w:fldChar w:fldCharType="end"/>
      </w:r>
    </w:p>
    <w:p w14:paraId="01FB8259" w14:textId="30458D7A" w:rsidR="008D15B8" w:rsidRDefault="008D15B8">
      <w:pPr>
        <w:pStyle w:val="Verzeichnis2"/>
        <w:rPr>
          <w:rFonts w:asciiTheme="minorHAnsi" w:eastAsiaTheme="minorEastAsia" w:hAnsiTheme="minorHAnsi" w:cstheme="minorBidi"/>
          <w:noProof/>
          <w:sz w:val="22"/>
          <w:szCs w:val="22"/>
        </w:rPr>
      </w:pPr>
      <w:r w:rsidRPr="00541885">
        <w:rPr>
          <w:rFonts w:cs="Arial"/>
          <w:noProof/>
        </w:rPr>
        <w:t>7.8</w:t>
      </w:r>
      <w:r>
        <w:rPr>
          <w:rFonts w:asciiTheme="minorHAnsi" w:eastAsiaTheme="minorEastAsia" w:hAnsiTheme="minorHAnsi" w:cstheme="minorBidi"/>
          <w:noProof/>
          <w:sz w:val="22"/>
          <w:szCs w:val="22"/>
        </w:rPr>
        <w:tab/>
      </w:r>
      <w:r w:rsidRPr="00541885">
        <w:rPr>
          <w:rFonts w:cs="Arial"/>
          <w:noProof/>
        </w:rPr>
        <w:t>KOORDINATEN</w:t>
      </w:r>
      <w:r>
        <w:rPr>
          <w:noProof/>
        </w:rPr>
        <w:tab/>
      </w:r>
      <w:r>
        <w:rPr>
          <w:noProof/>
        </w:rPr>
        <w:fldChar w:fldCharType="begin"/>
      </w:r>
      <w:r>
        <w:rPr>
          <w:noProof/>
        </w:rPr>
        <w:instrText xml:space="preserve"> PAGEREF _Toc221560213 \h </w:instrText>
      </w:r>
      <w:r>
        <w:rPr>
          <w:noProof/>
        </w:rPr>
      </w:r>
      <w:r>
        <w:rPr>
          <w:noProof/>
        </w:rPr>
        <w:fldChar w:fldCharType="separate"/>
      </w:r>
      <w:r>
        <w:rPr>
          <w:noProof/>
        </w:rPr>
        <w:t>12</w:t>
      </w:r>
      <w:r>
        <w:rPr>
          <w:noProof/>
        </w:rPr>
        <w:fldChar w:fldCharType="end"/>
      </w:r>
    </w:p>
    <w:p w14:paraId="28C4533F" w14:textId="2CBDF7B8" w:rsidR="008D15B8" w:rsidRDefault="008D15B8">
      <w:pPr>
        <w:pStyle w:val="Verzeichnis2"/>
        <w:rPr>
          <w:rFonts w:asciiTheme="minorHAnsi" w:eastAsiaTheme="minorEastAsia" w:hAnsiTheme="minorHAnsi" w:cstheme="minorBidi"/>
          <w:noProof/>
          <w:sz w:val="22"/>
          <w:szCs w:val="22"/>
        </w:rPr>
      </w:pPr>
      <w:r w:rsidRPr="00541885">
        <w:rPr>
          <w:rFonts w:cs="Arial"/>
          <w:noProof/>
        </w:rPr>
        <w:t>7.9</w:t>
      </w:r>
      <w:r>
        <w:rPr>
          <w:rFonts w:asciiTheme="minorHAnsi" w:eastAsiaTheme="minorEastAsia" w:hAnsiTheme="minorHAnsi" w:cstheme="minorBidi"/>
          <w:noProof/>
          <w:sz w:val="22"/>
          <w:szCs w:val="22"/>
        </w:rPr>
        <w:tab/>
      </w:r>
      <w:r w:rsidRPr="00541885">
        <w:rPr>
          <w:rFonts w:cs="Arial"/>
          <w:noProof/>
        </w:rPr>
        <w:t>WINKELREFERENZ</w:t>
      </w:r>
      <w:r>
        <w:rPr>
          <w:noProof/>
        </w:rPr>
        <w:tab/>
      </w:r>
      <w:r>
        <w:rPr>
          <w:noProof/>
        </w:rPr>
        <w:fldChar w:fldCharType="begin"/>
      </w:r>
      <w:r>
        <w:rPr>
          <w:noProof/>
        </w:rPr>
        <w:instrText xml:space="preserve"> PAGEREF _Toc221560214 \h </w:instrText>
      </w:r>
      <w:r>
        <w:rPr>
          <w:noProof/>
        </w:rPr>
      </w:r>
      <w:r>
        <w:rPr>
          <w:noProof/>
        </w:rPr>
        <w:fldChar w:fldCharType="separate"/>
      </w:r>
      <w:r>
        <w:rPr>
          <w:noProof/>
        </w:rPr>
        <w:t>12</w:t>
      </w:r>
      <w:r>
        <w:rPr>
          <w:noProof/>
        </w:rPr>
        <w:fldChar w:fldCharType="end"/>
      </w:r>
    </w:p>
    <w:p w14:paraId="0EBA533C" w14:textId="0BF67081"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 xml:space="preserve">KAPITEL 8 </w:t>
      </w:r>
      <w:r w:rsidRPr="00541885">
        <w:rPr>
          <w:rFonts w:cs="Arial"/>
          <w:noProof/>
        </w:rPr>
        <w:noBreakHyphen/>
        <w:t xml:space="preserve"> PROGRAMM, BRIEFING</w:t>
      </w:r>
      <w:r>
        <w:rPr>
          <w:noProof/>
        </w:rPr>
        <w:tab/>
      </w:r>
      <w:r>
        <w:rPr>
          <w:noProof/>
        </w:rPr>
        <w:fldChar w:fldCharType="begin"/>
      </w:r>
      <w:r>
        <w:rPr>
          <w:noProof/>
        </w:rPr>
        <w:instrText xml:space="preserve"> PAGEREF _Toc221560215 \h </w:instrText>
      </w:r>
      <w:r>
        <w:rPr>
          <w:noProof/>
        </w:rPr>
      </w:r>
      <w:r>
        <w:rPr>
          <w:noProof/>
        </w:rPr>
        <w:fldChar w:fldCharType="separate"/>
      </w:r>
      <w:r>
        <w:rPr>
          <w:noProof/>
        </w:rPr>
        <w:t>13</w:t>
      </w:r>
      <w:r>
        <w:rPr>
          <w:noProof/>
        </w:rPr>
        <w:fldChar w:fldCharType="end"/>
      </w:r>
    </w:p>
    <w:p w14:paraId="1D17E9E2" w14:textId="04C0684E" w:rsidR="008D15B8" w:rsidRDefault="008D15B8">
      <w:pPr>
        <w:pStyle w:val="Verzeichnis2"/>
        <w:rPr>
          <w:rFonts w:asciiTheme="minorHAnsi" w:eastAsiaTheme="minorEastAsia" w:hAnsiTheme="minorHAnsi" w:cstheme="minorBidi"/>
          <w:noProof/>
          <w:sz w:val="22"/>
          <w:szCs w:val="22"/>
        </w:rPr>
      </w:pPr>
      <w:r w:rsidRPr="00541885">
        <w:rPr>
          <w:rFonts w:cs="Arial"/>
          <w:noProof/>
        </w:rPr>
        <w:t>8.1</w:t>
      </w:r>
      <w:r>
        <w:rPr>
          <w:rFonts w:asciiTheme="minorHAnsi" w:eastAsiaTheme="minorEastAsia" w:hAnsiTheme="minorHAnsi" w:cstheme="minorBidi"/>
          <w:noProof/>
          <w:sz w:val="22"/>
          <w:szCs w:val="22"/>
        </w:rPr>
        <w:tab/>
      </w:r>
      <w:r w:rsidRPr="00541885">
        <w:rPr>
          <w:rFonts w:cs="Arial"/>
          <w:noProof/>
        </w:rPr>
        <w:t>AUFGABENPROGRAMM</w:t>
      </w:r>
      <w:r>
        <w:rPr>
          <w:noProof/>
        </w:rPr>
        <w:tab/>
      </w:r>
      <w:r>
        <w:rPr>
          <w:noProof/>
        </w:rPr>
        <w:fldChar w:fldCharType="begin"/>
      </w:r>
      <w:r>
        <w:rPr>
          <w:noProof/>
        </w:rPr>
        <w:instrText xml:space="preserve"> PAGEREF _Toc221560216 \h </w:instrText>
      </w:r>
      <w:r>
        <w:rPr>
          <w:noProof/>
        </w:rPr>
      </w:r>
      <w:r>
        <w:rPr>
          <w:noProof/>
        </w:rPr>
        <w:fldChar w:fldCharType="separate"/>
      </w:r>
      <w:r>
        <w:rPr>
          <w:noProof/>
        </w:rPr>
        <w:t>13</w:t>
      </w:r>
      <w:r>
        <w:rPr>
          <w:noProof/>
        </w:rPr>
        <w:fldChar w:fldCharType="end"/>
      </w:r>
    </w:p>
    <w:p w14:paraId="397448B6" w14:textId="4ED66AC3" w:rsidR="008D15B8" w:rsidRDefault="008D15B8">
      <w:pPr>
        <w:pStyle w:val="Verzeichnis2"/>
        <w:rPr>
          <w:rFonts w:asciiTheme="minorHAnsi" w:eastAsiaTheme="minorEastAsia" w:hAnsiTheme="minorHAnsi" w:cstheme="minorBidi"/>
          <w:noProof/>
          <w:sz w:val="22"/>
          <w:szCs w:val="22"/>
        </w:rPr>
      </w:pPr>
      <w:r w:rsidRPr="00541885">
        <w:rPr>
          <w:rFonts w:cs="Arial"/>
          <w:noProof/>
        </w:rPr>
        <w:t>8.2</w:t>
      </w:r>
      <w:r>
        <w:rPr>
          <w:rFonts w:asciiTheme="minorHAnsi" w:eastAsiaTheme="minorEastAsia" w:hAnsiTheme="minorHAnsi" w:cstheme="minorBidi"/>
          <w:noProof/>
          <w:sz w:val="22"/>
          <w:szCs w:val="22"/>
        </w:rPr>
        <w:tab/>
      </w:r>
      <w:r w:rsidRPr="00541885">
        <w:rPr>
          <w:rFonts w:cs="Arial"/>
          <w:noProof/>
        </w:rPr>
        <w:t>GÜLTIGE AUFGABE)</w:t>
      </w:r>
      <w:r>
        <w:rPr>
          <w:noProof/>
        </w:rPr>
        <w:tab/>
      </w:r>
      <w:r>
        <w:rPr>
          <w:noProof/>
        </w:rPr>
        <w:fldChar w:fldCharType="begin"/>
      </w:r>
      <w:r>
        <w:rPr>
          <w:noProof/>
        </w:rPr>
        <w:instrText xml:space="preserve"> PAGEREF _Toc221560217 \h </w:instrText>
      </w:r>
      <w:r>
        <w:rPr>
          <w:noProof/>
        </w:rPr>
      </w:r>
      <w:r>
        <w:rPr>
          <w:noProof/>
        </w:rPr>
        <w:fldChar w:fldCharType="separate"/>
      </w:r>
      <w:r>
        <w:rPr>
          <w:noProof/>
        </w:rPr>
        <w:t>13</w:t>
      </w:r>
      <w:r>
        <w:rPr>
          <w:noProof/>
        </w:rPr>
        <w:fldChar w:fldCharType="end"/>
      </w:r>
    </w:p>
    <w:p w14:paraId="3D163E24" w14:textId="4714C41F" w:rsidR="008D15B8" w:rsidRDefault="008D15B8">
      <w:pPr>
        <w:pStyle w:val="Verzeichnis2"/>
        <w:rPr>
          <w:rFonts w:asciiTheme="minorHAnsi" w:eastAsiaTheme="minorEastAsia" w:hAnsiTheme="minorHAnsi" w:cstheme="minorBidi"/>
          <w:noProof/>
          <w:sz w:val="22"/>
          <w:szCs w:val="22"/>
        </w:rPr>
      </w:pPr>
      <w:r w:rsidRPr="00541885">
        <w:rPr>
          <w:rFonts w:cs="Arial"/>
          <w:noProof/>
        </w:rPr>
        <w:t>8.3</w:t>
      </w:r>
      <w:r>
        <w:rPr>
          <w:rFonts w:asciiTheme="minorHAnsi" w:eastAsiaTheme="minorEastAsia" w:hAnsiTheme="minorHAnsi" w:cstheme="minorBidi"/>
          <w:noProof/>
          <w:sz w:val="22"/>
          <w:szCs w:val="22"/>
        </w:rPr>
        <w:tab/>
      </w:r>
      <w:r w:rsidRPr="00541885">
        <w:rPr>
          <w:rFonts w:cs="Arial"/>
          <w:noProof/>
        </w:rPr>
        <w:t>WAHL DER AUFGABEN</w:t>
      </w:r>
      <w:r>
        <w:rPr>
          <w:noProof/>
        </w:rPr>
        <w:tab/>
      </w:r>
      <w:r>
        <w:rPr>
          <w:noProof/>
        </w:rPr>
        <w:fldChar w:fldCharType="begin"/>
      </w:r>
      <w:r>
        <w:rPr>
          <w:noProof/>
        </w:rPr>
        <w:instrText xml:space="preserve"> PAGEREF _Toc221560218 \h </w:instrText>
      </w:r>
      <w:r>
        <w:rPr>
          <w:noProof/>
        </w:rPr>
      </w:r>
      <w:r>
        <w:rPr>
          <w:noProof/>
        </w:rPr>
        <w:fldChar w:fldCharType="separate"/>
      </w:r>
      <w:r>
        <w:rPr>
          <w:noProof/>
        </w:rPr>
        <w:t>13</w:t>
      </w:r>
      <w:r>
        <w:rPr>
          <w:noProof/>
        </w:rPr>
        <w:fldChar w:fldCharType="end"/>
      </w:r>
    </w:p>
    <w:p w14:paraId="195AC49F" w14:textId="315908A9" w:rsidR="008D15B8" w:rsidRDefault="008D15B8">
      <w:pPr>
        <w:pStyle w:val="Verzeichnis2"/>
        <w:rPr>
          <w:rFonts w:asciiTheme="minorHAnsi" w:eastAsiaTheme="minorEastAsia" w:hAnsiTheme="minorHAnsi" w:cstheme="minorBidi"/>
          <w:noProof/>
          <w:sz w:val="22"/>
          <w:szCs w:val="22"/>
        </w:rPr>
      </w:pPr>
      <w:r w:rsidRPr="00541885">
        <w:rPr>
          <w:rFonts w:cs="Arial"/>
          <w:noProof/>
        </w:rPr>
        <w:t>8.4</w:t>
      </w:r>
      <w:r>
        <w:rPr>
          <w:rFonts w:asciiTheme="minorHAnsi" w:eastAsiaTheme="minorEastAsia" w:hAnsiTheme="minorHAnsi" w:cstheme="minorBidi"/>
          <w:noProof/>
          <w:sz w:val="22"/>
          <w:szCs w:val="22"/>
        </w:rPr>
        <w:tab/>
      </w:r>
      <w:r w:rsidRPr="00541885">
        <w:rPr>
          <w:rFonts w:cs="Arial"/>
          <w:noProof/>
        </w:rPr>
        <w:t>MEHRFACHAUFGABEN</w:t>
      </w:r>
      <w:r>
        <w:rPr>
          <w:noProof/>
        </w:rPr>
        <w:tab/>
      </w:r>
      <w:r>
        <w:rPr>
          <w:noProof/>
        </w:rPr>
        <w:fldChar w:fldCharType="begin"/>
      </w:r>
      <w:r>
        <w:rPr>
          <w:noProof/>
        </w:rPr>
        <w:instrText xml:space="preserve"> PAGEREF _Toc221560219 \h </w:instrText>
      </w:r>
      <w:r>
        <w:rPr>
          <w:noProof/>
        </w:rPr>
      </w:r>
      <w:r>
        <w:rPr>
          <w:noProof/>
        </w:rPr>
        <w:fldChar w:fldCharType="separate"/>
      </w:r>
      <w:r>
        <w:rPr>
          <w:noProof/>
        </w:rPr>
        <w:t>13</w:t>
      </w:r>
      <w:r>
        <w:rPr>
          <w:noProof/>
        </w:rPr>
        <w:fldChar w:fldCharType="end"/>
      </w:r>
    </w:p>
    <w:p w14:paraId="4A35BD8F" w14:textId="0673B38C" w:rsidR="008D15B8" w:rsidRDefault="008D15B8">
      <w:pPr>
        <w:pStyle w:val="Verzeichnis2"/>
        <w:rPr>
          <w:rFonts w:asciiTheme="minorHAnsi" w:eastAsiaTheme="minorEastAsia" w:hAnsiTheme="minorHAnsi" w:cstheme="minorBidi"/>
          <w:noProof/>
          <w:sz w:val="22"/>
          <w:szCs w:val="22"/>
        </w:rPr>
      </w:pPr>
      <w:r w:rsidRPr="00541885">
        <w:rPr>
          <w:rFonts w:cs="Arial"/>
          <w:noProof/>
        </w:rPr>
        <w:t>8.5</w:t>
      </w:r>
      <w:r>
        <w:rPr>
          <w:rFonts w:asciiTheme="minorHAnsi" w:eastAsiaTheme="minorEastAsia" w:hAnsiTheme="minorHAnsi" w:cstheme="minorBidi"/>
          <w:noProof/>
          <w:sz w:val="22"/>
          <w:szCs w:val="22"/>
        </w:rPr>
        <w:tab/>
      </w:r>
      <w:r w:rsidRPr="00541885">
        <w:rPr>
          <w:rFonts w:cs="Arial"/>
          <w:noProof/>
        </w:rPr>
        <w:t>REGELÄNDERUNGEN</w:t>
      </w:r>
      <w:r>
        <w:rPr>
          <w:noProof/>
        </w:rPr>
        <w:tab/>
      </w:r>
      <w:r>
        <w:rPr>
          <w:noProof/>
        </w:rPr>
        <w:fldChar w:fldCharType="begin"/>
      </w:r>
      <w:r>
        <w:rPr>
          <w:noProof/>
        </w:rPr>
        <w:instrText xml:space="preserve"> PAGEREF _Toc221560220 \h </w:instrText>
      </w:r>
      <w:r>
        <w:rPr>
          <w:noProof/>
        </w:rPr>
      </w:r>
      <w:r>
        <w:rPr>
          <w:noProof/>
        </w:rPr>
        <w:fldChar w:fldCharType="separate"/>
      </w:r>
      <w:r>
        <w:rPr>
          <w:noProof/>
        </w:rPr>
        <w:t>13</w:t>
      </w:r>
      <w:r>
        <w:rPr>
          <w:noProof/>
        </w:rPr>
        <w:fldChar w:fldCharType="end"/>
      </w:r>
    </w:p>
    <w:p w14:paraId="0AB600D4" w14:textId="5BEDFF2A" w:rsidR="008D15B8" w:rsidRDefault="008D15B8">
      <w:pPr>
        <w:pStyle w:val="Verzeichnis2"/>
        <w:rPr>
          <w:rFonts w:asciiTheme="minorHAnsi" w:eastAsiaTheme="minorEastAsia" w:hAnsiTheme="minorHAnsi" w:cstheme="minorBidi"/>
          <w:noProof/>
          <w:sz w:val="22"/>
          <w:szCs w:val="22"/>
        </w:rPr>
      </w:pPr>
      <w:r w:rsidRPr="00541885">
        <w:rPr>
          <w:rFonts w:cs="Arial"/>
          <w:noProof/>
        </w:rPr>
        <w:t>8.6</w:t>
      </w:r>
      <w:r>
        <w:rPr>
          <w:rFonts w:asciiTheme="minorHAnsi" w:eastAsiaTheme="minorEastAsia" w:hAnsiTheme="minorHAnsi" w:cstheme="minorBidi"/>
          <w:noProof/>
          <w:sz w:val="22"/>
          <w:szCs w:val="22"/>
        </w:rPr>
        <w:tab/>
      </w:r>
      <w:r w:rsidRPr="00541885">
        <w:rPr>
          <w:rFonts w:cs="Arial"/>
          <w:noProof/>
        </w:rPr>
        <w:t>GENERALBRIEFING (GB)</w:t>
      </w:r>
      <w:r>
        <w:rPr>
          <w:noProof/>
        </w:rPr>
        <w:tab/>
      </w:r>
      <w:r>
        <w:rPr>
          <w:noProof/>
        </w:rPr>
        <w:fldChar w:fldCharType="begin"/>
      </w:r>
      <w:r>
        <w:rPr>
          <w:noProof/>
        </w:rPr>
        <w:instrText xml:space="preserve"> PAGEREF _Toc221560221 \h </w:instrText>
      </w:r>
      <w:r>
        <w:rPr>
          <w:noProof/>
        </w:rPr>
      </w:r>
      <w:r>
        <w:rPr>
          <w:noProof/>
        </w:rPr>
        <w:fldChar w:fldCharType="separate"/>
      </w:r>
      <w:r>
        <w:rPr>
          <w:noProof/>
        </w:rPr>
        <w:t>14</w:t>
      </w:r>
      <w:r>
        <w:rPr>
          <w:noProof/>
        </w:rPr>
        <w:fldChar w:fldCharType="end"/>
      </w:r>
    </w:p>
    <w:p w14:paraId="034A6B62" w14:textId="2913B712" w:rsidR="008D15B8" w:rsidRDefault="008D15B8">
      <w:pPr>
        <w:pStyle w:val="Verzeichnis2"/>
        <w:rPr>
          <w:rFonts w:asciiTheme="minorHAnsi" w:eastAsiaTheme="minorEastAsia" w:hAnsiTheme="minorHAnsi" w:cstheme="minorBidi"/>
          <w:noProof/>
          <w:sz w:val="22"/>
          <w:szCs w:val="22"/>
        </w:rPr>
      </w:pPr>
      <w:r w:rsidRPr="00541885">
        <w:rPr>
          <w:rFonts w:cs="Arial"/>
          <w:noProof/>
        </w:rPr>
        <w:t>8.7</w:t>
      </w:r>
      <w:r>
        <w:rPr>
          <w:rFonts w:asciiTheme="minorHAnsi" w:eastAsiaTheme="minorEastAsia" w:hAnsiTheme="minorHAnsi" w:cstheme="minorBidi"/>
          <w:noProof/>
          <w:sz w:val="22"/>
          <w:szCs w:val="22"/>
        </w:rPr>
        <w:tab/>
      </w:r>
      <w:r w:rsidRPr="00541885">
        <w:rPr>
          <w:rFonts w:cs="Arial"/>
          <w:noProof/>
        </w:rPr>
        <w:t>AUFGABENBRIEFING</w:t>
      </w:r>
      <w:r>
        <w:rPr>
          <w:noProof/>
        </w:rPr>
        <w:tab/>
      </w:r>
      <w:r>
        <w:rPr>
          <w:noProof/>
        </w:rPr>
        <w:fldChar w:fldCharType="begin"/>
      </w:r>
      <w:r>
        <w:rPr>
          <w:noProof/>
        </w:rPr>
        <w:instrText xml:space="preserve"> PAGEREF _Toc221560222 \h </w:instrText>
      </w:r>
      <w:r>
        <w:rPr>
          <w:noProof/>
        </w:rPr>
      </w:r>
      <w:r>
        <w:rPr>
          <w:noProof/>
        </w:rPr>
        <w:fldChar w:fldCharType="separate"/>
      </w:r>
      <w:r>
        <w:rPr>
          <w:noProof/>
        </w:rPr>
        <w:t>14</w:t>
      </w:r>
      <w:r>
        <w:rPr>
          <w:noProof/>
        </w:rPr>
        <w:fldChar w:fldCharType="end"/>
      </w:r>
    </w:p>
    <w:p w14:paraId="59064213" w14:textId="24C079B1" w:rsidR="008D15B8" w:rsidRDefault="008D15B8">
      <w:pPr>
        <w:pStyle w:val="Verzeichnis2"/>
        <w:rPr>
          <w:rFonts w:asciiTheme="minorHAnsi" w:eastAsiaTheme="minorEastAsia" w:hAnsiTheme="minorHAnsi" w:cstheme="minorBidi"/>
          <w:noProof/>
          <w:sz w:val="22"/>
          <w:szCs w:val="22"/>
        </w:rPr>
      </w:pPr>
      <w:r w:rsidRPr="00541885">
        <w:rPr>
          <w:rFonts w:cs="Arial"/>
          <w:noProof/>
        </w:rPr>
        <w:lastRenderedPageBreak/>
        <w:t>8.8</w:t>
      </w:r>
      <w:r>
        <w:rPr>
          <w:rFonts w:asciiTheme="minorHAnsi" w:eastAsiaTheme="minorEastAsia" w:hAnsiTheme="minorHAnsi" w:cstheme="minorBidi"/>
          <w:noProof/>
          <w:sz w:val="22"/>
          <w:szCs w:val="22"/>
        </w:rPr>
        <w:tab/>
      </w:r>
      <w:r w:rsidRPr="00541885">
        <w:rPr>
          <w:rFonts w:cs="Arial"/>
          <w:noProof/>
        </w:rPr>
        <w:t>AUFGABENDATEN</w:t>
      </w:r>
      <w:r>
        <w:rPr>
          <w:noProof/>
        </w:rPr>
        <w:tab/>
      </w:r>
      <w:r>
        <w:rPr>
          <w:noProof/>
        </w:rPr>
        <w:fldChar w:fldCharType="begin"/>
      </w:r>
      <w:r>
        <w:rPr>
          <w:noProof/>
        </w:rPr>
        <w:instrText xml:space="preserve"> PAGEREF _Toc221560223 \h </w:instrText>
      </w:r>
      <w:r>
        <w:rPr>
          <w:noProof/>
        </w:rPr>
      </w:r>
      <w:r>
        <w:rPr>
          <w:noProof/>
        </w:rPr>
        <w:fldChar w:fldCharType="separate"/>
      </w:r>
      <w:r>
        <w:rPr>
          <w:noProof/>
        </w:rPr>
        <w:t>14</w:t>
      </w:r>
      <w:r>
        <w:rPr>
          <w:noProof/>
        </w:rPr>
        <w:fldChar w:fldCharType="end"/>
      </w:r>
    </w:p>
    <w:p w14:paraId="6021CAF0" w14:textId="48FD745E" w:rsidR="008D15B8" w:rsidRDefault="008D15B8">
      <w:pPr>
        <w:pStyle w:val="Verzeichnis2"/>
        <w:rPr>
          <w:rFonts w:asciiTheme="minorHAnsi" w:eastAsiaTheme="minorEastAsia" w:hAnsiTheme="minorHAnsi" w:cstheme="minorBidi"/>
          <w:noProof/>
          <w:sz w:val="22"/>
          <w:szCs w:val="22"/>
        </w:rPr>
      </w:pPr>
      <w:r w:rsidRPr="00541885">
        <w:rPr>
          <w:rFonts w:cs="Arial"/>
          <w:noProof/>
        </w:rPr>
        <w:t>8.9</w:t>
      </w:r>
      <w:r>
        <w:rPr>
          <w:rFonts w:asciiTheme="minorHAnsi" w:eastAsiaTheme="minorEastAsia" w:hAnsiTheme="minorHAnsi" w:cstheme="minorBidi"/>
          <w:noProof/>
          <w:sz w:val="22"/>
          <w:szCs w:val="22"/>
        </w:rPr>
        <w:tab/>
      </w:r>
      <w:r w:rsidRPr="00541885">
        <w:rPr>
          <w:rFonts w:cs="Arial"/>
          <w:noProof/>
        </w:rPr>
        <w:t>ZUSATZBRIEFING</w:t>
      </w:r>
      <w:r>
        <w:rPr>
          <w:noProof/>
        </w:rPr>
        <w:tab/>
      </w:r>
      <w:r>
        <w:rPr>
          <w:noProof/>
        </w:rPr>
        <w:fldChar w:fldCharType="begin"/>
      </w:r>
      <w:r>
        <w:rPr>
          <w:noProof/>
        </w:rPr>
        <w:instrText xml:space="preserve"> PAGEREF _Toc221560224 \h </w:instrText>
      </w:r>
      <w:r>
        <w:rPr>
          <w:noProof/>
        </w:rPr>
      </w:r>
      <w:r>
        <w:rPr>
          <w:noProof/>
        </w:rPr>
        <w:fldChar w:fldCharType="separate"/>
      </w:r>
      <w:r>
        <w:rPr>
          <w:noProof/>
        </w:rPr>
        <w:t>14</w:t>
      </w:r>
      <w:r>
        <w:rPr>
          <w:noProof/>
        </w:rPr>
        <w:fldChar w:fldCharType="end"/>
      </w:r>
    </w:p>
    <w:p w14:paraId="0B734995" w14:textId="6C17DDA4" w:rsidR="008D15B8" w:rsidRDefault="008D15B8">
      <w:pPr>
        <w:pStyle w:val="Verzeichnis2"/>
        <w:rPr>
          <w:rFonts w:asciiTheme="minorHAnsi" w:eastAsiaTheme="minorEastAsia" w:hAnsiTheme="minorHAnsi" w:cstheme="minorBidi"/>
          <w:noProof/>
          <w:sz w:val="22"/>
          <w:szCs w:val="22"/>
        </w:rPr>
      </w:pPr>
      <w:r w:rsidRPr="00541885">
        <w:rPr>
          <w:rFonts w:cs="Arial"/>
          <w:noProof/>
        </w:rPr>
        <w:t>8.11</w:t>
      </w:r>
      <w:r>
        <w:rPr>
          <w:rFonts w:asciiTheme="minorHAnsi" w:eastAsiaTheme="minorEastAsia" w:hAnsiTheme="minorHAnsi" w:cstheme="minorBidi"/>
          <w:noProof/>
          <w:sz w:val="22"/>
          <w:szCs w:val="22"/>
        </w:rPr>
        <w:tab/>
      </w:r>
      <w:r w:rsidRPr="00541885">
        <w:rPr>
          <w:rFonts w:cs="Arial"/>
          <w:noProof/>
        </w:rPr>
        <w:t>ANMELDUNG ZUR AUFGABE</w:t>
      </w:r>
      <w:r>
        <w:rPr>
          <w:noProof/>
        </w:rPr>
        <w:tab/>
      </w:r>
      <w:r>
        <w:rPr>
          <w:noProof/>
        </w:rPr>
        <w:fldChar w:fldCharType="begin"/>
      </w:r>
      <w:r>
        <w:rPr>
          <w:noProof/>
        </w:rPr>
        <w:instrText xml:space="preserve"> PAGEREF _Toc221560225 \h </w:instrText>
      </w:r>
      <w:r>
        <w:rPr>
          <w:noProof/>
        </w:rPr>
      </w:r>
      <w:r>
        <w:rPr>
          <w:noProof/>
        </w:rPr>
        <w:fldChar w:fldCharType="separate"/>
      </w:r>
      <w:r>
        <w:rPr>
          <w:noProof/>
        </w:rPr>
        <w:t>15</w:t>
      </w:r>
      <w:r>
        <w:rPr>
          <w:noProof/>
        </w:rPr>
        <w:fldChar w:fldCharType="end"/>
      </w:r>
    </w:p>
    <w:p w14:paraId="60DA9E49" w14:textId="036AE93B" w:rsidR="008D15B8" w:rsidRDefault="008D15B8">
      <w:pPr>
        <w:pStyle w:val="Verzeichnis2"/>
        <w:rPr>
          <w:rFonts w:asciiTheme="minorHAnsi" w:eastAsiaTheme="minorEastAsia" w:hAnsiTheme="minorHAnsi" w:cstheme="minorBidi"/>
          <w:noProof/>
          <w:sz w:val="22"/>
          <w:szCs w:val="22"/>
        </w:rPr>
      </w:pPr>
      <w:r w:rsidRPr="00541885">
        <w:rPr>
          <w:rFonts w:cs="Arial"/>
          <w:noProof/>
        </w:rPr>
        <w:t>8.12</w:t>
      </w:r>
      <w:r>
        <w:rPr>
          <w:rFonts w:asciiTheme="minorHAnsi" w:eastAsiaTheme="minorEastAsia" w:hAnsiTheme="minorHAnsi" w:cstheme="minorBidi"/>
          <w:noProof/>
          <w:sz w:val="22"/>
          <w:szCs w:val="22"/>
        </w:rPr>
        <w:tab/>
      </w:r>
      <w:r w:rsidRPr="00541885">
        <w:rPr>
          <w:rFonts w:cs="Arial"/>
          <w:noProof/>
        </w:rPr>
        <w:t>VERSPÄTETE ANMELDUNG</w:t>
      </w:r>
      <w:r>
        <w:rPr>
          <w:noProof/>
        </w:rPr>
        <w:tab/>
      </w:r>
      <w:r>
        <w:rPr>
          <w:noProof/>
        </w:rPr>
        <w:fldChar w:fldCharType="begin"/>
      </w:r>
      <w:r>
        <w:rPr>
          <w:noProof/>
        </w:rPr>
        <w:instrText xml:space="preserve"> PAGEREF _Toc221560226 \h </w:instrText>
      </w:r>
      <w:r>
        <w:rPr>
          <w:noProof/>
        </w:rPr>
      </w:r>
      <w:r>
        <w:rPr>
          <w:noProof/>
        </w:rPr>
        <w:fldChar w:fldCharType="separate"/>
      </w:r>
      <w:r>
        <w:rPr>
          <w:noProof/>
        </w:rPr>
        <w:t>15</w:t>
      </w:r>
      <w:r>
        <w:rPr>
          <w:noProof/>
        </w:rPr>
        <w:fldChar w:fldCharType="end"/>
      </w:r>
    </w:p>
    <w:p w14:paraId="3DF74976" w14:textId="5DC4A422" w:rsidR="008D15B8" w:rsidRDefault="008D15B8">
      <w:pPr>
        <w:pStyle w:val="Verzeichnis2"/>
        <w:rPr>
          <w:rFonts w:asciiTheme="minorHAnsi" w:eastAsiaTheme="minorEastAsia" w:hAnsiTheme="minorHAnsi" w:cstheme="minorBidi"/>
          <w:noProof/>
          <w:sz w:val="22"/>
          <w:szCs w:val="22"/>
        </w:rPr>
      </w:pPr>
      <w:r w:rsidRPr="00541885">
        <w:rPr>
          <w:rFonts w:cs="Arial"/>
          <w:noProof/>
        </w:rPr>
        <w:t>8.13</w:t>
      </w:r>
      <w:r>
        <w:rPr>
          <w:rFonts w:asciiTheme="minorHAnsi" w:eastAsiaTheme="minorEastAsia" w:hAnsiTheme="minorHAnsi" w:cstheme="minorBidi"/>
          <w:noProof/>
          <w:sz w:val="22"/>
          <w:szCs w:val="22"/>
        </w:rPr>
        <w:tab/>
      </w:r>
      <w:r w:rsidRPr="00541885">
        <w:rPr>
          <w:rFonts w:cs="Arial"/>
          <w:noProof/>
        </w:rPr>
        <w:t>OFFIZIELLE ZEIT</w:t>
      </w:r>
      <w:r>
        <w:rPr>
          <w:noProof/>
        </w:rPr>
        <w:tab/>
      </w:r>
      <w:r>
        <w:rPr>
          <w:noProof/>
        </w:rPr>
        <w:fldChar w:fldCharType="begin"/>
      </w:r>
      <w:r>
        <w:rPr>
          <w:noProof/>
        </w:rPr>
        <w:instrText xml:space="preserve"> PAGEREF _Toc221560227 \h </w:instrText>
      </w:r>
      <w:r>
        <w:rPr>
          <w:noProof/>
        </w:rPr>
      </w:r>
      <w:r>
        <w:rPr>
          <w:noProof/>
        </w:rPr>
        <w:fldChar w:fldCharType="separate"/>
      </w:r>
      <w:r>
        <w:rPr>
          <w:noProof/>
        </w:rPr>
        <w:t>15</w:t>
      </w:r>
      <w:r>
        <w:rPr>
          <w:noProof/>
        </w:rPr>
        <w:fldChar w:fldCharType="end"/>
      </w:r>
    </w:p>
    <w:p w14:paraId="52C9FFC5" w14:textId="7D5676DE"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KAPITEL 9 – STARTPROZEDUR</w:t>
      </w:r>
      <w:r>
        <w:rPr>
          <w:noProof/>
        </w:rPr>
        <w:tab/>
      </w:r>
      <w:r>
        <w:rPr>
          <w:noProof/>
        </w:rPr>
        <w:fldChar w:fldCharType="begin"/>
      </w:r>
      <w:r>
        <w:rPr>
          <w:noProof/>
        </w:rPr>
        <w:instrText xml:space="preserve"> PAGEREF _Toc221560228 \h </w:instrText>
      </w:r>
      <w:r>
        <w:rPr>
          <w:noProof/>
        </w:rPr>
      </w:r>
      <w:r>
        <w:rPr>
          <w:noProof/>
        </w:rPr>
        <w:fldChar w:fldCharType="separate"/>
      </w:r>
      <w:r>
        <w:rPr>
          <w:noProof/>
        </w:rPr>
        <w:t>16</w:t>
      </w:r>
      <w:r>
        <w:rPr>
          <w:noProof/>
        </w:rPr>
        <w:fldChar w:fldCharType="end"/>
      </w:r>
    </w:p>
    <w:p w14:paraId="2A66027B" w14:textId="2FACF184" w:rsidR="008D15B8" w:rsidRDefault="008D15B8">
      <w:pPr>
        <w:pStyle w:val="Verzeichnis2"/>
        <w:rPr>
          <w:rFonts w:asciiTheme="minorHAnsi" w:eastAsiaTheme="minorEastAsia" w:hAnsiTheme="minorHAnsi" w:cstheme="minorBidi"/>
          <w:noProof/>
          <w:sz w:val="22"/>
          <w:szCs w:val="22"/>
        </w:rPr>
      </w:pPr>
      <w:r w:rsidRPr="00541885">
        <w:rPr>
          <w:rFonts w:cs="Arial"/>
          <w:noProof/>
        </w:rPr>
        <w:t>9.1</w:t>
      </w:r>
      <w:r>
        <w:rPr>
          <w:rFonts w:asciiTheme="minorHAnsi" w:eastAsiaTheme="minorEastAsia" w:hAnsiTheme="minorHAnsi" w:cstheme="minorBidi"/>
          <w:noProof/>
          <w:sz w:val="22"/>
          <w:szCs w:val="22"/>
        </w:rPr>
        <w:tab/>
      </w:r>
      <w:r w:rsidRPr="00541885">
        <w:rPr>
          <w:rFonts w:cs="Arial"/>
          <w:noProof/>
        </w:rPr>
        <w:t>GEMEINSAME STARTPLÄTZE</w:t>
      </w:r>
      <w:r>
        <w:rPr>
          <w:noProof/>
        </w:rPr>
        <w:tab/>
      </w:r>
      <w:r>
        <w:rPr>
          <w:noProof/>
        </w:rPr>
        <w:fldChar w:fldCharType="begin"/>
      </w:r>
      <w:r>
        <w:rPr>
          <w:noProof/>
        </w:rPr>
        <w:instrText xml:space="preserve"> PAGEREF _Toc221560229 \h </w:instrText>
      </w:r>
      <w:r>
        <w:rPr>
          <w:noProof/>
        </w:rPr>
      </w:r>
      <w:r>
        <w:rPr>
          <w:noProof/>
        </w:rPr>
        <w:fldChar w:fldCharType="separate"/>
      </w:r>
      <w:r>
        <w:rPr>
          <w:noProof/>
        </w:rPr>
        <w:t>16</w:t>
      </w:r>
      <w:r>
        <w:rPr>
          <w:noProof/>
        </w:rPr>
        <w:fldChar w:fldCharType="end"/>
      </w:r>
    </w:p>
    <w:p w14:paraId="267A0153" w14:textId="0794CFB6" w:rsidR="008D15B8" w:rsidRDefault="008D15B8">
      <w:pPr>
        <w:pStyle w:val="Verzeichnis2"/>
        <w:rPr>
          <w:rFonts w:asciiTheme="minorHAnsi" w:eastAsiaTheme="minorEastAsia" w:hAnsiTheme="minorHAnsi" w:cstheme="minorBidi"/>
          <w:noProof/>
          <w:sz w:val="22"/>
          <w:szCs w:val="22"/>
        </w:rPr>
      </w:pPr>
      <w:r w:rsidRPr="00541885">
        <w:rPr>
          <w:rFonts w:cs="Arial"/>
          <w:noProof/>
        </w:rPr>
        <w:t>9.2</w:t>
      </w:r>
      <w:r>
        <w:rPr>
          <w:rFonts w:asciiTheme="minorHAnsi" w:eastAsiaTheme="minorEastAsia" w:hAnsiTheme="minorHAnsi" w:cstheme="minorBidi"/>
          <w:noProof/>
          <w:sz w:val="22"/>
          <w:szCs w:val="22"/>
        </w:rPr>
        <w:tab/>
      </w:r>
      <w:r w:rsidRPr="00541885">
        <w:rPr>
          <w:rFonts w:cs="Arial"/>
          <w:noProof/>
        </w:rPr>
        <w:t>INDIVIDUELLE STARTPLÄTZE</w:t>
      </w:r>
      <w:r>
        <w:rPr>
          <w:noProof/>
        </w:rPr>
        <w:tab/>
      </w:r>
      <w:r>
        <w:rPr>
          <w:noProof/>
        </w:rPr>
        <w:fldChar w:fldCharType="begin"/>
      </w:r>
      <w:r>
        <w:rPr>
          <w:noProof/>
        </w:rPr>
        <w:instrText xml:space="preserve"> PAGEREF _Toc221560230 \h </w:instrText>
      </w:r>
      <w:r>
        <w:rPr>
          <w:noProof/>
        </w:rPr>
      </w:r>
      <w:r>
        <w:rPr>
          <w:noProof/>
        </w:rPr>
        <w:fldChar w:fldCharType="separate"/>
      </w:r>
      <w:r>
        <w:rPr>
          <w:noProof/>
        </w:rPr>
        <w:t>16</w:t>
      </w:r>
      <w:r>
        <w:rPr>
          <w:noProof/>
        </w:rPr>
        <w:fldChar w:fldCharType="end"/>
      </w:r>
    </w:p>
    <w:p w14:paraId="3191A26C" w14:textId="725D7B6E" w:rsidR="008D15B8" w:rsidRDefault="008D15B8">
      <w:pPr>
        <w:pStyle w:val="Verzeichnis2"/>
        <w:rPr>
          <w:rFonts w:asciiTheme="minorHAnsi" w:eastAsiaTheme="minorEastAsia" w:hAnsiTheme="minorHAnsi" w:cstheme="minorBidi"/>
          <w:noProof/>
          <w:sz w:val="22"/>
          <w:szCs w:val="22"/>
        </w:rPr>
      </w:pPr>
      <w:r w:rsidRPr="00541885">
        <w:rPr>
          <w:rFonts w:cs="Arial"/>
          <w:noProof/>
        </w:rPr>
        <w:t>9.3</w:t>
      </w:r>
      <w:r>
        <w:rPr>
          <w:rFonts w:asciiTheme="minorHAnsi" w:eastAsiaTheme="minorEastAsia" w:hAnsiTheme="minorHAnsi" w:cstheme="minorBidi"/>
          <w:noProof/>
          <w:sz w:val="22"/>
          <w:szCs w:val="22"/>
        </w:rPr>
        <w:tab/>
      </w:r>
      <w:r w:rsidRPr="00541885">
        <w:rPr>
          <w:rFonts w:cs="Arial"/>
          <w:noProof/>
        </w:rPr>
        <w:t>STARTPROZEDUREN</w:t>
      </w:r>
      <w:r>
        <w:rPr>
          <w:noProof/>
        </w:rPr>
        <w:tab/>
      </w:r>
      <w:r>
        <w:rPr>
          <w:noProof/>
        </w:rPr>
        <w:fldChar w:fldCharType="begin"/>
      </w:r>
      <w:r>
        <w:rPr>
          <w:noProof/>
        </w:rPr>
        <w:instrText xml:space="preserve"> PAGEREF _Toc221560231 \h </w:instrText>
      </w:r>
      <w:r>
        <w:rPr>
          <w:noProof/>
        </w:rPr>
      </w:r>
      <w:r>
        <w:rPr>
          <w:noProof/>
        </w:rPr>
        <w:fldChar w:fldCharType="separate"/>
      </w:r>
      <w:r>
        <w:rPr>
          <w:noProof/>
        </w:rPr>
        <w:t>16</w:t>
      </w:r>
      <w:r>
        <w:rPr>
          <w:noProof/>
        </w:rPr>
        <w:fldChar w:fldCharType="end"/>
      </w:r>
    </w:p>
    <w:p w14:paraId="3B10D7D6" w14:textId="205A5DA4" w:rsidR="008D15B8" w:rsidRDefault="008D15B8">
      <w:pPr>
        <w:pStyle w:val="Verzeichnis2"/>
        <w:rPr>
          <w:rFonts w:asciiTheme="minorHAnsi" w:eastAsiaTheme="minorEastAsia" w:hAnsiTheme="minorHAnsi" w:cstheme="minorBidi"/>
          <w:noProof/>
          <w:sz w:val="22"/>
          <w:szCs w:val="22"/>
        </w:rPr>
      </w:pPr>
      <w:r w:rsidRPr="00541885">
        <w:rPr>
          <w:rFonts w:cs="Arial"/>
          <w:noProof/>
        </w:rPr>
        <w:t>9.4</w:t>
      </w:r>
      <w:r>
        <w:rPr>
          <w:rFonts w:asciiTheme="minorHAnsi" w:eastAsiaTheme="minorEastAsia" w:hAnsiTheme="minorHAnsi" w:cstheme="minorBidi"/>
          <w:noProof/>
          <w:sz w:val="22"/>
          <w:szCs w:val="22"/>
        </w:rPr>
        <w:tab/>
      </w:r>
      <w:r w:rsidRPr="00541885">
        <w:rPr>
          <w:rFonts w:cs="Arial"/>
          <w:noProof/>
        </w:rPr>
        <w:t>FAHRZEUGE</w:t>
      </w:r>
      <w:r>
        <w:rPr>
          <w:noProof/>
        </w:rPr>
        <w:tab/>
      </w:r>
      <w:r>
        <w:rPr>
          <w:noProof/>
        </w:rPr>
        <w:fldChar w:fldCharType="begin"/>
      </w:r>
      <w:r>
        <w:rPr>
          <w:noProof/>
        </w:rPr>
        <w:instrText xml:space="preserve"> PAGEREF _Toc221560232 \h </w:instrText>
      </w:r>
      <w:r>
        <w:rPr>
          <w:noProof/>
        </w:rPr>
      </w:r>
      <w:r>
        <w:rPr>
          <w:noProof/>
        </w:rPr>
        <w:fldChar w:fldCharType="separate"/>
      </w:r>
      <w:r>
        <w:rPr>
          <w:noProof/>
        </w:rPr>
        <w:t>16</w:t>
      </w:r>
      <w:r>
        <w:rPr>
          <w:noProof/>
        </w:rPr>
        <w:fldChar w:fldCharType="end"/>
      </w:r>
    </w:p>
    <w:p w14:paraId="1034F4FA" w14:textId="637E8019" w:rsidR="008D15B8" w:rsidRDefault="008D15B8">
      <w:pPr>
        <w:pStyle w:val="Verzeichnis2"/>
        <w:rPr>
          <w:rFonts w:asciiTheme="minorHAnsi" w:eastAsiaTheme="minorEastAsia" w:hAnsiTheme="minorHAnsi" w:cstheme="minorBidi"/>
          <w:noProof/>
          <w:sz w:val="22"/>
          <w:szCs w:val="22"/>
        </w:rPr>
      </w:pPr>
      <w:r w:rsidRPr="00541885">
        <w:rPr>
          <w:rFonts w:cs="Arial"/>
          <w:noProof/>
        </w:rPr>
        <w:t>9.5</w:t>
      </w:r>
      <w:r>
        <w:rPr>
          <w:rFonts w:asciiTheme="minorHAnsi" w:eastAsiaTheme="minorEastAsia" w:hAnsiTheme="minorHAnsi" w:cstheme="minorBidi"/>
          <w:noProof/>
          <w:sz w:val="22"/>
          <w:szCs w:val="22"/>
        </w:rPr>
        <w:tab/>
      </w:r>
      <w:r w:rsidRPr="00541885">
        <w:rPr>
          <w:rFonts w:cs="Arial"/>
          <w:noProof/>
        </w:rPr>
        <w:t>FÜLLEN MIT KALTER LUFT</w:t>
      </w:r>
      <w:r>
        <w:rPr>
          <w:noProof/>
        </w:rPr>
        <w:tab/>
      </w:r>
      <w:r>
        <w:rPr>
          <w:noProof/>
        </w:rPr>
        <w:fldChar w:fldCharType="begin"/>
      </w:r>
      <w:r>
        <w:rPr>
          <w:noProof/>
        </w:rPr>
        <w:instrText xml:space="preserve"> PAGEREF _Toc221560233 \h </w:instrText>
      </w:r>
      <w:r>
        <w:rPr>
          <w:noProof/>
        </w:rPr>
      </w:r>
      <w:r>
        <w:rPr>
          <w:noProof/>
        </w:rPr>
        <w:fldChar w:fldCharType="separate"/>
      </w:r>
      <w:r>
        <w:rPr>
          <w:noProof/>
        </w:rPr>
        <w:t>17</w:t>
      </w:r>
      <w:r>
        <w:rPr>
          <w:noProof/>
        </w:rPr>
        <w:fldChar w:fldCharType="end"/>
      </w:r>
    </w:p>
    <w:p w14:paraId="5AA6D231" w14:textId="268BF03A" w:rsidR="008D15B8" w:rsidRDefault="008D15B8">
      <w:pPr>
        <w:pStyle w:val="Verzeichnis2"/>
        <w:rPr>
          <w:rFonts w:asciiTheme="minorHAnsi" w:eastAsiaTheme="minorEastAsia" w:hAnsiTheme="minorHAnsi" w:cstheme="minorBidi"/>
          <w:noProof/>
          <w:sz w:val="22"/>
          <w:szCs w:val="22"/>
        </w:rPr>
      </w:pPr>
      <w:r w:rsidRPr="00541885">
        <w:rPr>
          <w:rFonts w:cs="Arial"/>
          <w:noProof/>
        </w:rPr>
        <w:t>9.6</w:t>
      </w:r>
      <w:r>
        <w:rPr>
          <w:rFonts w:asciiTheme="minorHAnsi" w:eastAsiaTheme="minorEastAsia" w:hAnsiTheme="minorHAnsi" w:cstheme="minorBidi"/>
          <w:noProof/>
          <w:sz w:val="22"/>
          <w:szCs w:val="22"/>
        </w:rPr>
        <w:tab/>
      </w:r>
      <w:r w:rsidRPr="00541885">
        <w:rPr>
          <w:rFonts w:cs="Arial"/>
          <w:noProof/>
        </w:rPr>
        <w:t>FLAGGENMAST</w:t>
      </w:r>
      <w:r>
        <w:rPr>
          <w:noProof/>
        </w:rPr>
        <w:tab/>
      </w:r>
      <w:r>
        <w:rPr>
          <w:noProof/>
        </w:rPr>
        <w:fldChar w:fldCharType="begin"/>
      </w:r>
      <w:r>
        <w:rPr>
          <w:noProof/>
        </w:rPr>
        <w:instrText xml:space="preserve"> PAGEREF _Toc221560234 \h </w:instrText>
      </w:r>
      <w:r>
        <w:rPr>
          <w:noProof/>
        </w:rPr>
      </w:r>
      <w:r>
        <w:rPr>
          <w:noProof/>
        </w:rPr>
        <w:fldChar w:fldCharType="separate"/>
      </w:r>
      <w:r>
        <w:rPr>
          <w:noProof/>
        </w:rPr>
        <w:t>17</w:t>
      </w:r>
      <w:r>
        <w:rPr>
          <w:noProof/>
        </w:rPr>
        <w:fldChar w:fldCharType="end"/>
      </w:r>
    </w:p>
    <w:p w14:paraId="4CDA848E" w14:textId="674493FF" w:rsidR="008D15B8" w:rsidRDefault="008D15B8">
      <w:pPr>
        <w:pStyle w:val="Verzeichnis2"/>
        <w:rPr>
          <w:rFonts w:asciiTheme="minorHAnsi" w:eastAsiaTheme="minorEastAsia" w:hAnsiTheme="minorHAnsi" w:cstheme="minorBidi"/>
          <w:noProof/>
          <w:sz w:val="22"/>
          <w:szCs w:val="22"/>
        </w:rPr>
      </w:pPr>
      <w:r w:rsidRPr="00541885">
        <w:rPr>
          <w:rFonts w:cs="Arial"/>
          <w:noProof/>
        </w:rPr>
        <w:t>9.7</w:t>
      </w:r>
      <w:r>
        <w:rPr>
          <w:rFonts w:asciiTheme="minorHAnsi" w:eastAsiaTheme="minorEastAsia" w:hAnsiTheme="minorHAnsi" w:cstheme="minorBidi"/>
          <w:noProof/>
          <w:sz w:val="22"/>
          <w:szCs w:val="22"/>
        </w:rPr>
        <w:tab/>
      </w:r>
      <w:r w:rsidRPr="00541885">
        <w:rPr>
          <w:rFonts w:cs="Arial"/>
          <w:noProof/>
        </w:rPr>
        <w:t>STARTFLAGGEN</w:t>
      </w:r>
      <w:r>
        <w:rPr>
          <w:noProof/>
        </w:rPr>
        <w:tab/>
      </w:r>
      <w:r>
        <w:rPr>
          <w:noProof/>
        </w:rPr>
        <w:fldChar w:fldCharType="begin"/>
      </w:r>
      <w:r>
        <w:rPr>
          <w:noProof/>
        </w:rPr>
        <w:instrText xml:space="preserve"> PAGEREF _Toc221560235 \h </w:instrText>
      </w:r>
      <w:r>
        <w:rPr>
          <w:noProof/>
        </w:rPr>
      </w:r>
      <w:r>
        <w:rPr>
          <w:noProof/>
        </w:rPr>
        <w:fldChar w:fldCharType="separate"/>
      </w:r>
      <w:r>
        <w:rPr>
          <w:noProof/>
        </w:rPr>
        <w:t>17</w:t>
      </w:r>
      <w:r>
        <w:rPr>
          <w:noProof/>
        </w:rPr>
        <w:fldChar w:fldCharType="end"/>
      </w:r>
    </w:p>
    <w:p w14:paraId="761C24DB" w14:textId="3ACB2692" w:rsidR="008D15B8" w:rsidRDefault="008D15B8">
      <w:pPr>
        <w:pStyle w:val="Verzeichnis2"/>
        <w:rPr>
          <w:rFonts w:asciiTheme="minorHAnsi" w:eastAsiaTheme="minorEastAsia" w:hAnsiTheme="minorHAnsi" w:cstheme="minorBidi"/>
          <w:noProof/>
          <w:sz w:val="22"/>
          <w:szCs w:val="22"/>
        </w:rPr>
      </w:pPr>
      <w:r w:rsidRPr="00541885">
        <w:rPr>
          <w:rFonts w:cs="Arial"/>
          <w:noProof/>
        </w:rPr>
        <w:t>9.8</w:t>
      </w:r>
      <w:r>
        <w:rPr>
          <w:rFonts w:asciiTheme="minorHAnsi" w:eastAsiaTheme="minorEastAsia" w:hAnsiTheme="minorHAnsi" w:cstheme="minorBidi"/>
          <w:noProof/>
          <w:sz w:val="22"/>
          <w:szCs w:val="22"/>
        </w:rPr>
        <w:tab/>
      </w:r>
      <w:r w:rsidRPr="00541885">
        <w:rPr>
          <w:rFonts w:cs="Arial"/>
          <w:noProof/>
        </w:rPr>
        <w:t>LAUTSPRECHERDURCHSAGEN</w:t>
      </w:r>
      <w:r>
        <w:rPr>
          <w:noProof/>
        </w:rPr>
        <w:tab/>
      </w:r>
      <w:r>
        <w:rPr>
          <w:noProof/>
        </w:rPr>
        <w:fldChar w:fldCharType="begin"/>
      </w:r>
      <w:r>
        <w:rPr>
          <w:noProof/>
        </w:rPr>
        <w:instrText xml:space="preserve"> PAGEREF _Toc221560236 \h </w:instrText>
      </w:r>
      <w:r>
        <w:rPr>
          <w:noProof/>
        </w:rPr>
      </w:r>
      <w:r>
        <w:rPr>
          <w:noProof/>
        </w:rPr>
        <w:fldChar w:fldCharType="separate"/>
      </w:r>
      <w:r>
        <w:rPr>
          <w:noProof/>
        </w:rPr>
        <w:t>17</w:t>
      </w:r>
      <w:r>
        <w:rPr>
          <w:noProof/>
        </w:rPr>
        <w:fldChar w:fldCharType="end"/>
      </w:r>
    </w:p>
    <w:p w14:paraId="30BEEDA1" w14:textId="3CB255B9" w:rsidR="008D15B8" w:rsidRDefault="008D15B8">
      <w:pPr>
        <w:pStyle w:val="Verzeichnis2"/>
        <w:rPr>
          <w:rFonts w:asciiTheme="minorHAnsi" w:eastAsiaTheme="minorEastAsia" w:hAnsiTheme="minorHAnsi" w:cstheme="minorBidi"/>
          <w:noProof/>
          <w:sz w:val="22"/>
          <w:szCs w:val="22"/>
        </w:rPr>
      </w:pPr>
      <w:r w:rsidRPr="00541885">
        <w:rPr>
          <w:rFonts w:cs="Arial"/>
          <w:noProof/>
        </w:rPr>
        <w:t>9.9</w:t>
      </w:r>
      <w:r>
        <w:rPr>
          <w:rFonts w:asciiTheme="minorHAnsi" w:eastAsiaTheme="minorEastAsia" w:hAnsiTheme="minorHAnsi" w:cstheme="minorBidi"/>
          <w:noProof/>
          <w:sz w:val="22"/>
          <w:szCs w:val="22"/>
        </w:rPr>
        <w:tab/>
      </w:r>
      <w:r w:rsidRPr="00541885">
        <w:rPr>
          <w:rFonts w:cs="Arial"/>
          <w:noProof/>
        </w:rPr>
        <w:t>STARTPERIODE</w:t>
      </w:r>
      <w:r>
        <w:rPr>
          <w:noProof/>
        </w:rPr>
        <w:tab/>
      </w:r>
      <w:r>
        <w:rPr>
          <w:noProof/>
        </w:rPr>
        <w:fldChar w:fldCharType="begin"/>
      </w:r>
      <w:r>
        <w:rPr>
          <w:noProof/>
        </w:rPr>
        <w:instrText xml:space="preserve"> PAGEREF _Toc221560237 \h </w:instrText>
      </w:r>
      <w:r>
        <w:rPr>
          <w:noProof/>
        </w:rPr>
      </w:r>
      <w:r>
        <w:rPr>
          <w:noProof/>
        </w:rPr>
        <w:fldChar w:fldCharType="separate"/>
      </w:r>
      <w:r>
        <w:rPr>
          <w:noProof/>
        </w:rPr>
        <w:t>17</w:t>
      </w:r>
      <w:r>
        <w:rPr>
          <w:noProof/>
        </w:rPr>
        <w:fldChar w:fldCharType="end"/>
      </w:r>
    </w:p>
    <w:p w14:paraId="27AF0DEF" w14:textId="1FF86931" w:rsidR="008D15B8" w:rsidRDefault="008D15B8">
      <w:pPr>
        <w:pStyle w:val="Verzeichnis2"/>
        <w:rPr>
          <w:rFonts w:asciiTheme="minorHAnsi" w:eastAsiaTheme="minorEastAsia" w:hAnsiTheme="minorHAnsi" w:cstheme="minorBidi"/>
          <w:noProof/>
          <w:sz w:val="22"/>
          <w:szCs w:val="22"/>
        </w:rPr>
      </w:pPr>
      <w:r w:rsidRPr="00541885">
        <w:rPr>
          <w:rFonts w:cs="Arial"/>
          <w:noProof/>
        </w:rPr>
        <w:t>9.10</w:t>
      </w:r>
      <w:r>
        <w:rPr>
          <w:rFonts w:asciiTheme="minorHAnsi" w:eastAsiaTheme="minorEastAsia" w:hAnsiTheme="minorHAnsi" w:cstheme="minorBidi"/>
          <w:noProof/>
          <w:sz w:val="22"/>
          <w:szCs w:val="22"/>
        </w:rPr>
        <w:tab/>
      </w:r>
      <w:r w:rsidRPr="00541885">
        <w:rPr>
          <w:rFonts w:cs="Arial"/>
          <w:noProof/>
        </w:rPr>
        <w:t>BEHINDERUNG</w:t>
      </w:r>
      <w:r>
        <w:rPr>
          <w:noProof/>
        </w:rPr>
        <w:tab/>
      </w:r>
      <w:r>
        <w:rPr>
          <w:noProof/>
        </w:rPr>
        <w:fldChar w:fldCharType="begin"/>
      </w:r>
      <w:r>
        <w:rPr>
          <w:noProof/>
        </w:rPr>
        <w:instrText xml:space="preserve"> PAGEREF _Toc221560238 \h </w:instrText>
      </w:r>
      <w:r>
        <w:rPr>
          <w:noProof/>
        </w:rPr>
      </w:r>
      <w:r>
        <w:rPr>
          <w:noProof/>
        </w:rPr>
        <w:fldChar w:fldCharType="separate"/>
      </w:r>
      <w:r>
        <w:rPr>
          <w:noProof/>
        </w:rPr>
        <w:t>17</w:t>
      </w:r>
      <w:r>
        <w:rPr>
          <w:noProof/>
        </w:rPr>
        <w:fldChar w:fldCharType="end"/>
      </w:r>
    </w:p>
    <w:p w14:paraId="01B65881" w14:textId="29823109" w:rsidR="008D15B8" w:rsidRDefault="008D15B8">
      <w:pPr>
        <w:pStyle w:val="Verzeichnis2"/>
        <w:rPr>
          <w:rFonts w:asciiTheme="minorHAnsi" w:eastAsiaTheme="minorEastAsia" w:hAnsiTheme="minorHAnsi" w:cstheme="minorBidi"/>
          <w:noProof/>
          <w:sz w:val="22"/>
          <w:szCs w:val="22"/>
        </w:rPr>
      </w:pPr>
      <w:r w:rsidRPr="00541885">
        <w:rPr>
          <w:rFonts w:cs="Arial"/>
          <w:noProof/>
        </w:rPr>
        <w:t>9.11</w:t>
      </w:r>
      <w:r>
        <w:rPr>
          <w:rFonts w:asciiTheme="minorHAnsi" w:eastAsiaTheme="minorEastAsia" w:hAnsiTheme="minorHAnsi" w:cstheme="minorBidi"/>
          <w:noProof/>
          <w:sz w:val="22"/>
          <w:szCs w:val="22"/>
        </w:rPr>
        <w:tab/>
      </w:r>
      <w:r w:rsidRPr="00541885">
        <w:rPr>
          <w:rFonts w:cs="Arial"/>
          <w:noProof/>
        </w:rPr>
        <w:t>AUSREICHEND ZEIT</w:t>
      </w:r>
      <w:r>
        <w:rPr>
          <w:noProof/>
        </w:rPr>
        <w:tab/>
      </w:r>
      <w:r>
        <w:rPr>
          <w:noProof/>
        </w:rPr>
        <w:fldChar w:fldCharType="begin"/>
      </w:r>
      <w:r>
        <w:rPr>
          <w:noProof/>
        </w:rPr>
        <w:instrText xml:space="preserve"> PAGEREF _Toc221560239 \h </w:instrText>
      </w:r>
      <w:r>
        <w:rPr>
          <w:noProof/>
        </w:rPr>
      </w:r>
      <w:r>
        <w:rPr>
          <w:noProof/>
        </w:rPr>
        <w:fldChar w:fldCharType="separate"/>
      </w:r>
      <w:r>
        <w:rPr>
          <w:noProof/>
        </w:rPr>
        <w:t>17</w:t>
      </w:r>
      <w:r>
        <w:rPr>
          <w:noProof/>
        </w:rPr>
        <w:fldChar w:fldCharType="end"/>
      </w:r>
    </w:p>
    <w:p w14:paraId="4B6DF5B3" w14:textId="6DEF38D4" w:rsidR="008D15B8" w:rsidRDefault="008D15B8">
      <w:pPr>
        <w:pStyle w:val="Verzeichnis2"/>
        <w:rPr>
          <w:rFonts w:asciiTheme="minorHAnsi" w:eastAsiaTheme="minorEastAsia" w:hAnsiTheme="minorHAnsi" w:cstheme="minorBidi"/>
          <w:noProof/>
          <w:sz w:val="22"/>
          <w:szCs w:val="22"/>
        </w:rPr>
      </w:pPr>
      <w:r w:rsidRPr="00541885">
        <w:rPr>
          <w:rFonts w:cs="Arial"/>
          <w:noProof/>
        </w:rPr>
        <w:t>9.12</w:t>
      </w:r>
      <w:r>
        <w:rPr>
          <w:rFonts w:asciiTheme="minorHAnsi" w:eastAsiaTheme="minorEastAsia" w:hAnsiTheme="minorHAnsi" w:cstheme="minorBidi"/>
          <w:noProof/>
          <w:sz w:val="22"/>
          <w:szCs w:val="22"/>
        </w:rPr>
        <w:tab/>
      </w:r>
      <w:r w:rsidRPr="00541885">
        <w:rPr>
          <w:rFonts w:cs="Arial"/>
          <w:noProof/>
        </w:rPr>
        <w:t>ZEITVERLÄNGERUNG</w:t>
      </w:r>
      <w:r>
        <w:rPr>
          <w:noProof/>
        </w:rPr>
        <w:tab/>
      </w:r>
      <w:r>
        <w:rPr>
          <w:noProof/>
        </w:rPr>
        <w:fldChar w:fldCharType="begin"/>
      </w:r>
      <w:r>
        <w:rPr>
          <w:noProof/>
        </w:rPr>
        <w:instrText xml:space="preserve"> PAGEREF _Toc221560240 \h </w:instrText>
      </w:r>
      <w:r>
        <w:rPr>
          <w:noProof/>
        </w:rPr>
      </w:r>
      <w:r>
        <w:rPr>
          <w:noProof/>
        </w:rPr>
        <w:fldChar w:fldCharType="separate"/>
      </w:r>
      <w:r>
        <w:rPr>
          <w:noProof/>
        </w:rPr>
        <w:t>17</w:t>
      </w:r>
      <w:r>
        <w:rPr>
          <w:noProof/>
        </w:rPr>
        <w:fldChar w:fldCharType="end"/>
      </w:r>
    </w:p>
    <w:p w14:paraId="5477ADA5" w14:textId="2DA35EE2" w:rsidR="008D15B8" w:rsidRDefault="008D15B8">
      <w:pPr>
        <w:pStyle w:val="Verzeichnis2"/>
        <w:rPr>
          <w:rFonts w:asciiTheme="minorHAnsi" w:eastAsiaTheme="minorEastAsia" w:hAnsiTheme="minorHAnsi" w:cstheme="minorBidi"/>
          <w:noProof/>
          <w:sz w:val="22"/>
          <w:szCs w:val="22"/>
        </w:rPr>
      </w:pPr>
      <w:r w:rsidRPr="00541885">
        <w:rPr>
          <w:rFonts w:cs="Arial"/>
          <w:noProof/>
        </w:rPr>
        <w:t>9.13</w:t>
      </w:r>
      <w:r>
        <w:rPr>
          <w:rFonts w:asciiTheme="minorHAnsi" w:eastAsiaTheme="minorEastAsia" w:hAnsiTheme="minorHAnsi" w:cstheme="minorBidi"/>
          <w:noProof/>
          <w:sz w:val="22"/>
          <w:szCs w:val="22"/>
        </w:rPr>
        <w:tab/>
      </w:r>
      <w:r w:rsidRPr="00541885">
        <w:rPr>
          <w:rFonts w:cs="Arial"/>
          <w:noProof/>
        </w:rPr>
        <w:t>STARTREIHENFOLGE</w:t>
      </w:r>
      <w:r>
        <w:rPr>
          <w:noProof/>
        </w:rPr>
        <w:tab/>
      </w:r>
      <w:r>
        <w:rPr>
          <w:noProof/>
        </w:rPr>
        <w:fldChar w:fldCharType="begin"/>
      </w:r>
      <w:r>
        <w:rPr>
          <w:noProof/>
        </w:rPr>
        <w:instrText xml:space="preserve"> PAGEREF _Toc221560241 \h </w:instrText>
      </w:r>
      <w:r>
        <w:rPr>
          <w:noProof/>
        </w:rPr>
      </w:r>
      <w:r>
        <w:rPr>
          <w:noProof/>
        </w:rPr>
        <w:fldChar w:fldCharType="separate"/>
      </w:r>
      <w:r>
        <w:rPr>
          <w:noProof/>
        </w:rPr>
        <w:t>17</w:t>
      </w:r>
      <w:r>
        <w:rPr>
          <w:noProof/>
        </w:rPr>
        <w:fldChar w:fldCharType="end"/>
      </w:r>
    </w:p>
    <w:p w14:paraId="0E4D66B7" w14:textId="12FF0D91" w:rsidR="008D15B8" w:rsidRDefault="008D15B8">
      <w:pPr>
        <w:pStyle w:val="Verzeichnis2"/>
        <w:rPr>
          <w:rFonts w:asciiTheme="minorHAnsi" w:eastAsiaTheme="minorEastAsia" w:hAnsiTheme="minorHAnsi" w:cstheme="minorBidi"/>
          <w:noProof/>
          <w:sz w:val="22"/>
          <w:szCs w:val="22"/>
        </w:rPr>
      </w:pPr>
      <w:r w:rsidRPr="00541885">
        <w:rPr>
          <w:rFonts w:cs="Arial"/>
          <w:noProof/>
        </w:rPr>
        <w:t>9.14</w:t>
      </w:r>
      <w:r>
        <w:rPr>
          <w:rFonts w:asciiTheme="minorHAnsi" w:eastAsiaTheme="minorEastAsia" w:hAnsiTheme="minorHAnsi" w:cstheme="minorBidi"/>
          <w:noProof/>
          <w:sz w:val="22"/>
          <w:szCs w:val="22"/>
        </w:rPr>
        <w:tab/>
      </w:r>
      <w:r w:rsidRPr="00541885">
        <w:rPr>
          <w:rFonts w:cs="Arial"/>
          <w:noProof/>
        </w:rPr>
        <w:t>STARTER</w:t>
      </w:r>
      <w:r>
        <w:rPr>
          <w:noProof/>
        </w:rPr>
        <w:tab/>
      </w:r>
      <w:r>
        <w:rPr>
          <w:noProof/>
        </w:rPr>
        <w:fldChar w:fldCharType="begin"/>
      </w:r>
      <w:r>
        <w:rPr>
          <w:noProof/>
        </w:rPr>
        <w:instrText xml:space="preserve"> PAGEREF _Toc221560242 \h </w:instrText>
      </w:r>
      <w:r>
        <w:rPr>
          <w:noProof/>
        </w:rPr>
      </w:r>
      <w:r>
        <w:rPr>
          <w:noProof/>
        </w:rPr>
        <w:fldChar w:fldCharType="separate"/>
      </w:r>
      <w:r>
        <w:rPr>
          <w:noProof/>
        </w:rPr>
        <w:t>18</w:t>
      </w:r>
      <w:r>
        <w:rPr>
          <w:noProof/>
        </w:rPr>
        <w:fldChar w:fldCharType="end"/>
      </w:r>
    </w:p>
    <w:p w14:paraId="4A6A30CE" w14:textId="5F20C1AF" w:rsidR="008D15B8" w:rsidRDefault="008D15B8">
      <w:pPr>
        <w:pStyle w:val="Verzeichnis2"/>
        <w:rPr>
          <w:rFonts w:asciiTheme="minorHAnsi" w:eastAsiaTheme="minorEastAsia" w:hAnsiTheme="minorHAnsi" w:cstheme="minorBidi"/>
          <w:noProof/>
          <w:sz w:val="22"/>
          <w:szCs w:val="22"/>
        </w:rPr>
      </w:pPr>
      <w:r w:rsidRPr="00541885">
        <w:rPr>
          <w:rFonts w:cs="Arial"/>
          <w:noProof/>
        </w:rPr>
        <w:t>9.15</w:t>
      </w:r>
      <w:r>
        <w:rPr>
          <w:rFonts w:asciiTheme="minorHAnsi" w:eastAsiaTheme="minorEastAsia" w:hAnsiTheme="minorHAnsi" w:cstheme="minorBidi"/>
          <w:noProof/>
          <w:sz w:val="22"/>
          <w:szCs w:val="22"/>
        </w:rPr>
        <w:tab/>
      </w:r>
      <w:r w:rsidRPr="00541885">
        <w:rPr>
          <w:rFonts w:cs="Arial"/>
          <w:bCs/>
          <w:noProof/>
        </w:rPr>
        <w:t>ABLAUF, FALLS STARTER VORGESCHRIEBEN SIND</w:t>
      </w:r>
      <w:r>
        <w:rPr>
          <w:noProof/>
        </w:rPr>
        <w:tab/>
      </w:r>
      <w:r>
        <w:rPr>
          <w:noProof/>
        </w:rPr>
        <w:fldChar w:fldCharType="begin"/>
      </w:r>
      <w:r>
        <w:rPr>
          <w:noProof/>
        </w:rPr>
        <w:instrText xml:space="preserve"> PAGEREF _Toc221560243 \h </w:instrText>
      </w:r>
      <w:r>
        <w:rPr>
          <w:noProof/>
        </w:rPr>
      </w:r>
      <w:r>
        <w:rPr>
          <w:noProof/>
        </w:rPr>
        <w:fldChar w:fldCharType="separate"/>
      </w:r>
      <w:r>
        <w:rPr>
          <w:noProof/>
        </w:rPr>
        <w:t>18</w:t>
      </w:r>
      <w:r>
        <w:rPr>
          <w:noProof/>
        </w:rPr>
        <w:fldChar w:fldCharType="end"/>
      </w:r>
    </w:p>
    <w:p w14:paraId="66DF1CC2" w14:textId="5A857BE5" w:rsidR="008D15B8" w:rsidRDefault="008D15B8">
      <w:pPr>
        <w:pStyle w:val="Verzeichnis2"/>
        <w:rPr>
          <w:rFonts w:asciiTheme="minorHAnsi" w:eastAsiaTheme="minorEastAsia" w:hAnsiTheme="minorHAnsi" w:cstheme="minorBidi"/>
          <w:noProof/>
          <w:sz w:val="22"/>
          <w:szCs w:val="22"/>
        </w:rPr>
      </w:pPr>
      <w:r w:rsidRPr="00541885">
        <w:rPr>
          <w:rFonts w:cs="Arial"/>
          <w:noProof/>
        </w:rPr>
        <w:t>9.16</w:t>
      </w:r>
      <w:r>
        <w:rPr>
          <w:rFonts w:asciiTheme="minorHAnsi" w:eastAsiaTheme="minorEastAsia" w:hAnsiTheme="minorHAnsi" w:cstheme="minorBidi"/>
          <w:noProof/>
          <w:sz w:val="22"/>
          <w:szCs w:val="22"/>
        </w:rPr>
        <w:tab/>
      </w:r>
      <w:r w:rsidRPr="00541885">
        <w:rPr>
          <w:rFonts w:cs="Arial"/>
          <w:noProof/>
        </w:rPr>
        <w:t>ABLAUF, FALLS STARTER OPTIONAL SIND</w:t>
      </w:r>
      <w:r>
        <w:rPr>
          <w:noProof/>
        </w:rPr>
        <w:tab/>
      </w:r>
      <w:r>
        <w:rPr>
          <w:noProof/>
        </w:rPr>
        <w:fldChar w:fldCharType="begin"/>
      </w:r>
      <w:r>
        <w:rPr>
          <w:noProof/>
        </w:rPr>
        <w:instrText xml:space="preserve"> PAGEREF _Toc221560244 \h </w:instrText>
      </w:r>
      <w:r>
        <w:rPr>
          <w:noProof/>
        </w:rPr>
      </w:r>
      <w:r>
        <w:rPr>
          <w:noProof/>
        </w:rPr>
        <w:fldChar w:fldCharType="separate"/>
      </w:r>
      <w:r>
        <w:rPr>
          <w:noProof/>
        </w:rPr>
        <w:t>18</w:t>
      </w:r>
      <w:r>
        <w:rPr>
          <w:noProof/>
        </w:rPr>
        <w:fldChar w:fldCharType="end"/>
      </w:r>
    </w:p>
    <w:p w14:paraId="185F3B16" w14:textId="250A8107" w:rsidR="008D15B8" w:rsidRDefault="008D15B8">
      <w:pPr>
        <w:pStyle w:val="Verzeichnis2"/>
        <w:rPr>
          <w:rFonts w:asciiTheme="minorHAnsi" w:eastAsiaTheme="minorEastAsia" w:hAnsiTheme="minorHAnsi" w:cstheme="minorBidi"/>
          <w:noProof/>
          <w:sz w:val="22"/>
          <w:szCs w:val="22"/>
        </w:rPr>
      </w:pPr>
      <w:r w:rsidRPr="00541885">
        <w:rPr>
          <w:rFonts w:cs="Arial"/>
          <w:noProof/>
        </w:rPr>
        <w:t>9.17</w:t>
      </w:r>
      <w:r>
        <w:rPr>
          <w:rFonts w:asciiTheme="minorHAnsi" w:eastAsiaTheme="minorEastAsia" w:hAnsiTheme="minorHAnsi" w:cstheme="minorBidi"/>
          <w:noProof/>
          <w:sz w:val="22"/>
          <w:szCs w:val="22"/>
        </w:rPr>
        <w:tab/>
      </w:r>
      <w:r w:rsidRPr="00541885">
        <w:rPr>
          <w:rFonts w:cs="Arial"/>
          <w:noProof/>
        </w:rPr>
        <w:t>VERLUST DER KONTROLLE</w:t>
      </w:r>
      <w:r>
        <w:rPr>
          <w:noProof/>
        </w:rPr>
        <w:tab/>
      </w:r>
      <w:r>
        <w:rPr>
          <w:noProof/>
        </w:rPr>
        <w:fldChar w:fldCharType="begin"/>
      </w:r>
      <w:r>
        <w:rPr>
          <w:noProof/>
        </w:rPr>
        <w:instrText xml:space="preserve"> PAGEREF _Toc221560245 \h </w:instrText>
      </w:r>
      <w:r>
        <w:rPr>
          <w:noProof/>
        </w:rPr>
      </w:r>
      <w:r>
        <w:rPr>
          <w:noProof/>
        </w:rPr>
        <w:fldChar w:fldCharType="separate"/>
      </w:r>
      <w:r>
        <w:rPr>
          <w:noProof/>
        </w:rPr>
        <w:t>18</w:t>
      </w:r>
      <w:r>
        <w:rPr>
          <w:noProof/>
        </w:rPr>
        <w:fldChar w:fldCharType="end"/>
      </w:r>
    </w:p>
    <w:p w14:paraId="186A7118" w14:textId="3C82250D" w:rsidR="008D15B8" w:rsidRDefault="008D15B8">
      <w:pPr>
        <w:pStyle w:val="Verzeichnis2"/>
        <w:rPr>
          <w:rFonts w:asciiTheme="minorHAnsi" w:eastAsiaTheme="minorEastAsia" w:hAnsiTheme="minorHAnsi" w:cstheme="minorBidi"/>
          <w:noProof/>
          <w:sz w:val="22"/>
          <w:szCs w:val="22"/>
        </w:rPr>
      </w:pPr>
      <w:r w:rsidRPr="00541885">
        <w:rPr>
          <w:rFonts w:cs="Arial"/>
          <w:noProof/>
        </w:rPr>
        <w:t>9.18</w:t>
      </w:r>
      <w:r>
        <w:rPr>
          <w:rFonts w:asciiTheme="minorHAnsi" w:eastAsiaTheme="minorEastAsia" w:hAnsiTheme="minorHAnsi" w:cstheme="minorBidi"/>
          <w:noProof/>
          <w:sz w:val="22"/>
          <w:szCs w:val="22"/>
        </w:rPr>
        <w:tab/>
      </w:r>
      <w:r w:rsidRPr="00541885">
        <w:rPr>
          <w:rFonts w:cs="Arial"/>
          <w:noProof/>
        </w:rPr>
        <w:t>START</w:t>
      </w:r>
      <w:r>
        <w:rPr>
          <w:noProof/>
        </w:rPr>
        <w:tab/>
      </w:r>
      <w:r>
        <w:rPr>
          <w:noProof/>
        </w:rPr>
        <w:fldChar w:fldCharType="begin"/>
      </w:r>
      <w:r>
        <w:rPr>
          <w:noProof/>
        </w:rPr>
        <w:instrText xml:space="preserve"> PAGEREF _Toc221560246 \h </w:instrText>
      </w:r>
      <w:r>
        <w:rPr>
          <w:noProof/>
        </w:rPr>
      </w:r>
      <w:r>
        <w:rPr>
          <w:noProof/>
        </w:rPr>
        <w:fldChar w:fldCharType="separate"/>
      </w:r>
      <w:r>
        <w:rPr>
          <w:noProof/>
        </w:rPr>
        <w:t>18</w:t>
      </w:r>
      <w:r>
        <w:rPr>
          <w:noProof/>
        </w:rPr>
        <w:fldChar w:fldCharType="end"/>
      </w:r>
    </w:p>
    <w:p w14:paraId="46815EBD" w14:textId="7CBB2D22" w:rsidR="008D15B8" w:rsidRDefault="008D15B8">
      <w:pPr>
        <w:pStyle w:val="Verzeichnis2"/>
        <w:rPr>
          <w:rFonts w:asciiTheme="minorHAnsi" w:eastAsiaTheme="minorEastAsia" w:hAnsiTheme="minorHAnsi" w:cstheme="minorBidi"/>
          <w:noProof/>
          <w:sz w:val="22"/>
          <w:szCs w:val="22"/>
        </w:rPr>
      </w:pPr>
      <w:r w:rsidRPr="00541885">
        <w:rPr>
          <w:rFonts w:cs="Arial"/>
          <w:noProof/>
        </w:rPr>
        <w:t>9.19</w:t>
      </w:r>
      <w:r>
        <w:rPr>
          <w:rFonts w:asciiTheme="minorHAnsi" w:eastAsiaTheme="minorEastAsia" w:hAnsiTheme="minorHAnsi" w:cstheme="minorBidi"/>
          <w:noProof/>
          <w:sz w:val="22"/>
          <w:szCs w:val="22"/>
        </w:rPr>
        <w:tab/>
      </w:r>
      <w:r w:rsidRPr="00541885">
        <w:rPr>
          <w:rFonts w:cs="Arial"/>
          <w:noProof/>
        </w:rPr>
        <w:t>GÜLTIGER START</w:t>
      </w:r>
      <w:r>
        <w:rPr>
          <w:noProof/>
        </w:rPr>
        <w:tab/>
      </w:r>
      <w:r>
        <w:rPr>
          <w:noProof/>
        </w:rPr>
        <w:fldChar w:fldCharType="begin"/>
      </w:r>
      <w:r>
        <w:rPr>
          <w:noProof/>
        </w:rPr>
        <w:instrText xml:space="preserve"> PAGEREF _Toc221560247 \h </w:instrText>
      </w:r>
      <w:r>
        <w:rPr>
          <w:noProof/>
        </w:rPr>
      </w:r>
      <w:r>
        <w:rPr>
          <w:noProof/>
        </w:rPr>
        <w:fldChar w:fldCharType="separate"/>
      </w:r>
      <w:r>
        <w:rPr>
          <w:noProof/>
        </w:rPr>
        <w:t>19</w:t>
      </w:r>
      <w:r>
        <w:rPr>
          <w:noProof/>
        </w:rPr>
        <w:fldChar w:fldCharType="end"/>
      </w:r>
    </w:p>
    <w:p w14:paraId="6C1C5B43" w14:textId="0BFBF935" w:rsidR="008D15B8" w:rsidRDefault="008D15B8">
      <w:pPr>
        <w:pStyle w:val="Verzeichnis2"/>
        <w:rPr>
          <w:rFonts w:asciiTheme="minorHAnsi" w:eastAsiaTheme="minorEastAsia" w:hAnsiTheme="minorHAnsi" w:cstheme="minorBidi"/>
          <w:noProof/>
          <w:sz w:val="22"/>
          <w:szCs w:val="22"/>
        </w:rPr>
      </w:pPr>
      <w:r w:rsidRPr="00541885">
        <w:rPr>
          <w:rFonts w:cs="Arial"/>
          <w:noProof/>
        </w:rPr>
        <w:t>9.20</w:t>
      </w:r>
      <w:r>
        <w:rPr>
          <w:rFonts w:asciiTheme="minorHAnsi" w:eastAsiaTheme="minorEastAsia" w:hAnsiTheme="minorHAnsi" w:cstheme="minorBidi"/>
          <w:noProof/>
          <w:sz w:val="22"/>
          <w:szCs w:val="22"/>
        </w:rPr>
        <w:tab/>
      </w:r>
      <w:r w:rsidRPr="00541885">
        <w:rPr>
          <w:rFonts w:cs="Arial"/>
          <w:noProof/>
        </w:rPr>
        <w:t>ABGEBROCHENER START</w:t>
      </w:r>
      <w:r>
        <w:rPr>
          <w:noProof/>
        </w:rPr>
        <w:tab/>
      </w:r>
      <w:r>
        <w:rPr>
          <w:noProof/>
        </w:rPr>
        <w:fldChar w:fldCharType="begin"/>
      </w:r>
      <w:r>
        <w:rPr>
          <w:noProof/>
        </w:rPr>
        <w:instrText xml:space="preserve"> PAGEREF _Toc221560248 \h </w:instrText>
      </w:r>
      <w:r>
        <w:rPr>
          <w:noProof/>
        </w:rPr>
      </w:r>
      <w:r>
        <w:rPr>
          <w:noProof/>
        </w:rPr>
        <w:fldChar w:fldCharType="separate"/>
      </w:r>
      <w:r>
        <w:rPr>
          <w:noProof/>
        </w:rPr>
        <w:t>19</w:t>
      </w:r>
      <w:r>
        <w:rPr>
          <w:noProof/>
        </w:rPr>
        <w:fldChar w:fldCharType="end"/>
      </w:r>
    </w:p>
    <w:p w14:paraId="16E61B0B" w14:textId="08F08086" w:rsidR="008D15B8" w:rsidRDefault="008D15B8">
      <w:pPr>
        <w:pStyle w:val="Verzeichnis2"/>
        <w:rPr>
          <w:rFonts w:asciiTheme="minorHAnsi" w:eastAsiaTheme="minorEastAsia" w:hAnsiTheme="minorHAnsi" w:cstheme="minorBidi"/>
          <w:noProof/>
          <w:sz w:val="22"/>
          <w:szCs w:val="22"/>
        </w:rPr>
      </w:pPr>
      <w:r w:rsidRPr="00541885">
        <w:rPr>
          <w:rFonts w:cs="Arial"/>
          <w:noProof/>
        </w:rPr>
        <w:t>9.21</w:t>
      </w:r>
      <w:r>
        <w:rPr>
          <w:rFonts w:asciiTheme="minorHAnsi" w:eastAsiaTheme="minorEastAsia" w:hAnsiTheme="minorHAnsi" w:cstheme="minorBidi"/>
          <w:noProof/>
          <w:sz w:val="22"/>
          <w:szCs w:val="22"/>
        </w:rPr>
        <w:tab/>
      </w:r>
      <w:r w:rsidRPr="00541885">
        <w:rPr>
          <w:rFonts w:cs="Arial"/>
          <w:noProof/>
        </w:rPr>
        <w:t>FREIMACHEN DES STARTPLATZES</w:t>
      </w:r>
      <w:r>
        <w:rPr>
          <w:noProof/>
        </w:rPr>
        <w:tab/>
      </w:r>
      <w:r>
        <w:rPr>
          <w:noProof/>
        </w:rPr>
        <w:fldChar w:fldCharType="begin"/>
      </w:r>
      <w:r>
        <w:rPr>
          <w:noProof/>
        </w:rPr>
        <w:instrText xml:space="preserve"> PAGEREF _Toc221560249 \h </w:instrText>
      </w:r>
      <w:r>
        <w:rPr>
          <w:noProof/>
        </w:rPr>
      </w:r>
      <w:r>
        <w:rPr>
          <w:noProof/>
        </w:rPr>
        <w:fldChar w:fldCharType="separate"/>
      </w:r>
      <w:r>
        <w:rPr>
          <w:noProof/>
        </w:rPr>
        <w:t>19</w:t>
      </w:r>
      <w:r>
        <w:rPr>
          <w:noProof/>
        </w:rPr>
        <w:fldChar w:fldCharType="end"/>
      </w:r>
    </w:p>
    <w:p w14:paraId="14A838A9" w14:textId="4226834B"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KAPITEL 10 – FAHRTREGELN</w:t>
      </w:r>
      <w:r>
        <w:rPr>
          <w:noProof/>
        </w:rPr>
        <w:tab/>
      </w:r>
      <w:r>
        <w:rPr>
          <w:noProof/>
        </w:rPr>
        <w:fldChar w:fldCharType="begin"/>
      </w:r>
      <w:r>
        <w:rPr>
          <w:noProof/>
        </w:rPr>
        <w:instrText xml:space="preserve"> PAGEREF _Toc221560250 \h </w:instrText>
      </w:r>
      <w:r>
        <w:rPr>
          <w:noProof/>
        </w:rPr>
      </w:r>
      <w:r>
        <w:rPr>
          <w:noProof/>
        </w:rPr>
        <w:fldChar w:fldCharType="separate"/>
      </w:r>
      <w:r>
        <w:rPr>
          <w:noProof/>
        </w:rPr>
        <w:t>20</w:t>
      </w:r>
      <w:r>
        <w:rPr>
          <w:noProof/>
        </w:rPr>
        <w:fldChar w:fldCharType="end"/>
      </w:r>
    </w:p>
    <w:p w14:paraId="14925FB3" w14:textId="60D6082B" w:rsidR="008D15B8" w:rsidRDefault="008D15B8">
      <w:pPr>
        <w:pStyle w:val="Verzeichnis2"/>
        <w:rPr>
          <w:rFonts w:asciiTheme="minorHAnsi" w:eastAsiaTheme="minorEastAsia" w:hAnsiTheme="minorHAnsi" w:cstheme="minorBidi"/>
          <w:noProof/>
          <w:sz w:val="22"/>
          <w:szCs w:val="22"/>
        </w:rPr>
      </w:pPr>
      <w:r w:rsidRPr="00541885">
        <w:rPr>
          <w:rFonts w:cs="Arial"/>
          <w:noProof/>
        </w:rPr>
        <w:t>10.1</w:t>
      </w:r>
      <w:r>
        <w:rPr>
          <w:rFonts w:asciiTheme="minorHAnsi" w:eastAsiaTheme="minorEastAsia" w:hAnsiTheme="minorHAnsi" w:cstheme="minorBidi"/>
          <w:noProof/>
          <w:sz w:val="22"/>
          <w:szCs w:val="22"/>
        </w:rPr>
        <w:tab/>
      </w:r>
      <w:r w:rsidRPr="00541885">
        <w:rPr>
          <w:rFonts w:cs="Arial"/>
          <w:bCs/>
          <w:noProof/>
        </w:rPr>
        <w:t>ZUSAMMENSTOSS</w:t>
      </w:r>
      <w:r>
        <w:rPr>
          <w:noProof/>
        </w:rPr>
        <w:tab/>
      </w:r>
      <w:r>
        <w:rPr>
          <w:noProof/>
        </w:rPr>
        <w:fldChar w:fldCharType="begin"/>
      </w:r>
      <w:r>
        <w:rPr>
          <w:noProof/>
        </w:rPr>
        <w:instrText xml:space="preserve"> PAGEREF _Toc221560251 \h </w:instrText>
      </w:r>
      <w:r>
        <w:rPr>
          <w:noProof/>
        </w:rPr>
      </w:r>
      <w:r>
        <w:rPr>
          <w:noProof/>
        </w:rPr>
        <w:fldChar w:fldCharType="separate"/>
      </w:r>
      <w:r>
        <w:rPr>
          <w:noProof/>
        </w:rPr>
        <w:t>20</w:t>
      </w:r>
      <w:r>
        <w:rPr>
          <w:noProof/>
        </w:rPr>
        <w:fldChar w:fldCharType="end"/>
      </w:r>
    </w:p>
    <w:p w14:paraId="4E6E0143" w14:textId="6AB213A3" w:rsidR="008D15B8" w:rsidRDefault="008D15B8">
      <w:pPr>
        <w:pStyle w:val="Verzeichnis2"/>
        <w:rPr>
          <w:rFonts w:asciiTheme="minorHAnsi" w:eastAsiaTheme="minorEastAsia" w:hAnsiTheme="minorHAnsi" w:cstheme="minorBidi"/>
          <w:noProof/>
          <w:sz w:val="22"/>
          <w:szCs w:val="22"/>
        </w:rPr>
      </w:pPr>
      <w:r w:rsidRPr="00541885">
        <w:rPr>
          <w:rFonts w:cs="Arial"/>
          <w:noProof/>
        </w:rPr>
        <w:t>10.2</w:t>
      </w:r>
      <w:r>
        <w:rPr>
          <w:rFonts w:asciiTheme="minorHAnsi" w:eastAsiaTheme="minorEastAsia" w:hAnsiTheme="minorHAnsi" w:cstheme="minorBidi"/>
          <w:noProof/>
          <w:sz w:val="22"/>
          <w:szCs w:val="22"/>
        </w:rPr>
        <w:tab/>
      </w:r>
      <w:r w:rsidRPr="00541885">
        <w:rPr>
          <w:rFonts w:cs="Arial"/>
          <w:bCs/>
          <w:noProof/>
        </w:rPr>
        <w:t>GEFÄHRLICHES BALLONFAHREN</w:t>
      </w:r>
      <w:r>
        <w:rPr>
          <w:noProof/>
        </w:rPr>
        <w:tab/>
      </w:r>
      <w:r>
        <w:rPr>
          <w:noProof/>
        </w:rPr>
        <w:fldChar w:fldCharType="begin"/>
      </w:r>
      <w:r>
        <w:rPr>
          <w:noProof/>
        </w:rPr>
        <w:instrText xml:space="preserve"> PAGEREF _Toc221560252 \h </w:instrText>
      </w:r>
      <w:r>
        <w:rPr>
          <w:noProof/>
        </w:rPr>
      </w:r>
      <w:r>
        <w:rPr>
          <w:noProof/>
        </w:rPr>
        <w:fldChar w:fldCharType="separate"/>
      </w:r>
      <w:r>
        <w:rPr>
          <w:noProof/>
        </w:rPr>
        <w:t>20</w:t>
      </w:r>
      <w:r>
        <w:rPr>
          <w:noProof/>
        </w:rPr>
        <w:fldChar w:fldCharType="end"/>
      </w:r>
    </w:p>
    <w:p w14:paraId="6D3339C2" w14:textId="618A2C60" w:rsidR="008D15B8" w:rsidRDefault="008D15B8">
      <w:pPr>
        <w:pStyle w:val="Verzeichnis2"/>
        <w:rPr>
          <w:rFonts w:asciiTheme="minorHAnsi" w:eastAsiaTheme="minorEastAsia" w:hAnsiTheme="minorHAnsi" w:cstheme="minorBidi"/>
          <w:noProof/>
          <w:sz w:val="22"/>
          <w:szCs w:val="22"/>
        </w:rPr>
      </w:pPr>
      <w:r w:rsidRPr="00541885">
        <w:rPr>
          <w:rFonts w:cs="Arial"/>
          <w:noProof/>
        </w:rPr>
        <w:t>10.3</w:t>
      </w:r>
      <w:r>
        <w:rPr>
          <w:rFonts w:asciiTheme="minorHAnsi" w:eastAsiaTheme="minorEastAsia" w:hAnsiTheme="minorHAnsi" w:cstheme="minorBidi"/>
          <w:noProof/>
          <w:sz w:val="22"/>
          <w:szCs w:val="22"/>
        </w:rPr>
        <w:tab/>
      </w:r>
      <w:r w:rsidRPr="00541885">
        <w:rPr>
          <w:rFonts w:cs="Arial"/>
          <w:noProof/>
        </w:rPr>
        <w:t>FREIMACHEN DES ZIELGELÄNDES</w:t>
      </w:r>
      <w:r>
        <w:rPr>
          <w:noProof/>
        </w:rPr>
        <w:tab/>
      </w:r>
      <w:r>
        <w:rPr>
          <w:noProof/>
        </w:rPr>
        <w:fldChar w:fldCharType="begin"/>
      </w:r>
      <w:r>
        <w:rPr>
          <w:noProof/>
        </w:rPr>
        <w:instrText xml:space="preserve"> PAGEREF _Toc221560253 \h </w:instrText>
      </w:r>
      <w:r>
        <w:rPr>
          <w:noProof/>
        </w:rPr>
      </w:r>
      <w:r>
        <w:rPr>
          <w:noProof/>
        </w:rPr>
        <w:fldChar w:fldCharType="separate"/>
      </w:r>
      <w:r>
        <w:rPr>
          <w:noProof/>
        </w:rPr>
        <w:t>20</w:t>
      </w:r>
      <w:r>
        <w:rPr>
          <w:noProof/>
        </w:rPr>
        <w:fldChar w:fldCharType="end"/>
      </w:r>
    </w:p>
    <w:p w14:paraId="613BC02F" w14:textId="13B68EEA" w:rsidR="008D15B8" w:rsidRDefault="008D15B8">
      <w:pPr>
        <w:pStyle w:val="Verzeichnis2"/>
        <w:rPr>
          <w:rFonts w:asciiTheme="minorHAnsi" w:eastAsiaTheme="minorEastAsia" w:hAnsiTheme="minorHAnsi" w:cstheme="minorBidi"/>
          <w:noProof/>
          <w:sz w:val="22"/>
          <w:szCs w:val="22"/>
        </w:rPr>
      </w:pPr>
      <w:r w:rsidRPr="00541885">
        <w:rPr>
          <w:rFonts w:cs="Arial"/>
          <w:noProof/>
        </w:rPr>
        <w:t>10.4</w:t>
      </w:r>
      <w:r>
        <w:rPr>
          <w:rFonts w:asciiTheme="minorHAnsi" w:eastAsiaTheme="minorEastAsia" w:hAnsiTheme="minorHAnsi" w:cstheme="minorBidi"/>
          <w:noProof/>
          <w:sz w:val="22"/>
          <w:szCs w:val="22"/>
        </w:rPr>
        <w:tab/>
      </w:r>
      <w:r w:rsidRPr="00541885">
        <w:rPr>
          <w:rFonts w:cs="Arial"/>
          <w:noProof/>
        </w:rPr>
        <w:t>ABWURF VON GEGENSTÄNDEN</w:t>
      </w:r>
      <w:r>
        <w:rPr>
          <w:noProof/>
        </w:rPr>
        <w:tab/>
      </w:r>
      <w:r>
        <w:rPr>
          <w:noProof/>
        </w:rPr>
        <w:fldChar w:fldCharType="begin"/>
      </w:r>
      <w:r>
        <w:rPr>
          <w:noProof/>
        </w:rPr>
        <w:instrText xml:space="preserve"> PAGEREF _Toc221560254 \h </w:instrText>
      </w:r>
      <w:r>
        <w:rPr>
          <w:noProof/>
        </w:rPr>
      </w:r>
      <w:r>
        <w:rPr>
          <w:noProof/>
        </w:rPr>
        <w:fldChar w:fldCharType="separate"/>
      </w:r>
      <w:r>
        <w:rPr>
          <w:noProof/>
        </w:rPr>
        <w:t>20</w:t>
      </w:r>
      <w:r>
        <w:rPr>
          <w:noProof/>
        </w:rPr>
        <w:fldChar w:fldCharType="end"/>
      </w:r>
    </w:p>
    <w:p w14:paraId="4C48BCE4" w14:textId="5EB8BDCD" w:rsidR="008D15B8" w:rsidRDefault="008D15B8">
      <w:pPr>
        <w:pStyle w:val="Verzeichnis2"/>
        <w:rPr>
          <w:rFonts w:asciiTheme="minorHAnsi" w:eastAsiaTheme="minorEastAsia" w:hAnsiTheme="minorHAnsi" w:cstheme="minorBidi"/>
          <w:noProof/>
          <w:sz w:val="22"/>
          <w:szCs w:val="22"/>
        </w:rPr>
      </w:pPr>
      <w:r w:rsidRPr="00541885">
        <w:rPr>
          <w:rFonts w:cs="Arial"/>
          <w:noProof/>
        </w:rPr>
        <w:t>10.5</w:t>
      </w:r>
      <w:r>
        <w:rPr>
          <w:rFonts w:asciiTheme="minorHAnsi" w:eastAsiaTheme="minorEastAsia" w:hAnsiTheme="minorHAnsi" w:cstheme="minorBidi"/>
          <w:noProof/>
          <w:sz w:val="22"/>
          <w:szCs w:val="22"/>
        </w:rPr>
        <w:tab/>
      </w:r>
      <w:r w:rsidRPr="00541885">
        <w:rPr>
          <w:rFonts w:cs="Arial"/>
          <w:noProof/>
        </w:rPr>
        <w:t>VERHALTENSWEISE</w:t>
      </w:r>
      <w:r>
        <w:rPr>
          <w:noProof/>
        </w:rPr>
        <w:tab/>
      </w:r>
      <w:r>
        <w:rPr>
          <w:noProof/>
        </w:rPr>
        <w:fldChar w:fldCharType="begin"/>
      </w:r>
      <w:r>
        <w:rPr>
          <w:noProof/>
        </w:rPr>
        <w:instrText xml:space="preserve"> PAGEREF _Toc221560255 \h </w:instrText>
      </w:r>
      <w:r>
        <w:rPr>
          <w:noProof/>
        </w:rPr>
      </w:r>
      <w:r>
        <w:rPr>
          <w:noProof/>
        </w:rPr>
        <w:fldChar w:fldCharType="separate"/>
      </w:r>
      <w:r>
        <w:rPr>
          <w:noProof/>
        </w:rPr>
        <w:t>20</w:t>
      </w:r>
      <w:r>
        <w:rPr>
          <w:noProof/>
        </w:rPr>
        <w:fldChar w:fldCharType="end"/>
      </w:r>
    </w:p>
    <w:p w14:paraId="1D834D4C" w14:textId="00164988" w:rsidR="008D15B8" w:rsidRDefault="008D15B8">
      <w:pPr>
        <w:pStyle w:val="Verzeichnis2"/>
        <w:rPr>
          <w:rFonts w:asciiTheme="minorHAnsi" w:eastAsiaTheme="minorEastAsia" w:hAnsiTheme="minorHAnsi" w:cstheme="minorBidi"/>
          <w:noProof/>
          <w:sz w:val="22"/>
          <w:szCs w:val="22"/>
        </w:rPr>
      </w:pPr>
      <w:r w:rsidRPr="00541885">
        <w:rPr>
          <w:rFonts w:cs="Arial"/>
          <w:noProof/>
        </w:rPr>
        <w:t>10.6</w:t>
      </w:r>
      <w:r>
        <w:rPr>
          <w:rFonts w:asciiTheme="minorHAnsi" w:eastAsiaTheme="minorEastAsia" w:hAnsiTheme="minorHAnsi" w:cstheme="minorBidi"/>
          <w:noProof/>
          <w:sz w:val="22"/>
          <w:szCs w:val="22"/>
        </w:rPr>
        <w:tab/>
      </w:r>
      <w:r w:rsidRPr="00541885">
        <w:rPr>
          <w:rFonts w:cs="Arial"/>
          <w:noProof/>
        </w:rPr>
        <w:t>TIERE UND NUTZPFLANZEN</w:t>
      </w:r>
      <w:r>
        <w:rPr>
          <w:noProof/>
        </w:rPr>
        <w:tab/>
      </w:r>
      <w:r>
        <w:rPr>
          <w:noProof/>
        </w:rPr>
        <w:fldChar w:fldCharType="begin"/>
      </w:r>
      <w:r>
        <w:rPr>
          <w:noProof/>
        </w:rPr>
        <w:instrText xml:space="preserve"> PAGEREF _Toc221560256 \h </w:instrText>
      </w:r>
      <w:r>
        <w:rPr>
          <w:noProof/>
        </w:rPr>
      </w:r>
      <w:r>
        <w:rPr>
          <w:noProof/>
        </w:rPr>
        <w:fldChar w:fldCharType="separate"/>
      </w:r>
      <w:r>
        <w:rPr>
          <w:noProof/>
        </w:rPr>
        <w:t>20</w:t>
      </w:r>
      <w:r>
        <w:rPr>
          <w:noProof/>
        </w:rPr>
        <w:fldChar w:fldCharType="end"/>
      </w:r>
    </w:p>
    <w:p w14:paraId="5139279D" w14:textId="59A027A3" w:rsidR="008D15B8" w:rsidRDefault="008D15B8">
      <w:pPr>
        <w:pStyle w:val="Verzeichnis2"/>
        <w:rPr>
          <w:rFonts w:asciiTheme="minorHAnsi" w:eastAsiaTheme="minorEastAsia" w:hAnsiTheme="minorHAnsi" w:cstheme="minorBidi"/>
          <w:noProof/>
          <w:sz w:val="22"/>
          <w:szCs w:val="22"/>
        </w:rPr>
      </w:pPr>
      <w:r w:rsidRPr="00541885">
        <w:rPr>
          <w:rFonts w:cs="Arial"/>
          <w:noProof/>
        </w:rPr>
        <w:t>10.7</w:t>
      </w:r>
      <w:r>
        <w:rPr>
          <w:rFonts w:asciiTheme="minorHAnsi" w:eastAsiaTheme="minorEastAsia" w:hAnsiTheme="minorHAnsi" w:cstheme="minorBidi"/>
          <w:noProof/>
          <w:sz w:val="22"/>
          <w:szCs w:val="22"/>
        </w:rPr>
        <w:tab/>
      </w:r>
      <w:r w:rsidRPr="00541885">
        <w:rPr>
          <w:rFonts w:cs="Arial"/>
          <w:noProof/>
        </w:rPr>
        <w:t>GRUNDSTÜCKSBESITZER</w:t>
      </w:r>
      <w:r>
        <w:rPr>
          <w:noProof/>
        </w:rPr>
        <w:tab/>
      </w:r>
      <w:r>
        <w:rPr>
          <w:noProof/>
        </w:rPr>
        <w:fldChar w:fldCharType="begin"/>
      </w:r>
      <w:r>
        <w:rPr>
          <w:noProof/>
        </w:rPr>
        <w:instrText xml:space="preserve"> PAGEREF _Toc221560257 \h </w:instrText>
      </w:r>
      <w:r>
        <w:rPr>
          <w:noProof/>
        </w:rPr>
      </w:r>
      <w:r>
        <w:rPr>
          <w:noProof/>
        </w:rPr>
        <w:fldChar w:fldCharType="separate"/>
      </w:r>
      <w:r>
        <w:rPr>
          <w:noProof/>
        </w:rPr>
        <w:t>20</w:t>
      </w:r>
      <w:r>
        <w:rPr>
          <w:noProof/>
        </w:rPr>
        <w:fldChar w:fldCharType="end"/>
      </w:r>
    </w:p>
    <w:p w14:paraId="18B1850F" w14:textId="51395E7D" w:rsidR="008D15B8" w:rsidRDefault="008D15B8">
      <w:pPr>
        <w:pStyle w:val="Verzeichnis2"/>
        <w:rPr>
          <w:rFonts w:asciiTheme="minorHAnsi" w:eastAsiaTheme="minorEastAsia" w:hAnsiTheme="minorHAnsi" w:cstheme="minorBidi"/>
          <w:noProof/>
          <w:sz w:val="22"/>
          <w:szCs w:val="22"/>
        </w:rPr>
      </w:pPr>
      <w:r w:rsidRPr="00541885">
        <w:rPr>
          <w:rFonts w:cs="Arial"/>
          <w:noProof/>
        </w:rPr>
        <w:t>10.8</w:t>
      </w:r>
      <w:r>
        <w:rPr>
          <w:rFonts w:asciiTheme="minorHAnsi" w:eastAsiaTheme="minorEastAsia" w:hAnsiTheme="minorHAnsi" w:cstheme="minorBidi"/>
          <w:noProof/>
          <w:sz w:val="22"/>
          <w:szCs w:val="22"/>
        </w:rPr>
        <w:tab/>
      </w:r>
      <w:r w:rsidRPr="00541885">
        <w:rPr>
          <w:rFonts w:cs="Arial"/>
          <w:noProof/>
        </w:rPr>
        <w:t>KOLLISIONEN</w:t>
      </w:r>
      <w:r>
        <w:rPr>
          <w:noProof/>
        </w:rPr>
        <w:tab/>
      </w:r>
      <w:r>
        <w:rPr>
          <w:noProof/>
        </w:rPr>
        <w:fldChar w:fldCharType="begin"/>
      </w:r>
      <w:r>
        <w:rPr>
          <w:noProof/>
        </w:rPr>
        <w:instrText xml:space="preserve"> PAGEREF _Toc221560258 \h </w:instrText>
      </w:r>
      <w:r>
        <w:rPr>
          <w:noProof/>
        </w:rPr>
      </w:r>
      <w:r>
        <w:rPr>
          <w:noProof/>
        </w:rPr>
        <w:fldChar w:fldCharType="separate"/>
      </w:r>
      <w:r>
        <w:rPr>
          <w:noProof/>
        </w:rPr>
        <w:t>21</w:t>
      </w:r>
      <w:r>
        <w:rPr>
          <w:noProof/>
        </w:rPr>
        <w:fldChar w:fldCharType="end"/>
      </w:r>
    </w:p>
    <w:p w14:paraId="6D4A4DD0" w14:textId="7531D5A2" w:rsidR="008D15B8" w:rsidRDefault="008D15B8">
      <w:pPr>
        <w:pStyle w:val="Verzeichnis2"/>
        <w:rPr>
          <w:rFonts w:asciiTheme="minorHAnsi" w:eastAsiaTheme="minorEastAsia" w:hAnsiTheme="minorHAnsi" w:cstheme="minorBidi"/>
          <w:noProof/>
          <w:sz w:val="22"/>
          <w:szCs w:val="22"/>
        </w:rPr>
      </w:pPr>
      <w:r w:rsidRPr="00541885">
        <w:rPr>
          <w:rFonts w:cs="Arial"/>
          <w:noProof/>
        </w:rPr>
        <w:t>10.9</w:t>
      </w:r>
      <w:r>
        <w:rPr>
          <w:rFonts w:asciiTheme="minorHAnsi" w:eastAsiaTheme="minorEastAsia" w:hAnsiTheme="minorHAnsi" w:cstheme="minorBidi"/>
          <w:noProof/>
          <w:sz w:val="22"/>
          <w:szCs w:val="22"/>
        </w:rPr>
        <w:tab/>
      </w:r>
      <w:r w:rsidRPr="00541885">
        <w:rPr>
          <w:rFonts w:cs="Arial"/>
          <w:noProof/>
        </w:rPr>
        <w:t>PERSONEN AN BORD</w:t>
      </w:r>
      <w:r>
        <w:rPr>
          <w:noProof/>
        </w:rPr>
        <w:tab/>
      </w:r>
      <w:r>
        <w:rPr>
          <w:noProof/>
        </w:rPr>
        <w:fldChar w:fldCharType="begin"/>
      </w:r>
      <w:r>
        <w:rPr>
          <w:noProof/>
        </w:rPr>
        <w:instrText xml:space="preserve"> PAGEREF _Toc221560259 \h </w:instrText>
      </w:r>
      <w:r>
        <w:rPr>
          <w:noProof/>
        </w:rPr>
      </w:r>
      <w:r>
        <w:rPr>
          <w:noProof/>
        </w:rPr>
        <w:fldChar w:fldCharType="separate"/>
      </w:r>
      <w:r>
        <w:rPr>
          <w:noProof/>
        </w:rPr>
        <w:t>21</w:t>
      </w:r>
      <w:r>
        <w:rPr>
          <w:noProof/>
        </w:rPr>
        <w:fldChar w:fldCharType="end"/>
      </w:r>
    </w:p>
    <w:p w14:paraId="56981BB3" w14:textId="22F07244" w:rsidR="008D15B8" w:rsidRDefault="008D15B8">
      <w:pPr>
        <w:pStyle w:val="Verzeichnis2"/>
        <w:rPr>
          <w:rFonts w:asciiTheme="minorHAnsi" w:eastAsiaTheme="minorEastAsia" w:hAnsiTheme="minorHAnsi" w:cstheme="minorBidi"/>
          <w:noProof/>
          <w:sz w:val="22"/>
          <w:szCs w:val="22"/>
        </w:rPr>
      </w:pPr>
      <w:r w:rsidRPr="00541885">
        <w:rPr>
          <w:rFonts w:cs="Arial"/>
          <w:noProof/>
        </w:rPr>
        <w:t>10.10</w:t>
      </w:r>
      <w:r>
        <w:rPr>
          <w:rFonts w:asciiTheme="minorHAnsi" w:eastAsiaTheme="minorEastAsia" w:hAnsiTheme="minorHAnsi" w:cstheme="minorBidi"/>
          <w:noProof/>
          <w:sz w:val="22"/>
          <w:szCs w:val="22"/>
        </w:rPr>
        <w:tab/>
      </w:r>
      <w:r w:rsidRPr="00541885">
        <w:rPr>
          <w:rFonts w:cs="Arial"/>
          <w:noProof/>
        </w:rPr>
        <w:t>BODENMANNSCHAFT</w:t>
      </w:r>
      <w:r>
        <w:rPr>
          <w:noProof/>
        </w:rPr>
        <w:tab/>
      </w:r>
      <w:r>
        <w:rPr>
          <w:noProof/>
        </w:rPr>
        <w:fldChar w:fldCharType="begin"/>
      </w:r>
      <w:r>
        <w:rPr>
          <w:noProof/>
        </w:rPr>
        <w:instrText xml:space="preserve"> PAGEREF _Toc221560260 \h </w:instrText>
      </w:r>
      <w:r>
        <w:rPr>
          <w:noProof/>
        </w:rPr>
      </w:r>
      <w:r>
        <w:rPr>
          <w:noProof/>
        </w:rPr>
        <w:fldChar w:fldCharType="separate"/>
      </w:r>
      <w:r>
        <w:rPr>
          <w:noProof/>
        </w:rPr>
        <w:t>21</w:t>
      </w:r>
      <w:r>
        <w:rPr>
          <w:noProof/>
        </w:rPr>
        <w:fldChar w:fldCharType="end"/>
      </w:r>
    </w:p>
    <w:p w14:paraId="246B74AD" w14:textId="47F746C8" w:rsidR="008D15B8" w:rsidRDefault="008D15B8">
      <w:pPr>
        <w:pStyle w:val="Verzeichnis2"/>
        <w:rPr>
          <w:rFonts w:asciiTheme="minorHAnsi" w:eastAsiaTheme="minorEastAsia" w:hAnsiTheme="minorHAnsi" w:cstheme="minorBidi"/>
          <w:noProof/>
          <w:sz w:val="22"/>
          <w:szCs w:val="22"/>
        </w:rPr>
      </w:pPr>
      <w:r w:rsidRPr="00541885">
        <w:rPr>
          <w:rFonts w:cs="Arial"/>
          <w:noProof/>
        </w:rPr>
        <w:t>10.11</w:t>
      </w:r>
      <w:r>
        <w:rPr>
          <w:rFonts w:asciiTheme="minorHAnsi" w:eastAsiaTheme="minorEastAsia" w:hAnsiTheme="minorHAnsi" w:cstheme="minorBidi"/>
          <w:noProof/>
          <w:sz w:val="22"/>
          <w:szCs w:val="22"/>
        </w:rPr>
        <w:tab/>
      </w:r>
      <w:r w:rsidRPr="00541885">
        <w:rPr>
          <w:rFonts w:cs="Arial"/>
          <w:noProof/>
        </w:rPr>
        <w:t>AUTOFAHREN</w:t>
      </w:r>
      <w:r>
        <w:rPr>
          <w:noProof/>
        </w:rPr>
        <w:tab/>
      </w:r>
      <w:r>
        <w:rPr>
          <w:noProof/>
        </w:rPr>
        <w:fldChar w:fldCharType="begin"/>
      </w:r>
      <w:r>
        <w:rPr>
          <w:noProof/>
        </w:rPr>
        <w:instrText xml:space="preserve"> PAGEREF _Toc221560261 \h </w:instrText>
      </w:r>
      <w:r>
        <w:rPr>
          <w:noProof/>
        </w:rPr>
      </w:r>
      <w:r>
        <w:rPr>
          <w:noProof/>
        </w:rPr>
        <w:fldChar w:fldCharType="separate"/>
      </w:r>
      <w:r>
        <w:rPr>
          <w:noProof/>
        </w:rPr>
        <w:t>21</w:t>
      </w:r>
      <w:r>
        <w:rPr>
          <w:noProof/>
        </w:rPr>
        <w:fldChar w:fldCharType="end"/>
      </w:r>
    </w:p>
    <w:p w14:paraId="4967D1BC" w14:textId="76758E66" w:rsidR="008D15B8" w:rsidRDefault="008D15B8">
      <w:pPr>
        <w:pStyle w:val="Verzeichnis2"/>
        <w:rPr>
          <w:rFonts w:asciiTheme="minorHAnsi" w:eastAsiaTheme="minorEastAsia" w:hAnsiTheme="minorHAnsi" w:cstheme="minorBidi"/>
          <w:noProof/>
          <w:sz w:val="22"/>
          <w:szCs w:val="22"/>
        </w:rPr>
      </w:pPr>
      <w:r w:rsidRPr="00541885">
        <w:rPr>
          <w:rFonts w:cs="Arial"/>
          <w:noProof/>
        </w:rPr>
        <w:t>10.12</w:t>
      </w:r>
      <w:r>
        <w:rPr>
          <w:rFonts w:asciiTheme="minorHAnsi" w:eastAsiaTheme="minorEastAsia" w:hAnsiTheme="minorHAnsi" w:cstheme="minorBidi"/>
          <w:noProof/>
          <w:sz w:val="22"/>
          <w:szCs w:val="22"/>
        </w:rPr>
        <w:tab/>
      </w:r>
      <w:r w:rsidRPr="00541885">
        <w:rPr>
          <w:rFonts w:cs="Arial"/>
          <w:noProof/>
        </w:rPr>
        <w:t>PERSONENWECHSEL</w:t>
      </w:r>
      <w:r>
        <w:rPr>
          <w:noProof/>
        </w:rPr>
        <w:tab/>
      </w:r>
      <w:r>
        <w:rPr>
          <w:noProof/>
        </w:rPr>
        <w:fldChar w:fldCharType="begin"/>
      </w:r>
      <w:r>
        <w:rPr>
          <w:noProof/>
        </w:rPr>
        <w:instrText xml:space="preserve"> PAGEREF _Toc221560262 \h </w:instrText>
      </w:r>
      <w:r>
        <w:rPr>
          <w:noProof/>
        </w:rPr>
      </w:r>
      <w:r>
        <w:rPr>
          <w:noProof/>
        </w:rPr>
        <w:fldChar w:fldCharType="separate"/>
      </w:r>
      <w:r>
        <w:rPr>
          <w:noProof/>
        </w:rPr>
        <w:t>21</w:t>
      </w:r>
      <w:r>
        <w:rPr>
          <w:noProof/>
        </w:rPr>
        <w:fldChar w:fldCharType="end"/>
      </w:r>
    </w:p>
    <w:p w14:paraId="2EE5FEAD" w14:textId="3A5F2A25" w:rsidR="008D15B8" w:rsidRDefault="008D15B8">
      <w:pPr>
        <w:pStyle w:val="Verzeichnis2"/>
        <w:rPr>
          <w:rFonts w:asciiTheme="minorHAnsi" w:eastAsiaTheme="minorEastAsia" w:hAnsiTheme="minorHAnsi" w:cstheme="minorBidi"/>
          <w:noProof/>
          <w:sz w:val="22"/>
          <w:szCs w:val="22"/>
        </w:rPr>
      </w:pPr>
      <w:r w:rsidRPr="00541885">
        <w:rPr>
          <w:rFonts w:cs="Arial"/>
          <w:noProof/>
        </w:rPr>
        <w:t>10.13</w:t>
      </w:r>
      <w:r>
        <w:rPr>
          <w:rFonts w:asciiTheme="minorHAnsi" w:eastAsiaTheme="minorEastAsia" w:hAnsiTheme="minorHAnsi" w:cstheme="minorBidi"/>
          <w:noProof/>
          <w:sz w:val="22"/>
          <w:szCs w:val="22"/>
        </w:rPr>
        <w:tab/>
      </w:r>
      <w:r w:rsidRPr="00541885">
        <w:rPr>
          <w:rFonts w:cs="Arial"/>
          <w:noProof/>
        </w:rPr>
        <w:t>HILFE</w:t>
      </w:r>
      <w:r>
        <w:rPr>
          <w:noProof/>
        </w:rPr>
        <w:tab/>
      </w:r>
      <w:r>
        <w:rPr>
          <w:noProof/>
        </w:rPr>
        <w:fldChar w:fldCharType="begin"/>
      </w:r>
      <w:r>
        <w:rPr>
          <w:noProof/>
        </w:rPr>
        <w:instrText xml:space="preserve"> PAGEREF _Toc221560263 \h </w:instrText>
      </w:r>
      <w:r>
        <w:rPr>
          <w:noProof/>
        </w:rPr>
      </w:r>
      <w:r>
        <w:rPr>
          <w:noProof/>
        </w:rPr>
        <w:fldChar w:fldCharType="separate"/>
      </w:r>
      <w:r>
        <w:rPr>
          <w:noProof/>
        </w:rPr>
        <w:t>21</w:t>
      </w:r>
      <w:r>
        <w:rPr>
          <w:noProof/>
        </w:rPr>
        <w:fldChar w:fldCharType="end"/>
      </w:r>
    </w:p>
    <w:p w14:paraId="48680378" w14:textId="747DB1A0" w:rsidR="008D15B8" w:rsidRDefault="008D15B8">
      <w:pPr>
        <w:pStyle w:val="Verzeichnis2"/>
        <w:rPr>
          <w:rFonts w:asciiTheme="minorHAnsi" w:eastAsiaTheme="minorEastAsia" w:hAnsiTheme="minorHAnsi" w:cstheme="minorBidi"/>
          <w:noProof/>
          <w:sz w:val="22"/>
          <w:szCs w:val="22"/>
        </w:rPr>
      </w:pPr>
      <w:r w:rsidRPr="00541885">
        <w:rPr>
          <w:rFonts w:cs="Arial"/>
          <w:noProof/>
        </w:rPr>
        <w:t>10.14</w:t>
      </w:r>
      <w:r>
        <w:rPr>
          <w:rFonts w:asciiTheme="minorHAnsi" w:eastAsiaTheme="minorEastAsia" w:hAnsiTheme="minorHAnsi" w:cstheme="minorBidi"/>
          <w:noProof/>
          <w:sz w:val="22"/>
          <w:szCs w:val="22"/>
        </w:rPr>
        <w:tab/>
      </w:r>
      <w:r w:rsidRPr="00541885">
        <w:rPr>
          <w:rFonts w:cs="Arial"/>
          <w:noProof/>
        </w:rPr>
        <w:t>LUFTRECHT</w:t>
      </w:r>
      <w:r>
        <w:rPr>
          <w:noProof/>
        </w:rPr>
        <w:tab/>
      </w:r>
      <w:r>
        <w:rPr>
          <w:noProof/>
        </w:rPr>
        <w:fldChar w:fldCharType="begin"/>
      </w:r>
      <w:r>
        <w:rPr>
          <w:noProof/>
        </w:rPr>
        <w:instrText xml:space="preserve"> PAGEREF _Toc221560264 \h </w:instrText>
      </w:r>
      <w:r>
        <w:rPr>
          <w:noProof/>
        </w:rPr>
      </w:r>
      <w:r>
        <w:rPr>
          <w:noProof/>
        </w:rPr>
        <w:fldChar w:fldCharType="separate"/>
      </w:r>
      <w:r>
        <w:rPr>
          <w:noProof/>
        </w:rPr>
        <w:t>21</w:t>
      </w:r>
      <w:r>
        <w:rPr>
          <w:noProof/>
        </w:rPr>
        <w:fldChar w:fldCharType="end"/>
      </w:r>
    </w:p>
    <w:p w14:paraId="5959FD84" w14:textId="6EE9A699" w:rsidR="008D15B8" w:rsidRDefault="008D15B8">
      <w:pPr>
        <w:pStyle w:val="Verzeichnis2"/>
        <w:rPr>
          <w:rFonts w:asciiTheme="minorHAnsi" w:eastAsiaTheme="minorEastAsia" w:hAnsiTheme="minorHAnsi" w:cstheme="minorBidi"/>
          <w:noProof/>
          <w:sz w:val="22"/>
          <w:szCs w:val="22"/>
        </w:rPr>
      </w:pPr>
      <w:r w:rsidRPr="00541885">
        <w:rPr>
          <w:rFonts w:cs="Arial"/>
          <w:noProof/>
        </w:rPr>
        <w:t>10.15</w:t>
      </w:r>
      <w:r>
        <w:rPr>
          <w:rFonts w:asciiTheme="minorHAnsi" w:eastAsiaTheme="minorEastAsia" w:hAnsiTheme="minorHAnsi" w:cstheme="minorBidi"/>
          <w:noProof/>
          <w:sz w:val="22"/>
          <w:szCs w:val="22"/>
        </w:rPr>
        <w:tab/>
      </w:r>
      <w:r w:rsidRPr="00541885">
        <w:rPr>
          <w:rFonts w:cs="Arial"/>
          <w:noProof/>
        </w:rPr>
        <w:t>RÜCKRUF</w:t>
      </w:r>
      <w:r>
        <w:rPr>
          <w:noProof/>
        </w:rPr>
        <w:tab/>
      </w:r>
      <w:r>
        <w:rPr>
          <w:noProof/>
        </w:rPr>
        <w:fldChar w:fldCharType="begin"/>
      </w:r>
      <w:r>
        <w:rPr>
          <w:noProof/>
        </w:rPr>
        <w:instrText xml:space="preserve"> PAGEREF _Toc221560265 \h </w:instrText>
      </w:r>
      <w:r>
        <w:rPr>
          <w:noProof/>
        </w:rPr>
      </w:r>
      <w:r>
        <w:rPr>
          <w:noProof/>
        </w:rPr>
        <w:fldChar w:fldCharType="separate"/>
      </w:r>
      <w:r>
        <w:rPr>
          <w:noProof/>
        </w:rPr>
        <w:t>21</w:t>
      </w:r>
      <w:r>
        <w:rPr>
          <w:noProof/>
        </w:rPr>
        <w:fldChar w:fldCharType="end"/>
      </w:r>
    </w:p>
    <w:p w14:paraId="6C5F9282" w14:textId="2B44EEC8"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KAPITEL 11 – LANDUNGEN</w:t>
      </w:r>
      <w:r>
        <w:rPr>
          <w:noProof/>
        </w:rPr>
        <w:tab/>
      </w:r>
      <w:r>
        <w:rPr>
          <w:noProof/>
        </w:rPr>
        <w:fldChar w:fldCharType="begin"/>
      </w:r>
      <w:r>
        <w:rPr>
          <w:noProof/>
        </w:rPr>
        <w:instrText xml:space="preserve"> PAGEREF _Toc221560266 \h </w:instrText>
      </w:r>
      <w:r>
        <w:rPr>
          <w:noProof/>
        </w:rPr>
      </w:r>
      <w:r>
        <w:rPr>
          <w:noProof/>
        </w:rPr>
        <w:fldChar w:fldCharType="separate"/>
      </w:r>
      <w:r>
        <w:rPr>
          <w:noProof/>
        </w:rPr>
        <w:t>22</w:t>
      </w:r>
      <w:r>
        <w:rPr>
          <w:noProof/>
        </w:rPr>
        <w:fldChar w:fldCharType="end"/>
      </w:r>
    </w:p>
    <w:p w14:paraId="29847219" w14:textId="67623BA4" w:rsidR="008D15B8" w:rsidRDefault="008D15B8">
      <w:pPr>
        <w:pStyle w:val="Verzeichnis2"/>
        <w:rPr>
          <w:rFonts w:asciiTheme="minorHAnsi" w:eastAsiaTheme="minorEastAsia" w:hAnsiTheme="minorHAnsi" w:cstheme="minorBidi"/>
          <w:noProof/>
          <w:sz w:val="22"/>
          <w:szCs w:val="22"/>
        </w:rPr>
      </w:pPr>
      <w:r w:rsidRPr="00541885">
        <w:rPr>
          <w:rFonts w:cs="Arial"/>
          <w:noProof/>
        </w:rPr>
        <w:t>11.1</w:t>
      </w:r>
      <w:r>
        <w:rPr>
          <w:rFonts w:asciiTheme="minorHAnsi" w:eastAsiaTheme="minorEastAsia" w:hAnsiTheme="minorHAnsi" w:cstheme="minorBidi"/>
          <w:noProof/>
          <w:sz w:val="22"/>
          <w:szCs w:val="22"/>
        </w:rPr>
        <w:tab/>
      </w:r>
      <w:r w:rsidRPr="00541885">
        <w:rPr>
          <w:rFonts w:cs="Arial"/>
          <w:noProof/>
        </w:rPr>
        <w:t>LANDUNGEN</w:t>
      </w:r>
      <w:r>
        <w:rPr>
          <w:noProof/>
        </w:rPr>
        <w:tab/>
      </w:r>
      <w:r>
        <w:rPr>
          <w:noProof/>
        </w:rPr>
        <w:fldChar w:fldCharType="begin"/>
      </w:r>
      <w:r>
        <w:rPr>
          <w:noProof/>
        </w:rPr>
        <w:instrText xml:space="preserve"> PAGEREF _Toc221560267 \h </w:instrText>
      </w:r>
      <w:r>
        <w:rPr>
          <w:noProof/>
        </w:rPr>
      </w:r>
      <w:r>
        <w:rPr>
          <w:noProof/>
        </w:rPr>
        <w:fldChar w:fldCharType="separate"/>
      </w:r>
      <w:r>
        <w:rPr>
          <w:noProof/>
        </w:rPr>
        <w:t>22</w:t>
      </w:r>
      <w:r>
        <w:rPr>
          <w:noProof/>
        </w:rPr>
        <w:fldChar w:fldCharType="end"/>
      </w:r>
    </w:p>
    <w:p w14:paraId="591A0013" w14:textId="7121D729" w:rsidR="008D15B8" w:rsidRDefault="008D15B8">
      <w:pPr>
        <w:pStyle w:val="Verzeichnis2"/>
        <w:rPr>
          <w:rFonts w:asciiTheme="minorHAnsi" w:eastAsiaTheme="minorEastAsia" w:hAnsiTheme="minorHAnsi" w:cstheme="minorBidi"/>
          <w:noProof/>
          <w:sz w:val="22"/>
          <w:szCs w:val="22"/>
        </w:rPr>
      </w:pPr>
      <w:r w:rsidRPr="00541885">
        <w:rPr>
          <w:rFonts w:cs="Arial"/>
          <w:noProof/>
        </w:rPr>
        <w:t>11.2</w:t>
      </w:r>
      <w:r>
        <w:rPr>
          <w:rFonts w:asciiTheme="minorHAnsi" w:eastAsiaTheme="minorEastAsia" w:hAnsiTheme="minorHAnsi" w:cstheme="minorBidi"/>
          <w:noProof/>
          <w:sz w:val="22"/>
          <w:szCs w:val="22"/>
        </w:rPr>
        <w:tab/>
      </w:r>
      <w:r w:rsidRPr="00541885">
        <w:rPr>
          <w:rFonts w:cs="Arial"/>
          <w:noProof/>
        </w:rPr>
        <w:t>LANDUNG NACH EIGENEM ERMESSEN</w:t>
      </w:r>
      <w:r>
        <w:rPr>
          <w:noProof/>
        </w:rPr>
        <w:tab/>
      </w:r>
      <w:r>
        <w:rPr>
          <w:noProof/>
        </w:rPr>
        <w:fldChar w:fldCharType="begin"/>
      </w:r>
      <w:r>
        <w:rPr>
          <w:noProof/>
        </w:rPr>
        <w:instrText xml:space="preserve"> PAGEREF _Toc221560268 \h </w:instrText>
      </w:r>
      <w:r>
        <w:rPr>
          <w:noProof/>
        </w:rPr>
      </w:r>
      <w:r>
        <w:rPr>
          <w:noProof/>
        </w:rPr>
        <w:fldChar w:fldCharType="separate"/>
      </w:r>
      <w:r>
        <w:rPr>
          <w:noProof/>
        </w:rPr>
        <w:t>22</w:t>
      </w:r>
      <w:r>
        <w:rPr>
          <w:noProof/>
        </w:rPr>
        <w:fldChar w:fldCharType="end"/>
      </w:r>
    </w:p>
    <w:p w14:paraId="5581AE52" w14:textId="0CE0E8A6" w:rsidR="008D15B8" w:rsidRDefault="008D15B8">
      <w:pPr>
        <w:pStyle w:val="Verzeichnis2"/>
        <w:rPr>
          <w:rFonts w:asciiTheme="minorHAnsi" w:eastAsiaTheme="minorEastAsia" w:hAnsiTheme="minorHAnsi" w:cstheme="minorBidi"/>
          <w:noProof/>
          <w:sz w:val="22"/>
          <w:szCs w:val="22"/>
        </w:rPr>
      </w:pPr>
      <w:r w:rsidRPr="00541885">
        <w:rPr>
          <w:rFonts w:cs="Arial"/>
          <w:noProof/>
        </w:rPr>
        <w:t>11.3</w:t>
      </w:r>
      <w:r>
        <w:rPr>
          <w:rFonts w:asciiTheme="minorHAnsi" w:eastAsiaTheme="minorEastAsia" w:hAnsiTheme="minorHAnsi" w:cstheme="minorBidi"/>
          <w:noProof/>
          <w:sz w:val="22"/>
          <w:szCs w:val="22"/>
        </w:rPr>
        <w:tab/>
      </w:r>
      <w:r w:rsidRPr="00541885">
        <w:rPr>
          <w:rFonts w:cs="Arial"/>
          <w:noProof/>
        </w:rPr>
        <w:t>WERTUNGSLANDUNG</w:t>
      </w:r>
      <w:r>
        <w:rPr>
          <w:noProof/>
        </w:rPr>
        <w:tab/>
      </w:r>
      <w:r>
        <w:rPr>
          <w:noProof/>
        </w:rPr>
        <w:fldChar w:fldCharType="begin"/>
      </w:r>
      <w:r>
        <w:rPr>
          <w:noProof/>
        </w:rPr>
        <w:instrText xml:space="preserve"> PAGEREF _Toc221560269 \h </w:instrText>
      </w:r>
      <w:r>
        <w:rPr>
          <w:noProof/>
        </w:rPr>
      </w:r>
      <w:r>
        <w:rPr>
          <w:noProof/>
        </w:rPr>
        <w:fldChar w:fldCharType="separate"/>
      </w:r>
      <w:r>
        <w:rPr>
          <w:noProof/>
        </w:rPr>
        <w:t>22</w:t>
      </w:r>
      <w:r>
        <w:rPr>
          <w:noProof/>
        </w:rPr>
        <w:fldChar w:fldCharType="end"/>
      </w:r>
    </w:p>
    <w:p w14:paraId="6B095C53" w14:textId="6FB1C046" w:rsidR="008D15B8" w:rsidRDefault="008D15B8">
      <w:pPr>
        <w:pStyle w:val="Verzeichnis2"/>
        <w:rPr>
          <w:rFonts w:asciiTheme="minorHAnsi" w:eastAsiaTheme="minorEastAsia" w:hAnsiTheme="minorHAnsi" w:cstheme="minorBidi"/>
          <w:noProof/>
          <w:sz w:val="22"/>
          <w:szCs w:val="22"/>
        </w:rPr>
      </w:pPr>
      <w:r w:rsidRPr="00541885">
        <w:rPr>
          <w:rFonts w:cs="Arial"/>
          <w:noProof/>
        </w:rPr>
        <w:t>11.4</w:t>
      </w:r>
      <w:r>
        <w:rPr>
          <w:rFonts w:asciiTheme="minorHAnsi" w:eastAsiaTheme="minorEastAsia" w:hAnsiTheme="minorHAnsi" w:cstheme="minorBidi"/>
          <w:noProof/>
          <w:sz w:val="22"/>
          <w:szCs w:val="22"/>
        </w:rPr>
        <w:tab/>
      </w:r>
      <w:r w:rsidRPr="00541885">
        <w:rPr>
          <w:rFonts w:cs="Arial"/>
          <w:noProof/>
        </w:rPr>
        <w:t>BODENBERÜHRUNG 1</w:t>
      </w:r>
      <w:r>
        <w:rPr>
          <w:noProof/>
        </w:rPr>
        <w:tab/>
      </w:r>
      <w:r>
        <w:rPr>
          <w:noProof/>
        </w:rPr>
        <w:fldChar w:fldCharType="begin"/>
      </w:r>
      <w:r>
        <w:rPr>
          <w:noProof/>
        </w:rPr>
        <w:instrText xml:space="preserve"> PAGEREF _Toc221560270 \h </w:instrText>
      </w:r>
      <w:r>
        <w:rPr>
          <w:noProof/>
        </w:rPr>
      </w:r>
      <w:r>
        <w:rPr>
          <w:noProof/>
        </w:rPr>
        <w:fldChar w:fldCharType="separate"/>
      </w:r>
      <w:r>
        <w:rPr>
          <w:noProof/>
        </w:rPr>
        <w:t>22</w:t>
      </w:r>
      <w:r>
        <w:rPr>
          <w:noProof/>
        </w:rPr>
        <w:fldChar w:fldCharType="end"/>
      </w:r>
    </w:p>
    <w:p w14:paraId="6127C281" w14:textId="6E881EE3" w:rsidR="008D15B8" w:rsidRDefault="008D15B8">
      <w:pPr>
        <w:pStyle w:val="Verzeichnis2"/>
        <w:rPr>
          <w:rFonts w:asciiTheme="minorHAnsi" w:eastAsiaTheme="minorEastAsia" w:hAnsiTheme="minorHAnsi" w:cstheme="minorBidi"/>
          <w:noProof/>
          <w:sz w:val="22"/>
          <w:szCs w:val="22"/>
        </w:rPr>
      </w:pPr>
      <w:r w:rsidRPr="00541885">
        <w:rPr>
          <w:rFonts w:cs="Arial"/>
          <w:noProof/>
        </w:rPr>
        <w:t>11.5</w:t>
      </w:r>
      <w:r>
        <w:rPr>
          <w:rFonts w:asciiTheme="minorHAnsi" w:eastAsiaTheme="minorEastAsia" w:hAnsiTheme="minorHAnsi" w:cstheme="minorBidi"/>
          <w:noProof/>
          <w:sz w:val="22"/>
          <w:szCs w:val="22"/>
        </w:rPr>
        <w:tab/>
      </w:r>
      <w:r w:rsidRPr="00541885">
        <w:rPr>
          <w:rFonts w:cs="Arial"/>
          <w:noProof/>
        </w:rPr>
        <w:t>BODENBERÜHRUNG 2</w:t>
      </w:r>
      <w:r>
        <w:rPr>
          <w:noProof/>
        </w:rPr>
        <w:tab/>
      </w:r>
      <w:r>
        <w:rPr>
          <w:noProof/>
        </w:rPr>
        <w:fldChar w:fldCharType="begin"/>
      </w:r>
      <w:r>
        <w:rPr>
          <w:noProof/>
        </w:rPr>
        <w:instrText xml:space="preserve"> PAGEREF _Toc221560271 \h </w:instrText>
      </w:r>
      <w:r>
        <w:rPr>
          <w:noProof/>
        </w:rPr>
      </w:r>
      <w:r>
        <w:rPr>
          <w:noProof/>
        </w:rPr>
        <w:fldChar w:fldCharType="separate"/>
      </w:r>
      <w:r>
        <w:rPr>
          <w:noProof/>
        </w:rPr>
        <w:t>22</w:t>
      </w:r>
      <w:r>
        <w:rPr>
          <w:noProof/>
        </w:rPr>
        <w:fldChar w:fldCharType="end"/>
      </w:r>
    </w:p>
    <w:p w14:paraId="4D5DAD7F" w14:textId="33BC422E" w:rsidR="008D15B8" w:rsidRDefault="008D15B8">
      <w:pPr>
        <w:pStyle w:val="Verzeichnis2"/>
        <w:rPr>
          <w:rFonts w:asciiTheme="minorHAnsi" w:eastAsiaTheme="minorEastAsia" w:hAnsiTheme="minorHAnsi" w:cstheme="minorBidi"/>
          <w:noProof/>
          <w:sz w:val="22"/>
          <w:szCs w:val="22"/>
        </w:rPr>
      </w:pPr>
      <w:r w:rsidRPr="00541885">
        <w:rPr>
          <w:rFonts w:cs="Arial"/>
          <w:noProof/>
        </w:rPr>
        <w:t>11.6</w:t>
      </w:r>
      <w:r>
        <w:rPr>
          <w:rFonts w:asciiTheme="minorHAnsi" w:eastAsiaTheme="minorEastAsia" w:hAnsiTheme="minorHAnsi" w:cstheme="minorBidi"/>
          <w:noProof/>
          <w:sz w:val="22"/>
          <w:szCs w:val="22"/>
        </w:rPr>
        <w:tab/>
      </w:r>
      <w:r w:rsidRPr="00541885">
        <w:rPr>
          <w:rFonts w:cs="Arial"/>
          <w:noProof/>
        </w:rPr>
        <w:t>RÜCKHOLERLAUBNIS</w:t>
      </w:r>
      <w:r>
        <w:rPr>
          <w:noProof/>
        </w:rPr>
        <w:tab/>
      </w:r>
      <w:r>
        <w:rPr>
          <w:noProof/>
        </w:rPr>
        <w:fldChar w:fldCharType="begin"/>
      </w:r>
      <w:r>
        <w:rPr>
          <w:noProof/>
        </w:rPr>
        <w:instrText xml:space="preserve"> PAGEREF _Toc221560272 \h </w:instrText>
      </w:r>
      <w:r>
        <w:rPr>
          <w:noProof/>
        </w:rPr>
      </w:r>
      <w:r>
        <w:rPr>
          <w:noProof/>
        </w:rPr>
        <w:fldChar w:fldCharType="separate"/>
      </w:r>
      <w:r>
        <w:rPr>
          <w:noProof/>
        </w:rPr>
        <w:t>22</w:t>
      </w:r>
      <w:r>
        <w:rPr>
          <w:noProof/>
        </w:rPr>
        <w:fldChar w:fldCharType="end"/>
      </w:r>
    </w:p>
    <w:p w14:paraId="1DD5CACA" w14:textId="6FB50DD5"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 xml:space="preserve">KAPITEL 12 </w:t>
      </w:r>
      <w:r w:rsidRPr="00541885">
        <w:rPr>
          <w:rFonts w:cs="Arial"/>
          <w:noProof/>
        </w:rPr>
        <w:noBreakHyphen/>
        <w:t xml:space="preserve"> ZIEL, MARKER, TRACKPUNKT</w:t>
      </w:r>
      <w:r>
        <w:rPr>
          <w:noProof/>
        </w:rPr>
        <w:tab/>
      </w:r>
      <w:r>
        <w:rPr>
          <w:noProof/>
        </w:rPr>
        <w:fldChar w:fldCharType="begin"/>
      </w:r>
      <w:r>
        <w:rPr>
          <w:noProof/>
        </w:rPr>
        <w:instrText xml:space="preserve"> PAGEREF _Toc221560273 \h </w:instrText>
      </w:r>
      <w:r>
        <w:rPr>
          <w:noProof/>
        </w:rPr>
      </w:r>
      <w:r>
        <w:rPr>
          <w:noProof/>
        </w:rPr>
        <w:fldChar w:fldCharType="separate"/>
      </w:r>
      <w:r>
        <w:rPr>
          <w:noProof/>
        </w:rPr>
        <w:t>23</w:t>
      </w:r>
      <w:r>
        <w:rPr>
          <w:noProof/>
        </w:rPr>
        <w:fldChar w:fldCharType="end"/>
      </w:r>
    </w:p>
    <w:p w14:paraId="2DD15F35" w14:textId="05066801" w:rsidR="008D15B8" w:rsidRDefault="008D15B8">
      <w:pPr>
        <w:pStyle w:val="Verzeichnis2"/>
        <w:rPr>
          <w:rFonts w:asciiTheme="minorHAnsi" w:eastAsiaTheme="minorEastAsia" w:hAnsiTheme="minorHAnsi" w:cstheme="minorBidi"/>
          <w:noProof/>
          <w:sz w:val="22"/>
          <w:szCs w:val="22"/>
        </w:rPr>
      </w:pPr>
      <w:r w:rsidRPr="00541885">
        <w:rPr>
          <w:rFonts w:cs="Arial"/>
          <w:noProof/>
        </w:rPr>
        <w:t>12.1</w:t>
      </w:r>
      <w:r>
        <w:rPr>
          <w:rFonts w:asciiTheme="minorHAnsi" w:eastAsiaTheme="minorEastAsia" w:hAnsiTheme="minorHAnsi" w:cstheme="minorBidi"/>
          <w:noProof/>
          <w:sz w:val="22"/>
          <w:szCs w:val="22"/>
        </w:rPr>
        <w:tab/>
      </w:r>
      <w:r w:rsidRPr="00541885">
        <w:rPr>
          <w:rFonts w:cs="Arial"/>
          <w:noProof/>
        </w:rPr>
        <w:t>ZIEL</w:t>
      </w:r>
      <w:r>
        <w:rPr>
          <w:noProof/>
        </w:rPr>
        <w:tab/>
      </w:r>
      <w:r>
        <w:rPr>
          <w:noProof/>
        </w:rPr>
        <w:fldChar w:fldCharType="begin"/>
      </w:r>
      <w:r>
        <w:rPr>
          <w:noProof/>
        </w:rPr>
        <w:instrText xml:space="preserve"> PAGEREF _Toc221560274 \h </w:instrText>
      </w:r>
      <w:r>
        <w:rPr>
          <w:noProof/>
        </w:rPr>
      </w:r>
      <w:r>
        <w:rPr>
          <w:noProof/>
        </w:rPr>
        <w:fldChar w:fldCharType="separate"/>
      </w:r>
      <w:r>
        <w:rPr>
          <w:noProof/>
        </w:rPr>
        <w:t>23</w:t>
      </w:r>
      <w:r>
        <w:rPr>
          <w:noProof/>
        </w:rPr>
        <w:fldChar w:fldCharType="end"/>
      </w:r>
    </w:p>
    <w:p w14:paraId="543E3418" w14:textId="2CB8630D" w:rsidR="008D15B8" w:rsidRDefault="008D15B8">
      <w:pPr>
        <w:pStyle w:val="Verzeichnis2"/>
        <w:rPr>
          <w:rFonts w:asciiTheme="minorHAnsi" w:eastAsiaTheme="minorEastAsia" w:hAnsiTheme="minorHAnsi" w:cstheme="minorBidi"/>
          <w:noProof/>
          <w:sz w:val="22"/>
          <w:szCs w:val="22"/>
        </w:rPr>
      </w:pPr>
      <w:r w:rsidRPr="00541885">
        <w:rPr>
          <w:rFonts w:cs="Arial"/>
          <w:noProof/>
        </w:rPr>
        <w:t>12.2</w:t>
      </w:r>
      <w:r>
        <w:rPr>
          <w:rFonts w:asciiTheme="minorHAnsi" w:eastAsiaTheme="minorEastAsia" w:hAnsiTheme="minorHAnsi" w:cstheme="minorBidi"/>
          <w:noProof/>
          <w:sz w:val="22"/>
          <w:szCs w:val="22"/>
        </w:rPr>
        <w:tab/>
      </w:r>
      <w:r w:rsidRPr="00541885">
        <w:rPr>
          <w:rFonts w:cs="Arial"/>
          <w:noProof/>
        </w:rPr>
        <w:t>VOM WETTBEWERBER GEWÄHLTES ZIEL</w:t>
      </w:r>
      <w:r>
        <w:rPr>
          <w:noProof/>
        </w:rPr>
        <w:tab/>
      </w:r>
      <w:r>
        <w:rPr>
          <w:noProof/>
        </w:rPr>
        <w:fldChar w:fldCharType="begin"/>
      </w:r>
      <w:r>
        <w:rPr>
          <w:noProof/>
        </w:rPr>
        <w:instrText xml:space="preserve"> PAGEREF _Toc221560275 \h </w:instrText>
      </w:r>
      <w:r>
        <w:rPr>
          <w:noProof/>
        </w:rPr>
      </w:r>
      <w:r>
        <w:rPr>
          <w:noProof/>
        </w:rPr>
        <w:fldChar w:fldCharType="separate"/>
      </w:r>
      <w:r>
        <w:rPr>
          <w:noProof/>
        </w:rPr>
        <w:t>23</w:t>
      </w:r>
      <w:r>
        <w:rPr>
          <w:noProof/>
        </w:rPr>
        <w:fldChar w:fldCharType="end"/>
      </w:r>
    </w:p>
    <w:p w14:paraId="71614D44" w14:textId="1CD10AC1" w:rsidR="008D15B8" w:rsidRDefault="008D15B8">
      <w:pPr>
        <w:pStyle w:val="Verzeichnis2"/>
        <w:rPr>
          <w:rFonts w:asciiTheme="minorHAnsi" w:eastAsiaTheme="minorEastAsia" w:hAnsiTheme="minorHAnsi" w:cstheme="minorBidi"/>
          <w:noProof/>
          <w:sz w:val="22"/>
          <w:szCs w:val="22"/>
        </w:rPr>
      </w:pPr>
      <w:r w:rsidRPr="00541885">
        <w:rPr>
          <w:rFonts w:cs="Arial"/>
          <w:noProof/>
        </w:rPr>
        <w:t>12.3</w:t>
      </w:r>
      <w:r>
        <w:rPr>
          <w:rFonts w:asciiTheme="minorHAnsi" w:eastAsiaTheme="minorEastAsia" w:hAnsiTheme="minorHAnsi" w:cstheme="minorBidi"/>
          <w:noProof/>
          <w:sz w:val="22"/>
          <w:szCs w:val="22"/>
        </w:rPr>
        <w:tab/>
      </w:r>
      <w:r w:rsidRPr="00541885">
        <w:rPr>
          <w:rFonts w:cs="Arial"/>
          <w:bCs/>
          <w:noProof/>
        </w:rPr>
        <w:t>DEKLARATIONEN VON WETTBEWERBERN</w:t>
      </w:r>
      <w:r>
        <w:rPr>
          <w:noProof/>
        </w:rPr>
        <w:tab/>
      </w:r>
      <w:r>
        <w:rPr>
          <w:noProof/>
        </w:rPr>
        <w:fldChar w:fldCharType="begin"/>
      </w:r>
      <w:r>
        <w:rPr>
          <w:noProof/>
        </w:rPr>
        <w:instrText xml:space="preserve"> PAGEREF _Toc221560276 \h </w:instrText>
      </w:r>
      <w:r>
        <w:rPr>
          <w:noProof/>
        </w:rPr>
      </w:r>
      <w:r>
        <w:rPr>
          <w:noProof/>
        </w:rPr>
        <w:fldChar w:fldCharType="separate"/>
      </w:r>
      <w:r>
        <w:rPr>
          <w:noProof/>
        </w:rPr>
        <w:t>23</w:t>
      </w:r>
      <w:r>
        <w:rPr>
          <w:noProof/>
        </w:rPr>
        <w:fldChar w:fldCharType="end"/>
      </w:r>
    </w:p>
    <w:p w14:paraId="3CDE0DA8" w14:textId="335CB38B" w:rsidR="008D15B8" w:rsidRDefault="008D15B8">
      <w:pPr>
        <w:pStyle w:val="Verzeichnis2"/>
        <w:rPr>
          <w:rFonts w:asciiTheme="minorHAnsi" w:eastAsiaTheme="minorEastAsia" w:hAnsiTheme="minorHAnsi" w:cstheme="minorBidi"/>
          <w:noProof/>
          <w:sz w:val="22"/>
          <w:szCs w:val="22"/>
        </w:rPr>
      </w:pPr>
      <w:r w:rsidRPr="00541885">
        <w:rPr>
          <w:rFonts w:cs="Arial"/>
          <w:noProof/>
        </w:rPr>
        <w:t>12.4</w:t>
      </w:r>
      <w:r>
        <w:rPr>
          <w:rFonts w:asciiTheme="minorHAnsi" w:eastAsiaTheme="minorEastAsia" w:hAnsiTheme="minorHAnsi" w:cstheme="minorBidi"/>
          <w:noProof/>
          <w:sz w:val="22"/>
          <w:szCs w:val="22"/>
        </w:rPr>
        <w:tab/>
      </w:r>
      <w:r w:rsidRPr="00541885">
        <w:rPr>
          <w:rFonts w:cs="Arial"/>
          <w:noProof/>
        </w:rPr>
        <w:t>ZIELKREUZ</w:t>
      </w:r>
      <w:r>
        <w:rPr>
          <w:noProof/>
        </w:rPr>
        <w:tab/>
      </w:r>
      <w:r>
        <w:rPr>
          <w:noProof/>
        </w:rPr>
        <w:fldChar w:fldCharType="begin"/>
      </w:r>
      <w:r>
        <w:rPr>
          <w:noProof/>
        </w:rPr>
        <w:instrText xml:space="preserve"> PAGEREF _Toc221560277 \h </w:instrText>
      </w:r>
      <w:r>
        <w:rPr>
          <w:noProof/>
        </w:rPr>
      </w:r>
      <w:r>
        <w:rPr>
          <w:noProof/>
        </w:rPr>
        <w:fldChar w:fldCharType="separate"/>
      </w:r>
      <w:r>
        <w:rPr>
          <w:noProof/>
        </w:rPr>
        <w:t>23</w:t>
      </w:r>
      <w:r>
        <w:rPr>
          <w:noProof/>
        </w:rPr>
        <w:fldChar w:fldCharType="end"/>
      </w:r>
    </w:p>
    <w:p w14:paraId="2DBECBDC" w14:textId="1D3A0AD2" w:rsidR="008D15B8" w:rsidRDefault="008D15B8">
      <w:pPr>
        <w:pStyle w:val="Verzeichnis2"/>
        <w:rPr>
          <w:rFonts w:asciiTheme="minorHAnsi" w:eastAsiaTheme="minorEastAsia" w:hAnsiTheme="minorHAnsi" w:cstheme="minorBidi"/>
          <w:noProof/>
          <w:sz w:val="22"/>
          <w:szCs w:val="22"/>
        </w:rPr>
      </w:pPr>
      <w:r w:rsidRPr="00541885">
        <w:rPr>
          <w:rFonts w:cs="Arial"/>
          <w:noProof/>
        </w:rPr>
        <w:t>12.5</w:t>
      </w:r>
      <w:r>
        <w:rPr>
          <w:rFonts w:asciiTheme="minorHAnsi" w:eastAsiaTheme="minorEastAsia" w:hAnsiTheme="minorHAnsi" w:cstheme="minorBidi"/>
          <w:noProof/>
          <w:sz w:val="22"/>
          <w:szCs w:val="22"/>
        </w:rPr>
        <w:tab/>
      </w:r>
      <w:r w:rsidRPr="00541885">
        <w:rPr>
          <w:rFonts w:cs="Arial"/>
          <w:noProof/>
        </w:rPr>
        <w:t>MARKER</w:t>
      </w:r>
      <w:r>
        <w:rPr>
          <w:noProof/>
        </w:rPr>
        <w:tab/>
      </w:r>
      <w:r>
        <w:rPr>
          <w:noProof/>
        </w:rPr>
        <w:fldChar w:fldCharType="begin"/>
      </w:r>
      <w:r>
        <w:rPr>
          <w:noProof/>
        </w:rPr>
        <w:instrText xml:space="preserve"> PAGEREF _Toc221560278 \h </w:instrText>
      </w:r>
      <w:r>
        <w:rPr>
          <w:noProof/>
        </w:rPr>
      </w:r>
      <w:r>
        <w:rPr>
          <w:noProof/>
        </w:rPr>
        <w:fldChar w:fldCharType="separate"/>
      </w:r>
      <w:r>
        <w:rPr>
          <w:noProof/>
        </w:rPr>
        <w:t>24</w:t>
      </w:r>
      <w:r>
        <w:rPr>
          <w:noProof/>
        </w:rPr>
        <w:fldChar w:fldCharType="end"/>
      </w:r>
    </w:p>
    <w:p w14:paraId="0B9F8AFF" w14:textId="335197D7" w:rsidR="008D15B8" w:rsidRDefault="008D15B8">
      <w:pPr>
        <w:pStyle w:val="Verzeichnis2"/>
        <w:rPr>
          <w:rFonts w:asciiTheme="minorHAnsi" w:eastAsiaTheme="minorEastAsia" w:hAnsiTheme="minorHAnsi" w:cstheme="minorBidi"/>
          <w:noProof/>
          <w:sz w:val="22"/>
          <w:szCs w:val="22"/>
        </w:rPr>
      </w:pPr>
      <w:r w:rsidRPr="00541885">
        <w:rPr>
          <w:rFonts w:cs="Arial"/>
          <w:noProof/>
        </w:rPr>
        <w:t>12.6</w:t>
      </w:r>
      <w:r>
        <w:rPr>
          <w:rFonts w:asciiTheme="minorHAnsi" w:eastAsiaTheme="minorEastAsia" w:hAnsiTheme="minorHAnsi" w:cstheme="minorBidi"/>
          <w:noProof/>
          <w:sz w:val="22"/>
          <w:szCs w:val="22"/>
        </w:rPr>
        <w:tab/>
      </w:r>
      <w:r w:rsidRPr="00541885">
        <w:rPr>
          <w:rFonts w:cs="Arial"/>
          <w:noProof/>
        </w:rPr>
        <w:t>ABSETZEN DES MARKERS</w:t>
      </w:r>
      <w:r>
        <w:rPr>
          <w:noProof/>
        </w:rPr>
        <w:tab/>
      </w:r>
      <w:r>
        <w:rPr>
          <w:noProof/>
        </w:rPr>
        <w:fldChar w:fldCharType="begin"/>
      </w:r>
      <w:r>
        <w:rPr>
          <w:noProof/>
        </w:rPr>
        <w:instrText xml:space="preserve"> PAGEREF _Toc221560279 \h </w:instrText>
      </w:r>
      <w:r>
        <w:rPr>
          <w:noProof/>
        </w:rPr>
      </w:r>
      <w:r>
        <w:rPr>
          <w:noProof/>
        </w:rPr>
        <w:fldChar w:fldCharType="separate"/>
      </w:r>
      <w:r>
        <w:rPr>
          <w:noProof/>
        </w:rPr>
        <w:t>24</w:t>
      </w:r>
      <w:r>
        <w:rPr>
          <w:noProof/>
        </w:rPr>
        <w:fldChar w:fldCharType="end"/>
      </w:r>
    </w:p>
    <w:p w14:paraId="02A40479" w14:textId="420BB423" w:rsidR="008D15B8" w:rsidRDefault="008D15B8">
      <w:pPr>
        <w:pStyle w:val="Verzeichnis2"/>
        <w:rPr>
          <w:rFonts w:asciiTheme="minorHAnsi" w:eastAsiaTheme="minorEastAsia" w:hAnsiTheme="minorHAnsi" w:cstheme="minorBidi"/>
          <w:noProof/>
          <w:sz w:val="22"/>
          <w:szCs w:val="22"/>
        </w:rPr>
      </w:pPr>
      <w:r w:rsidRPr="00541885">
        <w:rPr>
          <w:rFonts w:cs="Arial"/>
          <w:noProof/>
        </w:rPr>
        <w:t>12.7</w:t>
      </w:r>
      <w:r>
        <w:rPr>
          <w:rFonts w:asciiTheme="minorHAnsi" w:eastAsiaTheme="minorEastAsia" w:hAnsiTheme="minorHAnsi" w:cstheme="minorBidi"/>
          <w:noProof/>
          <w:sz w:val="22"/>
          <w:szCs w:val="22"/>
        </w:rPr>
        <w:tab/>
      </w:r>
      <w:r w:rsidRPr="00541885">
        <w:rPr>
          <w:rFonts w:cs="Arial"/>
          <w:noProof/>
        </w:rPr>
        <w:t>FALLENLASSEN (GMD – Gravity Marker Drop)</w:t>
      </w:r>
      <w:r>
        <w:rPr>
          <w:noProof/>
        </w:rPr>
        <w:tab/>
      </w:r>
      <w:r>
        <w:rPr>
          <w:noProof/>
        </w:rPr>
        <w:fldChar w:fldCharType="begin"/>
      </w:r>
      <w:r>
        <w:rPr>
          <w:noProof/>
        </w:rPr>
        <w:instrText xml:space="preserve"> PAGEREF _Toc221560280 \h </w:instrText>
      </w:r>
      <w:r>
        <w:rPr>
          <w:noProof/>
        </w:rPr>
      </w:r>
      <w:r>
        <w:rPr>
          <w:noProof/>
        </w:rPr>
        <w:fldChar w:fldCharType="separate"/>
      </w:r>
      <w:r>
        <w:rPr>
          <w:noProof/>
        </w:rPr>
        <w:t>24</w:t>
      </w:r>
      <w:r>
        <w:rPr>
          <w:noProof/>
        </w:rPr>
        <w:fldChar w:fldCharType="end"/>
      </w:r>
    </w:p>
    <w:p w14:paraId="694C5365" w14:textId="3020A9A8" w:rsidR="008D15B8" w:rsidRDefault="008D15B8">
      <w:pPr>
        <w:pStyle w:val="Verzeichnis2"/>
        <w:rPr>
          <w:rFonts w:asciiTheme="minorHAnsi" w:eastAsiaTheme="minorEastAsia" w:hAnsiTheme="minorHAnsi" w:cstheme="minorBidi"/>
          <w:noProof/>
          <w:sz w:val="22"/>
          <w:szCs w:val="22"/>
        </w:rPr>
      </w:pPr>
      <w:r w:rsidRPr="00541885">
        <w:rPr>
          <w:rFonts w:cs="Arial"/>
          <w:noProof/>
        </w:rPr>
        <w:t>12.8</w:t>
      </w:r>
      <w:r>
        <w:rPr>
          <w:rFonts w:asciiTheme="minorHAnsi" w:eastAsiaTheme="minorEastAsia" w:hAnsiTheme="minorHAnsi" w:cstheme="minorBidi"/>
          <w:noProof/>
          <w:sz w:val="22"/>
          <w:szCs w:val="22"/>
        </w:rPr>
        <w:tab/>
      </w:r>
      <w:r w:rsidRPr="00541885">
        <w:rPr>
          <w:rFonts w:cs="Arial"/>
          <w:noProof/>
        </w:rPr>
        <w:t>FREI ABGESETZTER MARKER</w:t>
      </w:r>
      <w:r>
        <w:rPr>
          <w:noProof/>
        </w:rPr>
        <w:tab/>
      </w:r>
      <w:r>
        <w:rPr>
          <w:noProof/>
        </w:rPr>
        <w:fldChar w:fldCharType="begin"/>
      </w:r>
      <w:r>
        <w:rPr>
          <w:noProof/>
        </w:rPr>
        <w:instrText xml:space="preserve"> PAGEREF _Toc221560281 \h </w:instrText>
      </w:r>
      <w:r>
        <w:rPr>
          <w:noProof/>
        </w:rPr>
      </w:r>
      <w:r>
        <w:rPr>
          <w:noProof/>
        </w:rPr>
        <w:fldChar w:fldCharType="separate"/>
      </w:r>
      <w:r>
        <w:rPr>
          <w:noProof/>
        </w:rPr>
        <w:t>24</w:t>
      </w:r>
      <w:r>
        <w:rPr>
          <w:noProof/>
        </w:rPr>
        <w:fldChar w:fldCharType="end"/>
      </w:r>
    </w:p>
    <w:p w14:paraId="302847CD" w14:textId="479B075D" w:rsidR="008D15B8" w:rsidRDefault="008D15B8">
      <w:pPr>
        <w:pStyle w:val="Verzeichnis2"/>
        <w:rPr>
          <w:rFonts w:asciiTheme="minorHAnsi" w:eastAsiaTheme="minorEastAsia" w:hAnsiTheme="minorHAnsi" w:cstheme="minorBidi"/>
          <w:noProof/>
          <w:sz w:val="22"/>
          <w:szCs w:val="22"/>
        </w:rPr>
      </w:pPr>
      <w:r w:rsidRPr="00541885">
        <w:rPr>
          <w:rFonts w:cs="Arial"/>
          <w:noProof/>
        </w:rPr>
        <w:t>12.9</w:t>
      </w:r>
      <w:r>
        <w:rPr>
          <w:rFonts w:asciiTheme="minorHAnsi" w:eastAsiaTheme="minorEastAsia" w:hAnsiTheme="minorHAnsi" w:cstheme="minorBidi"/>
          <w:noProof/>
          <w:sz w:val="22"/>
          <w:szCs w:val="22"/>
        </w:rPr>
        <w:tab/>
      </w:r>
      <w:r w:rsidRPr="00541885">
        <w:rPr>
          <w:rFonts w:cs="Arial"/>
          <w:noProof/>
        </w:rPr>
        <w:t>MESSPUNKT</w:t>
      </w:r>
      <w:r>
        <w:rPr>
          <w:noProof/>
        </w:rPr>
        <w:tab/>
      </w:r>
      <w:r>
        <w:rPr>
          <w:noProof/>
        </w:rPr>
        <w:fldChar w:fldCharType="begin"/>
      </w:r>
      <w:r>
        <w:rPr>
          <w:noProof/>
        </w:rPr>
        <w:instrText xml:space="preserve"> PAGEREF _Toc221560282 \h </w:instrText>
      </w:r>
      <w:r>
        <w:rPr>
          <w:noProof/>
        </w:rPr>
      </w:r>
      <w:r>
        <w:rPr>
          <w:noProof/>
        </w:rPr>
        <w:fldChar w:fldCharType="separate"/>
      </w:r>
      <w:r>
        <w:rPr>
          <w:noProof/>
        </w:rPr>
        <w:t>24</w:t>
      </w:r>
      <w:r>
        <w:rPr>
          <w:noProof/>
        </w:rPr>
        <w:fldChar w:fldCharType="end"/>
      </w:r>
    </w:p>
    <w:p w14:paraId="1457427E" w14:textId="341AAB5A" w:rsidR="008D15B8" w:rsidRDefault="008D15B8">
      <w:pPr>
        <w:pStyle w:val="Verzeichnis2"/>
        <w:rPr>
          <w:rFonts w:asciiTheme="minorHAnsi" w:eastAsiaTheme="minorEastAsia" w:hAnsiTheme="minorHAnsi" w:cstheme="minorBidi"/>
          <w:noProof/>
          <w:sz w:val="22"/>
          <w:szCs w:val="22"/>
        </w:rPr>
      </w:pPr>
      <w:r w:rsidRPr="00541885">
        <w:rPr>
          <w:rFonts w:cs="Arial"/>
          <w:noProof/>
        </w:rPr>
        <w:t>12.10</w:t>
      </w:r>
      <w:r>
        <w:rPr>
          <w:rFonts w:asciiTheme="minorHAnsi" w:eastAsiaTheme="minorEastAsia" w:hAnsiTheme="minorHAnsi" w:cstheme="minorBidi"/>
          <w:noProof/>
          <w:sz w:val="22"/>
          <w:szCs w:val="22"/>
        </w:rPr>
        <w:tab/>
      </w:r>
      <w:r w:rsidRPr="00541885">
        <w:rPr>
          <w:rFonts w:cs="Arial"/>
          <w:noProof/>
        </w:rPr>
        <w:t>BERÜHRUNG DES MARKERS</w:t>
      </w:r>
      <w:r>
        <w:rPr>
          <w:noProof/>
        </w:rPr>
        <w:tab/>
      </w:r>
      <w:r>
        <w:rPr>
          <w:noProof/>
        </w:rPr>
        <w:fldChar w:fldCharType="begin"/>
      </w:r>
      <w:r>
        <w:rPr>
          <w:noProof/>
        </w:rPr>
        <w:instrText xml:space="preserve"> PAGEREF _Toc221560283 \h </w:instrText>
      </w:r>
      <w:r>
        <w:rPr>
          <w:noProof/>
        </w:rPr>
      </w:r>
      <w:r>
        <w:rPr>
          <w:noProof/>
        </w:rPr>
        <w:fldChar w:fldCharType="separate"/>
      </w:r>
      <w:r>
        <w:rPr>
          <w:noProof/>
        </w:rPr>
        <w:t>24</w:t>
      </w:r>
      <w:r>
        <w:rPr>
          <w:noProof/>
        </w:rPr>
        <w:fldChar w:fldCharType="end"/>
      </w:r>
    </w:p>
    <w:p w14:paraId="729E8608" w14:textId="47512DD5" w:rsidR="008D15B8" w:rsidRDefault="008D15B8">
      <w:pPr>
        <w:pStyle w:val="Verzeichnis2"/>
        <w:rPr>
          <w:rFonts w:asciiTheme="minorHAnsi" w:eastAsiaTheme="minorEastAsia" w:hAnsiTheme="minorHAnsi" w:cstheme="minorBidi"/>
          <w:noProof/>
          <w:sz w:val="22"/>
          <w:szCs w:val="22"/>
        </w:rPr>
      </w:pPr>
      <w:r w:rsidRPr="00541885">
        <w:rPr>
          <w:rFonts w:cs="Arial"/>
          <w:noProof/>
        </w:rPr>
        <w:lastRenderedPageBreak/>
        <w:t>12.11</w:t>
      </w:r>
      <w:r>
        <w:rPr>
          <w:rFonts w:asciiTheme="minorHAnsi" w:eastAsiaTheme="minorEastAsia" w:hAnsiTheme="minorHAnsi" w:cstheme="minorBidi"/>
          <w:noProof/>
          <w:sz w:val="22"/>
          <w:szCs w:val="22"/>
        </w:rPr>
        <w:tab/>
      </w:r>
      <w:r w:rsidRPr="00541885">
        <w:rPr>
          <w:rFonts w:cs="Arial"/>
          <w:noProof/>
        </w:rPr>
        <w:t>SUCHZEIT</w:t>
      </w:r>
      <w:r>
        <w:rPr>
          <w:noProof/>
        </w:rPr>
        <w:tab/>
      </w:r>
      <w:r>
        <w:rPr>
          <w:noProof/>
        </w:rPr>
        <w:fldChar w:fldCharType="begin"/>
      </w:r>
      <w:r>
        <w:rPr>
          <w:noProof/>
        </w:rPr>
        <w:instrText xml:space="preserve"> PAGEREF _Toc221560284 \h </w:instrText>
      </w:r>
      <w:r>
        <w:rPr>
          <w:noProof/>
        </w:rPr>
      </w:r>
      <w:r>
        <w:rPr>
          <w:noProof/>
        </w:rPr>
        <w:fldChar w:fldCharType="separate"/>
      </w:r>
      <w:r>
        <w:rPr>
          <w:noProof/>
        </w:rPr>
        <w:t>24</w:t>
      </w:r>
      <w:r>
        <w:rPr>
          <w:noProof/>
        </w:rPr>
        <w:fldChar w:fldCharType="end"/>
      </w:r>
    </w:p>
    <w:p w14:paraId="4688CBD4" w14:textId="3F3E01B6" w:rsidR="008D15B8" w:rsidRDefault="008D15B8">
      <w:pPr>
        <w:pStyle w:val="Verzeichnis2"/>
        <w:rPr>
          <w:rFonts w:asciiTheme="minorHAnsi" w:eastAsiaTheme="minorEastAsia" w:hAnsiTheme="minorHAnsi" w:cstheme="minorBidi"/>
          <w:noProof/>
          <w:sz w:val="22"/>
          <w:szCs w:val="22"/>
        </w:rPr>
      </w:pPr>
      <w:r w:rsidRPr="00541885">
        <w:rPr>
          <w:rFonts w:cs="Arial"/>
          <w:noProof/>
        </w:rPr>
        <w:t>12.12</w:t>
      </w:r>
      <w:r>
        <w:rPr>
          <w:rFonts w:asciiTheme="minorHAnsi" w:eastAsiaTheme="minorEastAsia" w:hAnsiTheme="minorHAnsi" w:cstheme="minorBidi"/>
          <w:noProof/>
          <w:sz w:val="22"/>
          <w:szCs w:val="22"/>
        </w:rPr>
        <w:tab/>
      </w:r>
      <w:r w:rsidRPr="00541885">
        <w:rPr>
          <w:rFonts w:cs="Arial"/>
          <w:noProof/>
        </w:rPr>
        <w:t>VERLORENER MARKER</w:t>
      </w:r>
      <w:r>
        <w:rPr>
          <w:noProof/>
        </w:rPr>
        <w:tab/>
      </w:r>
      <w:r>
        <w:rPr>
          <w:noProof/>
        </w:rPr>
        <w:fldChar w:fldCharType="begin"/>
      </w:r>
      <w:r>
        <w:rPr>
          <w:noProof/>
        </w:rPr>
        <w:instrText xml:space="preserve"> PAGEREF _Toc221560285 \h </w:instrText>
      </w:r>
      <w:r>
        <w:rPr>
          <w:noProof/>
        </w:rPr>
      </w:r>
      <w:r>
        <w:rPr>
          <w:noProof/>
        </w:rPr>
        <w:fldChar w:fldCharType="separate"/>
      </w:r>
      <w:r>
        <w:rPr>
          <w:noProof/>
        </w:rPr>
        <w:t>25</w:t>
      </w:r>
      <w:r>
        <w:rPr>
          <w:noProof/>
        </w:rPr>
        <w:fldChar w:fldCharType="end"/>
      </w:r>
    </w:p>
    <w:p w14:paraId="090065A7" w14:textId="7518CB79" w:rsidR="008D15B8" w:rsidRDefault="008D15B8">
      <w:pPr>
        <w:pStyle w:val="Verzeichnis2"/>
        <w:rPr>
          <w:rFonts w:asciiTheme="minorHAnsi" w:eastAsiaTheme="minorEastAsia" w:hAnsiTheme="minorHAnsi" w:cstheme="minorBidi"/>
          <w:noProof/>
          <w:sz w:val="22"/>
          <w:szCs w:val="22"/>
        </w:rPr>
      </w:pPr>
      <w:r w:rsidRPr="00541885">
        <w:rPr>
          <w:rFonts w:cs="Arial"/>
          <w:noProof/>
        </w:rPr>
        <w:t>12.13</w:t>
      </w:r>
      <w:r>
        <w:rPr>
          <w:rFonts w:asciiTheme="minorHAnsi" w:eastAsiaTheme="minorEastAsia" w:hAnsiTheme="minorHAnsi" w:cstheme="minorBidi"/>
          <w:noProof/>
          <w:sz w:val="22"/>
          <w:szCs w:val="22"/>
        </w:rPr>
        <w:tab/>
      </w:r>
      <w:r w:rsidRPr="00541885">
        <w:rPr>
          <w:rFonts w:cs="Arial"/>
          <w:noProof/>
        </w:rPr>
        <w:t>WERTUNGSPERIODE</w:t>
      </w:r>
      <w:r>
        <w:rPr>
          <w:noProof/>
        </w:rPr>
        <w:tab/>
      </w:r>
      <w:r>
        <w:rPr>
          <w:noProof/>
        </w:rPr>
        <w:fldChar w:fldCharType="begin"/>
      </w:r>
      <w:r>
        <w:rPr>
          <w:noProof/>
        </w:rPr>
        <w:instrText xml:space="preserve"> PAGEREF _Toc221560286 \h </w:instrText>
      </w:r>
      <w:r>
        <w:rPr>
          <w:noProof/>
        </w:rPr>
      </w:r>
      <w:r>
        <w:rPr>
          <w:noProof/>
        </w:rPr>
        <w:fldChar w:fldCharType="separate"/>
      </w:r>
      <w:r>
        <w:rPr>
          <w:noProof/>
        </w:rPr>
        <w:t>25</w:t>
      </w:r>
      <w:r>
        <w:rPr>
          <w:noProof/>
        </w:rPr>
        <w:fldChar w:fldCharType="end"/>
      </w:r>
    </w:p>
    <w:p w14:paraId="6F485EC7" w14:textId="7FEE1C42" w:rsidR="008D15B8" w:rsidRDefault="008D15B8">
      <w:pPr>
        <w:pStyle w:val="Verzeichnis2"/>
        <w:rPr>
          <w:rFonts w:asciiTheme="minorHAnsi" w:eastAsiaTheme="minorEastAsia" w:hAnsiTheme="minorHAnsi" w:cstheme="minorBidi"/>
          <w:noProof/>
          <w:sz w:val="22"/>
          <w:szCs w:val="22"/>
        </w:rPr>
      </w:pPr>
      <w:r w:rsidRPr="00541885">
        <w:rPr>
          <w:rFonts w:cs="Arial"/>
          <w:noProof/>
        </w:rPr>
        <w:t>12.14</w:t>
      </w:r>
      <w:r>
        <w:rPr>
          <w:rFonts w:asciiTheme="minorHAnsi" w:eastAsiaTheme="minorEastAsia" w:hAnsiTheme="minorHAnsi" w:cstheme="minorBidi"/>
          <w:noProof/>
          <w:sz w:val="22"/>
          <w:szCs w:val="22"/>
        </w:rPr>
        <w:tab/>
      </w:r>
      <w:r w:rsidRPr="00541885">
        <w:rPr>
          <w:rFonts w:cs="Arial"/>
          <w:noProof/>
        </w:rPr>
        <w:t>WERTUNGSGEBIET</w:t>
      </w:r>
      <w:r>
        <w:rPr>
          <w:noProof/>
        </w:rPr>
        <w:tab/>
      </w:r>
      <w:r>
        <w:rPr>
          <w:noProof/>
        </w:rPr>
        <w:fldChar w:fldCharType="begin"/>
      </w:r>
      <w:r>
        <w:rPr>
          <w:noProof/>
        </w:rPr>
        <w:instrText xml:space="preserve"> PAGEREF _Toc221560287 \h </w:instrText>
      </w:r>
      <w:r>
        <w:rPr>
          <w:noProof/>
        </w:rPr>
      </w:r>
      <w:r>
        <w:rPr>
          <w:noProof/>
        </w:rPr>
        <w:fldChar w:fldCharType="separate"/>
      </w:r>
      <w:r>
        <w:rPr>
          <w:noProof/>
        </w:rPr>
        <w:t>25</w:t>
      </w:r>
      <w:r>
        <w:rPr>
          <w:noProof/>
        </w:rPr>
        <w:fldChar w:fldCharType="end"/>
      </w:r>
    </w:p>
    <w:p w14:paraId="4668F174" w14:textId="32FB0FEA" w:rsidR="008D15B8" w:rsidRDefault="008D15B8">
      <w:pPr>
        <w:pStyle w:val="Verzeichnis2"/>
        <w:rPr>
          <w:rFonts w:asciiTheme="minorHAnsi" w:eastAsiaTheme="minorEastAsia" w:hAnsiTheme="minorHAnsi" w:cstheme="minorBidi"/>
          <w:noProof/>
          <w:sz w:val="22"/>
          <w:szCs w:val="22"/>
        </w:rPr>
      </w:pPr>
      <w:r w:rsidRPr="00541885">
        <w:rPr>
          <w:rFonts w:cs="Arial"/>
          <w:noProof/>
        </w:rPr>
        <w:t>12.15</w:t>
      </w:r>
      <w:r>
        <w:rPr>
          <w:rFonts w:asciiTheme="minorHAnsi" w:eastAsiaTheme="minorEastAsia" w:hAnsiTheme="minorHAnsi" w:cstheme="minorBidi"/>
          <w:noProof/>
          <w:sz w:val="22"/>
          <w:szCs w:val="22"/>
        </w:rPr>
        <w:tab/>
      </w:r>
      <w:r w:rsidRPr="00541885">
        <w:rPr>
          <w:rFonts w:cs="Arial"/>
          <w:noProof/>
        </w:rPr>
        <w:t>WERTUNGSLUFTRAUM</w:t>
      </w:r>
      <w:r>
        <w:rPr>
          <w:noProof/>
        </w:rPr>
        <w:tab/>
      </w:r>
      <w:r>
        <w:rPr>
          <w:noProof/>
        </w:rPr>
        <w:fldChar w:fldCharType="begin"/>
      </w:r>
      <w:r>
        <w:rPr>
          <w:noProof/>
        </w:rPr>
        <w:instrText xml:space="preserve"> PAGEREF _Toc221560288 \h </w:instrText>
      </w:r>
      <w:r>
        <w:rPr>
          <w:noProof/>
        </w:rPr>
      </w:r>
      <w:r>
        <w:rPr>
          <w:noProof/>
        </w:rPr>
        <w:fldChar w:fldCharType="separate"/>
      </w:r>
      <w:r>
        <w:rPr>
          <w:noProof/>
        </w:rPr>
        <w:t>25</w:t>
      </w:r>
      <w:r>
        <w:rPr>
          <w:noProof/>
        </w:rPr>
        <w:fldChar w:fldCharType="end"/>
      </w:r>
    </w:p>
    <w:p w14:paraId="4303BE0A" w14:textId="3518C2C6" w:rsidR="008D15B8" w:rsidRDefault="008D15B8">
      <w:pPr>
        <w:pStyle w:val="Verzeichnis2"/>
        <w:rPr>
          <w:rFonts w:asciiTheme="minorHAnsi" w:eastAsiaTheme="minorEastAsia" w:hAnsiTheme="minorHAnsi" w:cstheme="minorBidi"/>
          <w:noProof/>
          <w:sz w:val="22"/>
          <w:szCs w:val="22"/>
        </w:rPr>
      </w:pPr>
      <w:r w:rsidRPr="00541885">
        <w:rPr>
          <w:rFonts w:cs="Arial"/>
          <w:noProof/>
        </w:rPr>
        <w:t>12.16</w:t>
      </w:r>
      <w:r>
        <w:rPr>
          <w:rFonts w:asciiTheme="minorHAnsi" w:eastAsiaTheme="minorEastAsia" w:hAnsiTheme="minorHAnsi" w:cstheme="minorBidi"/>
          <w:noProof/>
          <w:sz w:val="22"/>
          <w:szCs w:val="22"/>
        </w:rPr>
        <w:tab/>
      </w:r>
      <w:r w:rsidRPr="00541885">
        <w:rPr>
          <w:rFonts w:cs="Arial"/>
          <w:noProof/>
        </w:rPr>
        <w:t>MARKERMESSGEBIET (MMA)</w:t>
      </w:r>
      <w:r>
        <w:rPr>
          <w:noProof/>
        </w:rPr>
        <w:tab/>
      </w:r>
      <w:r>
        <w:rPr>
          <w:noProof/>
        </w:rPr>
        <w:fldChar w:fldCharType="begin"/>
      </w:r>
      <w:r>
        <w:rPr>
          <w:noProof/>
        </w:rPr>
        <w:instrText xml:space="preserve"> PAGEREF _Toc221560289 \h </w:instrText>
      </w:r>
      <w:r>
        <w:rPr>
          <w:noProof/>
        </w:rPr>
      </w:r>
      <w:r>
        <w:rPr>
          <w:noProof/>
        </w:rPr>
        <w:fldChar w:fldCharType="separate"/>
      </w:r>
      <w:r>
        <w:rPr>
          <w:noProof/>
        </w:rPr>
        <w:t>25</w:t>
      </w:r>
      <w:r>
        <w:rPr>
          <w:noProof/>
        </w:rPr>
        <w:fldChar w:fldCharType="end"/>
      </w:r>
    </w:p>
    <w:p w14:paraId="019E69BE" w14:textId="5787A229" w:rsidR="008D15B8" w:rsidRDefault="008D15B8">
      <w:pPr>
        <w:pStyle w:val="Verzeichnis2"/>
        <w:rPr>
          <w:rFonts w:asciiTheme="minorHAnsi" w:eastAsiaTheme="minorEastAsia" w:hAnsiTheme="minorHAnsi" w:cstheme="minorBidi"/>
          <w:noProof/>
          <w:sz w:val="22"/>
          <w:szCs w:val="22"/>
        </w:rPr>
      </w:pPr>
      <w:r w:rsidRPr="00541885">
        <w:rPr>
          <w:rFonts w:cs="Arial"/>
          <w:noProof/>
        </w:rPr>
        <w:t>12.17</w:t>
      </w:r>
      <w:r>
        <w:rPr>
          <w:rFonts w:asciiTheme="minorHAnsi" w:eastAsiaTheme="minorEastAsia" w:hAnsiTheme="minorHAnsi" w:cstheme="minorBidi"/>
          <w:noProof/>
          <w:sz w:val="22"/>
          <w:szCs w:val="22"/>
        </w:rPr>
        <w:tab/>
      </w:r>
      <w:r w:rsidRPr="00541885">
        <w:rPr>
          <w:rFonts w:cs="Arial"/>
          <w:noProof/>
        </w:rPr>
        <w:t>GÜLTIGER MESSPUNKT</w:t>
      </w:r>
      <w:r>
        <w:rPr>
          <w:noProof/>
        </w:rPr>
        <w:tab/>
      </w:r>
      <w:r>
        <w:rPr>
          <w:noProof/>
        </w:rPr>
        <w:fldChar w:fldCharType="begin"/>
      </w:r>
      <w:r>
        <w:rPr>
          <w:noProof/>
        </w:rPr>
        <w:instrText xml:space="preserve"> PAGEREF _Toc221560290 \h </w:instrText>
      </w:r>
      <w:r>
        <w:rPr>
          <w:noProof/>
        </w:rPr>
      </w:r>
      <w:r>
        <w:rPr>
          <w:noProof/>
        </w:rPr>
        <w:fldChar w:fldCharType="separate"/>
      </w:r>
      <w:r>
        <w:rPr>
          <w:noProof/>
        </w:rPr>
        <w:t>26</w:t>
      </w:r>
      <w:r>
        <w:rPr>
          <w:noProof/>
        </w:rPr>
        <w:fldChar w:fldCharType="end"/>
      </w:r>
    </w:p>
    <w:p w14:paraId="354B44EA" w14:textId="0A49847D" w:rsidR="008D15B8" w:rsidRDefault="008D15B8">
      <w:pPr>
        <w:pStyle w:val="Verzeichnis2"/>
        <w:rPr>
          <w:rFonts w:asciiTheme="minorHAnsi" w:eastAsiaTheme="minorEastAsia" w:hAnsiTheme="minorHAnsi" w:cstheme="minorBidi"/>
          <w:noProof/>
          <w:sz w:val="22"/>
          <w:szCs w:val="22"/>
        </w:rPr>
      </w:pPr>
      <w:r w:rsidRPr="00541885">
        <w:rPr>
          <w:rFonts w:cs="Arial"/>
          <w:noProof/>
        </w:rPr>
        <w:t>12.18</w:t>
      </w:r>
      <w:r>
        <w:rPr>
          <w:rFonts w:asciiTheme="minorHAnsi" w:eastAsiaTheme="minorEastAsia" w:hAnsiTheme="minorHAnsi" w:cstheme="minorBidi"/>
          <w:noProof/>
          <w:sz w:val="22"/>
          <w:szCs w:val="22"/>
        </w:rPr>
        <w:tab/>
      </w:r>
      <w:r w:rsidRPr="00541885">
        <w:rPr>
          <w:rFonts w:cs="Arial"/>
          <w:noProof/>
        </w:rPr>
        <w:t>TRACKPUNKT</w:t>
      </w:r>
      <w:r>
        <w:rPr>
          <w:noProof/>
        </w:rPr>
        <w:tab/>
      </w:r>
      <w:r>
        <w:rPr>
          <w:noProof/>
        </w:rPr>
        <w:fldChar w:fldCharType="begin"/>
      </w:r>
      <w:r>
        <w:rPr>
          <w:noProof/>
        </w:rPr>
        <w:instrText xml:space="preserve"> PAGEREF _Toc221560291 \h </w:instrText>
      </w:r>
      <w:r>
        <w:rPr>
          <w:noProof/>
        </w:rPr>
      </w:r>
      <w:r>
        <w:rPr>
          <w:noProof/>
        </w:rPr>
        <w:fldChar w:fldCharType="separate"/>
      </w:r>
      <w:r>
        <w:rPr>
          <w:noProof/>
        </w:rPr>
        <w:t>26</w:t>
      </w:r>
      <w:r>
        <w:rPr>
          <w:noProof/>
        </w:rPr>
        <w:fldChar w:fldCharType="end"/>
      </w:r>
    </w:p>
    <w:p w14:paraId="239F82E7" w14:textId="18F114F2" w:rsidR="008D15B8" w:rsidRDefault="008D15B8">
      <w:pPr>
        <w:pStyle w:val="Verzeichnis2"/>
        <w:rPr>
          <w:rFonts w:asciiTheme="minorHAnsi" w:eastAsiaTheme="minorEastAsia" w:hAnsiTheme="minorHAnsi" w:cstheme="minorBidi"/>
          <w:noProof/>
          <w:sz w:val="22"/>
          <w:szCs w:val="22"/>
        </w:rPr>
      </w:pPr>
      <w:r w:rsidRPr="00541885">
        <w:rPr>
          <w:rFonts w:cs="Arial"/>
          <w:noProof/>
        </w:rPr>
        <w:t>12.19</w:t>
      </w:r>
      <w:r>
        <w:rPr>
          <w:rFonts w:asciiTheme="minorHAnsi" w:eastAsiaTheme="minorEastAsia" w:hAnsiTheme="minorHAnsi" w:cstheme="minorBidi"/>
          <w:noProof/>
          <w:sz w:val="22"/>
          <w:szCs w:val="22"/>
        </w:rPr>
        <w:tab/>
      </w:r>
      <w:r w:rsidRPr="00541885">
        <w:rPr>
          <w:rFonts w:cs="Arial"/>
          <w:noProof/>
        </w:rPr>
        <w:t>GÜLTIGER TRACKPUNKT</w:t>
      </w:r>
      <w:r>
        <w:rPr>
          <w:noProof/>
        </w:rPr>
        <w:tab/>
      </w:r>
      <w:r>
        <w:rPr>
          <w:noProof/>
        </w:rPr>
        <w:fldChar w:fldCharType="begin"/>
      </w:r>
      <w:r>
        <w:rPr>
          <w:noProof/>
        </w:rPr>
        <w:instrText xml:space="preserve"> PAGEREF _Toc221560292 \h </w:instrText>
      </w:r>
      <w:r>
        <w:rPr>
          <w:noProof/>
        </w:rPr>
      </w:r>
      <w:r>
        <w:rPr>
          <w:noProof/>
        </w:rPr>
        <w:fldChar w:fldCharType="separate"/>
      </w:r>
      <w:r>
        <w:rPr>
          <w:noProof/>
        </w:rPr>
        <w:t>26</w:t>
      </w:r>
      <w:r>
        <w:rPr>
          <w:noProof/>
        </w:rPr>
        <w:fldChar w:fldCharType="end"/>
      </w:r>
    </w:p>
    <w:p w14:paraId="396D983F" w14:textId="415E5F9B" w:rsidR="008D15B8" w:rsidRDefault="008D15B8">
      <w:pPr>
        <w:pStyle w:val="Verzeichnis2"/>
        <w:rPr>
          <w:rFonts w:asciiTheme="minorHAnsi" w:eastAsiaTheme="minorEastAsia" w:hAnsiTheme="minorHAnsi" w:cstheme="minorBidi"/>
          <w:noProof/>
          <w:sz w:val="22"/>
          <w:szCs w:val="22"/>
        </w:rPr>
      </w:pPr>
      <w:r w:rsidRPr="00541885">
        <w:rPr>
          <w:rFonts w:cs="Arial"/>
          <w:noProof/>
        </w:rPr>
        <w:t>12.20</w:t>
      </w:r>
      <w:r>
        <w:rPr>
          <w:rFonts w:asciiTheme="minorHAnsi" w:eastAsiaTheme="minorEastAsia" w:hAnsiTheme="minorHAnsi" w:cstheme="minorBidi"/>
          <w:noProof/>
          <w:sz w:val="22"/>
          <w:szCs w:val="22"/>
        </w:rPr>
        <w:tab/>
      </w:r>
      <w:r w:rsidRPr="00541885">
        <w:rPr>
          <w:rFonts w:cs="Arial"/>
          <w:noProof/>
        </w:rPr>
        <w:t>ZIEL-OFFIZIELLE</w:t>
      </w:r>
      <w:r>
        <w:rPr>
          <w:noProof/>
        </w:rPr>
        <w:tab/>
      </w:r>
      <w:r>
        <w:rPr>
          <w:noProof/>
        </w:rPr>
        <w:fldChar w:fldCharType="begin"/>
      </w:r>
      <w:r>
        <w:rPr>
          <w:noProof/>
        </w:rPr>
        <w:instrText xml:space="preserve"> PAGEREF _Toc221560293 \h </w:instrText>
      </w:r>
      <w:r>
        <w:rPr>
          <w:noProof/>
        </w:rPr>
      </w:r>
      <w:r>
        <w:rPr>
          <w:noProof/>
        </w:rPr>
        <w:fldChar w:fldCharType="separate"/>
      </w:r>
      <w:r>
        <w:rPr>
          <w:noProof/>
        </w:rPr>
        <w:t>26</w:t>
      </w:r>
      <w:r>
        <w:rPr>
          <w:noProof/>
        </w:rPr>
        <w:fldChar w:fldCharType="end"/>
      </w:r>
    </w:p>
    <w:p w14:paraId="3C766D2F" w14:textId="0BAC23A3" w:rsidR="008D15B8" w:rsidRPr="008D15B8" w:rsidRDefault="008D15B8">
      <w:pPr>
        <w:pStyle w:val="Verzeichnis1"/>
        <w:rPr>
          <w:rFonts w:asciiTheme="minorHAnsi" w:eastAsiaTheme="minorEastAsia" w:hAnsiTheme="minorHAnsi" w:cstheme="minorBidi"/>
          <w:b w:val="0"/>
          <w:noProof/>
          <w:sz w:val="22"/>
          <w:szCs w:val="22"/>
          <w:lang w:val="en-US"/>
        </w:rPr>
      </w:pPr>
      <w:r w:rsidRPr="00541885">
        <w:rPr>
          <w:rFonts w:cs="Arial"/>
          <w:noProof/>
          <w:lang w:val="en-US"/>
        </w:rPr>
        <w:t>KAPITEL 13 – STRAFEN (COH Penalty Guide)</w:t>
      </w:r>
      <w:r w:rsidRPr="008D15B8">
        <w:rPr>
          <w:noProof/>
          <w:lang w:val="en-US"/>
        </w:rPr>
        <w:tab/>
      </w:r>
      <w:r>
        <w:rPr>
          <w:noProof/>
        </w:rPr>
        <w:fldChar w:fldCharType="begin"/>
      </w:r>
      <w:r w:rsidRPr="008D15B8">
        <w:rPr>
          <w:noProof/>
          <w:lang w:val="en-US"/>
        </w:rPr>
        <w:instrText xml:space="preserve"> PAGEREF _Toc221560294 \h </w:instrText>
      </w:r>
      <w:r>
        <w:rPr>
          <w:noProof/>
        </w:rPr>
      </w:r>
      <w:r>
        <w:rPr>
          <w:noProof/>
        </w:rPr>
        <w:fldChar w:fldCharType="separate"/>
      </w:r>
      <w:r w:rsidRPr="008D15B8">
        <w:rPr>
          <w:noProof/>
          <w:lang w:val="en-US"/>
        </w:rPr>
        <w:t>27</w:t>
      </w:r>
      <w:r>
        <w:rPr>
          <w:noProof/>
        </w:rPr>
        <w:fldChar w:fldCharType="end"/>
      </w:r>
    </w:p>
    <w:p w14:paraId="26478063" w14:textId="1E60C269" w:rsidR="008D15B8" w:rsidRDefault="008D15B8">
      <w:pPr>
        <w:pStyle w:val="Verzeichnis2"/>
        <w:rPr>
          <w:rFonts w:asciiTheme="minorHAnsi" w:eastAsiaTheme="minorEastAsia" w:hAnsiTheme="minorHAnsi" w:cstheme="minorBidi"/>
          <w:noProof/>
          <w:sz w:val="22"/>
          <w:szCs w:val="22"/>
        </w:rPr>
      </w:pPr>
      <w:r w:rsidRPr="00541885">
        <w:rPr>
          <w:rFonts w:cs="Arial"/>
          <w:noProof/>
        </w:rPr>
        <w:t>13.1</w:t>
      </w:r>
      <w:r>
        <w:rPr>
          <w:rFonts w:asciiTheme="minorHAnsi" w:eastAsiaTheme="minorEastAsia" w:hAnsiTheme="minorHAnsi" w:cstheme="minorBidi"/>
          <w:noProof/>
          <w:sz w:val="22"/>
          <w:szCs w:val="22"/>
        </w:rPr>
        <w:tab/>
      </w:r>
      <w:r w:rsidRPr="00541885">
        <w:rPr>
          <w:rFonts w:cs="Arial"/>
          <w:bCs/>
          <w:noProof/>
        </w:rPr>
        <w:t>ERNSTHAFTE VERSTÖSSE,</w:t>
      </w:r>
      <w:r w:rsidRPr="00541885">
        <w:rPr>
          <w:rFonts w:cs="Arial"/>
          <w:noProof/>
        </w:rPr>
        <w:t xml:space="preserve"> UNSPORTLICHES VERHALTEN</w:t>
      </w:r>
      <w:r>
        <w:rPr>
          <w:noProof/>
        </w:rPr>
        <w:tab/>
      </w:r>
      <w:r>
        <w:rPr>
          <w:noProof/>
        </w:rPr>
        <w:fldChar w:fldCharType="begin"/>
      </w:r>
      <w:r>
        <w:rPr>
          <w:noProof/>
        </w:rPr>
        <w:instrText xml:space="preserve"> PAGEREF _Toc221560295 \h </w:instrText>
      </w:r>
      <w:r>
        <w:rPr>
          <w:noProof/>
        </w:rPr>
      </w:r>
      <w:r>
        <w:rPr>
          <w:noProof/>
        </w:rPr>
        <w:fldChar w:fldCharType="separate"/>
      </w:r>
      <w:r>
        <w:rPr>
          <w:noProof/>
        </w:rPr>
        <w:t>27</w:t>
      </w:r>
      <w:r>
        <w:rPr>
          <w:noProof/>
        </w:rPr>
        <w:fldChar w:fldCharType="end"/>
      </w:r>
    </w:p>
    <w:p w14:paraId="2015276A" w14:textId="2352F17C" w:rsidR="008D15B8" w:rsidRDefault="008D15B8">
      <w:pPr>
        <w:pStyle w:val="Verzeichnis2"/>
        <w:rPr>
          <w:rFonts w:asciiTheme="minorHAnsi" w:eastAsiaTheme="minorEastAsia" w:hAnsiTheme="minorHAnsi" w:cstheme="minorBidi"/>
          <w:noProof/>
          <w:sz w:val="22"/>
          <w:szCs w:val="22"/>
        </w:rPr>
      </w:pPr>
      <w:r w:rsidRPr="00541885">
        <w:rPr>
          <w:rFonts w:cs="Arial"/>
          <w:noProof/>
        </w:rPr>
        <w:t>13.2</w:t>
      </w:r>
      <w:r>
        <w:rPr>
          <w:rFonts w:asciiTheme="minorHAnsi" w:eastAsiaTheme="minorEastAsia" w:hAnsiTheme="minorHAnsi" w:cstheme="minorBidi"/>
          <w:noProof/>
          <w:sz w:val="22"/>
          <w:szCs w:val="22"/>
        </w:rPr>
        <w:tab/>
      </w:r>
      <w:r w:rsidRPr="00541885">
        <w:rPr>
          <w:rFonts w:cs="Arial"/>
          <w:noProof/>
        </w:rPr>
        <w:t>NICHT FESTGELEGTE STRAFEN</w:t>
      </w:r>
      <w:r>
        <w:rPr>
          <w:noProof/>
        </w:rPr>
        <w:tab/>
      </w:r>
      <w:r>
        <w:rPr>
          <w:noProof/>
        </w:rPr>
        <w:fldChar w:fldCharType="begin"/>
      </w:r>
      <w:r>
        <w:rPr>
          <w:noProof/>
        </w:rPr>
        <w:instrText xml:space="preserve"> PAGEREF _Toc221560296 \h </w:instrText>
      </w:r>
      <w:r>
        <w:rPr>
          <w:noProof/>
        </w:rPr>
      </w:r>
      <w:r>
        <w:rPr>
          <w:noProof/>
        </w:rPr>
        <w:fldChar w:fldCharType="separate"/>
      </w:r>
      <w:r>
        <w:rPr>
          <w:noProof/>
        </w:rPr>
        <w:t>27</w:t>
      </w:r>
      <w:r>
        <w:rPr>
          <w:noProof/>
        </w:rPr>
        <w:fldChar w:fldCharType="end"/>
      </w:r>
    </w:p>
    <w:p w14:paraId="6695D1FE" w14:textId="32CA650D" w:rsidR="008D15B8" w:rsidRDefault="008D15B8">
      <w:pPr>
        <w:pStyle w:val="Verzeichnis2"/>
        <w:rPr>
          <w:rFonts w:asciiTheme="minorHAnsi" w:eastAsiaTheme="minorEastAsia" w:hAnsiTheme="minorHAnsi" w:cstheme="minorBidi"/>
          <w:noProof/>
          <w:sz w:val="22"/>
          <w:szCs w:val="22"/>
        </w:rPr>
      </w:pPr>
      <w:r w:rsidRPr="00541885">
        <w:rPr>
          <w:rFonts w:cs="Arial"/>
          <w:noProof/>
        </w:rPr>
        <w:t>13.3</w:t>
      </w:r>
      <w:r>
        <w:rPr>
          <w:rFonts w:asciiTheme="minorHAnsi" w:eastAsiaTheme="minorEastAsia" w:hAnsiTheme="minorHAnsi" w:cstheme="minorBidi"/>
          <w:noProof/>
          <w:sz w:val="22"/>
          <w:szCs w:val="22"/>
        </w:rPr>
        <w:tab/>
      </w:r>
      <w:r w:rsidRPr="00541885">
        <w:rPr>
          <w:rFonts w:cs="Arial"/>
          <w:noProof/>
        </w:rPr>
        <w:t>VERLETZUNG VON DISTANZ- UND HÖHEN- VORGABEN</w:t>
      </w:r>
      <w:r>
        <w:rPr>
          <w:noProof/>
        </w:rPr>
        <w:tab/>
      </w:r>
      <w:r>
        <w:rPr>
          <w:noProof/>
        </w:rPr>
        <w:fldChar w:fldCharType="begin"/>
      </w:r>
      <w:r>
        <w:rPr>
          <w:noProof/>
        </w:rPr>
        <w:instrText xml:space="preserve"> PAGEREF _Toc221560297 \h </w:instrText>
      </w:r>
      <w:r>
        <w:rPr>
          <w:noProof/>
        </w:rPr>
      </w:r>
      <w:r>
        <w:rPr>
          <w:noProof/>
        </w:rPr>
        <w:fldChar w:fldCharType="separate"/>
      </w:r>
      <w:r>
        <w:rPr>
          <w:noProof/>
        </w:rPr>
        <w:t>27</w:t>
      </w:r>
      <w:r>
        <w:rPr>
          <w:noProof/>
        </w:rPr>
        <w:fldChar w:fldCharType="end"/>
      </w:r>
    </w:p>
    <w:p w14:paraId="1CA5D7DD" w14:textId="3B2AF9EF" w:rsidR="008D15B8" w:rsidRDefault="008D15B8">
      <w:pPr>
        <w:pStyle w:val="Verzeichnis2"/>
        <w:rPr>
          <w:rFonts w:asciiTheme="minorHAnsi" w:eastAsiaTheme="minorEastAsia" w:hAnsiTheme="minorHAnsi" w:cstheme="minorBidi"/>
          <w:noProof/>
          <w:sz w:val="22"/>
          <w:szCs w:val="22"/>
        </w:rPr>
      </w:pPr>
      <w:r w:rsidRPr="00541885">
        <w:rPr>
          <w:rFonts w:cs="Arial"/>
          <w:noProof/>
        </w:rPr>
        <w:t>13.4</w:t>
      </w:r>
      <w:r>
        <w:rPr>
          <w:rFonts w:asciiTheme="minorHAnsi" w:eastAsiaTheme="minorEastAsia" w:hAnsiTheme="minorHAnsi" w:cstheme="minorBidi"/>
          <w:noProof/>
          <w:sz w:val="22"/>
          <w:szCs w:val="22"/>
        </w:rPr>
        <w:tab/>
      </w:r>
      <w:r w:rsidRPr="00541885">
        <w:rPr>
          <w:rFonts w:cs="Arial"/>
          <w:noProof/>
        </w:rPr>
        <w:t>STRAFPUNKTE</w:t>
      </w:r>
      <w:r>
        <w:rPr>
          <w:noProof/>
        </w:rPr>
        <w:tab/>
      </w:r>
      <w:r>
        <w:rPr>
          <w:noProof/>
        </w:rPr>
        <w:fldChar w:fldCharType="begin"/>
      </w:r>
      <w:r>
        <w:rPr>
          <w:noProof/>
        </w:rPr>
        <w:instrText xml:space="preserve"> PAGEREF _Toc221560298 \h </w:instrText>
      </w:r>
      <w:r>
        <w:rPr>
          <w:noProof/>
        </w:rPr>
      </w:r>
      <w:r>
        <w:rPr>
          <w:noProof/>
        </w:rPr>
        <w:fldChar w:fldCharType="separate"/>
      </w:r>
      <w:r>
        <w:rPr>
          <w:noProof/>
        </w:rPr>
        <w:t>27</w:t>
      </w:r>
      <w:r>
        <w:rPr>
          <w:noProof/>
        </w:rPr>
        <w:fldChar w:fldCharType="end"/>
      </w:r>
    </w:p>
    <w:p w14:paraId="215703EA" w14:textId="296C3962"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KAPITEL 14 – WERTUNG</w:t>
      </w:r>
      <w:r>
        <w:rPr>
          <w:noProof/>
        </w:rPr>
        <w:tab/>
      </w:r>
      <w:r>
        <w:rPr>
          <w:noProof/>
        </w:rPr>
        <w:fldChar w:fldCharType="begin"/>
      </w:r>
      <w:r>
        <w:rPr>
          <w:noProof/>
        </w:rPr>
        <w:instrText xml:space="preserve"> PAGEREF _Toc221560299 \h </w:instrText>
      </w:r>
      <w:r>
        <w:rPr>
          <w:noProof/>
        </w:rPr>
      </w:r>
      <w:r>
        <w:rPr>
          <w:noProof/>
        </w:rPr>
        <w:fldChar w:fldCharType="separate"/>
      </w:r>
      <w:r>
        <w:rPr>
          <w:noProof/>
        </w:rPr>
        <w:t>29</w:t>
      </w:r>
      <w:r>
        <w:rPr>
          <w:noProof/>
        </w:rPr>
        <w:fldChar w:fldCharType="end"/>
      </w:r>
    </w:p>
    <w:p w14:paraId="223DFE8D" w14:textId="78E11920" w:rsidR="008D15B8" w:rsidRDefault="008D15B8">
      <w:pPr>
        <w:pStyle w:val="Verzeichnis2"/>
        <w:rPr>
          <w:rFonts w:asciiTheme="minorHAnsi" w:eastAsiaTheme="minorEastAsia" w:hAnsiTheme="minorHAnsi" w:cstheme="minorBidi"/>
          <w:noProof/>
          <w:sz w:val="22"/>
          <w:szCs w:val="22"/>
        </w:rPr>
      </w:pPr>
      <w:r w:rsidRPr="00541885">
        <w:rPr>
          <w:rFonts w:cs="Arial"/>
          <w:noProof/>
        </w:rPr>
        <w:t>14.1</w:t>
      </w:r>
      <w:r>
        <w:rPr>
          <w:rFonts w:asciiTheme="minorHAnsi" w:eastAsiaTheme="minorEastAsia" w:hAnsiTheme="minorHAnsi" w:cstheme="minorBidi"/>
          <w:noProof/>
          <w:sz w:val="22"/>
          <w:szCs w:val="22"/>
        </w:rPr>
        <w:tab/>
      </w:r>
      <w:r w:rsidRPr="00541885">
        <w:rPr>
          <w:rFonts w:cs="Arial"/>
          <w:noProof/>
        </w:rPr>
        <w:t>ERGEBNIS</w:t>
      </w:r>
      <w:r>
        <w:rPr>
          <w:noProof/>
        </w:rPr>
        <w:tab/>
      </w:r>
      <w:r>
        <w:rPr>
          <w:noProof/>
        </w:rPr>
        <w:fldChar w:fldCharType="begin"/>
      </w:r>
      <w:r>
        <w:rPr>
          <w:noProof/>
        </w:rPr>
        <w:instrText xml:space="preserve"> PAGEREF _Toc221560300 \h </w:instrText>
      </w:r>
      <w:r>
        <w:rPr>
          <w:noProof/>
        </w:rPr>
      </w:r>
      <w:r>
        <w:rPr>
          <w:noProof/>
        </w:rPr>
        <w:fldChar w:fldCharType="separate"/>
      </w:r>
      <w:r>
        <w:rPr>
          <w:noProof/>
        </w:rPr>
        <w:t>29</w:t>
      </w:r>
      <w:r>
        <w:rPr>
          <w:noProof/>
        </w:rPr>
        <w:fldChar w:fldCharType="end"/>
      </w:r>
    </w:p>
    <w:p w14:paraId="3F5B3932" w14:textId="5E17F4F5" w:rsidR="008D15B8" w:rsidRDefault="008D15B8">
      <w:pPr>
        <w:pStyle w:val="Verzeichnis2"/>
        <w:rPr>
          <w:rFonts w:asciiTheme="minorHAnsi" w:eastAsiaTheme="minorEastAsia" w:hAnsiTheme="minorHAnsi" w:cstheme="minorBidi"/>
          <w:noProof/>
          <w:sz w:val="22"/>
          <w:szCs w:val="22"/>
        </w:rPr>
      </w:pPr>
      <w:r w:rsidRPr="00541885">
        <w:rPr>
          <w:rFonts w:cs="Arial"/>
          <w:noProof/>
        </w:rPr>
        <w:t>14.2</w:t>
      </w:r>
      <w:r>
        <w:rPr>
          <w:rFonts w:asciiTheme="minorHAnsi" w:eastAsiaTheme="minorEastAsia" w:hAnsiTheme="minorHAnsi" w:cstheme="minorBidi"/>
          <w:noProof/>
          <w:sz w:val="22"/>
          <w:szCs w:val="22"/>
        </w:rPr>
        <w:tab/>
      </w:r>
      <w:r w:rsidRPr="00541885">
        <w:rPr>
          <w:rFonts w:cs="Arial"/>
          <w:noProof/>
        </w:rPr>
        <w:t>WERTUNG</w:t>
      </w:r>
      <w:r>
        <w:rPr>
          <w:noProof/>
        </w:rPr>
        <w:tab/>
      </w:r>
      <w:r>
        <w:rPr>
          <w:noProof/>
        </w:rPr>
        <w:fldChar w:fldCharType="begin"/>
      </w:r>
      <w:r>
        <w:rPr>
          <w:noProof/>
        </w:rPr>
        <w:instrText xml:space="preserve"> PAGEREF _Toc221560301 \h </w:instrText>
      </w:r>
      <w:r>
        <w:rPr>
          <w:noProof/>
        </w:rPr>
      </w:r>
      <w:r>
        <w:rPr>
          <w:noProof/>
        </w:rPr>
        <w:fldChar w:fldCharType="separate"/>
      </w:r>
      <w:r>
        <w:rPr>
          <w:noProof/>
        </w:rPr>
        <w:t>29</w:t>
      </w:r>
      <w:r>
        <w:rPr>
          <w:noProof/>
        </w:rPr>
        <w:fldChar w:fldCharType="end"/>
      </w:r>
    </w:p>
    <w:p w14:paraId="29AE0211" w14:textId="611059B5" w:rsidR="008D15B8" w:rsidRDefault="008D15B8">
      <w:pPr>
        <w:pStyle w:val="Verzeichnis2"/>
        <w:rPr>
          <w:rFonts w:asciiTheme="minorHAnsi" w:eastAsiaTheme="minorEastAsia" w:hAnsiTheme="minorHAnsi" w:cstheme="minorBidi"/>
          <w:noProof/>
          <w:sz w:val="22"/>
          <w:szCs w:val="22"/>
        </w:rPr>
      </w:pPr>
      <w:r w:rsidRPr="00541885">
        <w:rPr>
          <w:rFonts w:cs="Arial"/>
          <w:noProof/>
        </w:rPr>
        <w:t>14.3</w:t>
      </w:r>
      <w:r>
        <w:rPr>
          <w:rFonts w:asciiTheme="minorHAnsi" w:eastAsiaTheme="minorEastAsia" w:hAnsiTheme="minorHAnsi" w:cstheme="minorBidi"/>
          <w:noProof/>
          <w:sz w:val="22"/>
          <w:szCs w:val="22"/>
        </w:rPr>
        <w:tab/>
      </w:r>
      <w:r w:rsidRPr="00541885">
        <w:rPr>
          <w:rFonts w:cs="Arial"/>
          <w:noProof/>
        </w:rPr>
        <w:t>VERÖFFENTLICHUNG VON WERTUNGEN</w:t>
      </w:r>
      <w:r>
        <w:rPr>
          <w:noProof/>
        </w:rPr>
        <w:tab/>
      </w:r>
      <w:r>
        <w:rPr>
          <w:noProof/>
        </w:rPr>
        <w:fldChar w:fldCharType="begin"/>
      </w:r>
      <w:r>
        <w:rPr>
          <w:noProof/>
        </w:rPr>
        <w:instrText xml:space="preserve"> PAGEREF _Toc221560302 \h </w:instrText>
      </w:r>
      <w:r>
        <w:rPr>
          <w:noProof/>
        </w:rPr>
      </w:r>
      <w:r>
        <w:rPr>
          <w:noProof/>
        </w:rPr>
        <w:fldChar w:fldCharType="separate"/>
      </w:r>
      <w:r>
        <w:rPr>
          <w:noProof/>
        </w:rPr>
        <w:t>29</w:t>
      </w:r>
      <w:r>
        <w:rPr>
          <w:noProof/>
        </w:rPr>
        <w:fldChar w:fldCharType="end"/>
      </w:r>
    </w:p>
    <w:p w14:paraId="139203EB" w14:textId="53F1C958" w:rsidR="008D15B8" w:rsidRDefault="008D15B8">
      <w:pPr>
        <w:pStyle w:val="Verzeichnis2"/>
        <w:rPr>
          <w:rFonts w:asciiTheme="minorHAnsi" w:eastAsiaTheme="minorEastAsia" w:hAnsiTheme="minorHAnsi" w:cstheme="minorBidi"/>
          <w:noProof/>
          <w:sz w:val="22"/>
          <w:szCs w:val="22"/>
        </w:rPr>
      </w:pPr>
      <w:r w:rsidRPr="00541885">
        <w:rPr>
          <w:rFonts w:cs="Arial"/>
          <w:noProof/>
        </w:rPr>
        <w:t>14.4</w:t>
      </w:r>
      <w:r>
        <w:rPr>
          <w:rFonts w:asciiTheme="minorHAnsi" w:eastAsiaTheme="minorEastAsia" w:hAnsiTheme="minorHAnsi" w:cstheme="minorBidi"/>
          <w:noProof/>
          <w:sz w:val="22"/>
          <w:szCs w:val="22"/>
        </w:rPr>
        <w:tab/>
      </w:r>
      <w:r w:rsidRPr="00541885">
        <w:rPr>
          <w:rFonts w:cs="Arial"/>
          <w:noProof/>
        </w:rPr>
        <w:t>PLATZIERUNG</w:t>
      </w:r>
      <w:r>
        <w:rPr>
          <w:noProof/>
        </w:rPr>
        <w:tab/>
      </w:r>
      <w:r>
        <w:rPr>
          <w:noProof/>
        </w:rPr>
        <w:fldChar w:fldCharType="begin"/>
      </w:r>
      <w:r>
        <w:rPr>
          <w:noProof/>
        </w:rPr>
        <w:instrText xml:space="preserve"> PAGEREF _Toc221560303 \h </w:instrText>
      </w:r>
      <w:r>
        <w:rPr>
          <w:noProof/>
        </w:rPr>
      </w:r>
      <w:r>
        <w:rPr>
          <w:noProof/>
        </w:rPr>
        <w:fldChar w:fldCharType="separate"/>
      </w:r>
      <w:r>
        <w:rPr>
          <w:noProof/>
        </w:rPr>
        <w:t>30</w:t>
      </w:r>
      <w:r>
        <w:rPr>
          <w:noProof/>
        </w:rPr>
        <w:fldChar w:fldCharType="end"/>
      </w:r>
    </w:p>
    <w:p w14:paraId="63AD1B9F" w14:textId="5D146F0C" w:rsidR="008D15B8" w:rsidRDefault="008D15B8">
      <w:pPr>
        <w:pStyle w:val="Verzeichnis2"/>
        <w:rPr>
          <w:rFonts w:asciiTheme="minorHAnsi" w:eastAsiaTheme="minorEastAsia" w:hAnsiTheme="minorHAnsi" w:cstheme="minorBidi"/>
          <w:noProof/>
          <w:sz w:val="22"/>
          <w:szCs w:val="22"/>
        </w:rPr>
      </w:pPr>
      <w:r w:rsidRPr="00541885">
        <w:rPr>
          <w:rFonts w:cs="Arial"/>
          <w:noProof/>
        </w:rPr>
        <w:t>14.5</w:t>
      </w:r>
      <w:r>
        <w:rPr>
          <w:rFonts w:asciiTheme="minorHAnsi" w:eastAsiaTheme="minorEastAsia" w:hAnsiTheme="minorHAnsi" w:cstheme="minorBidi"/>
          <w:noProof/>
          <w:sz w:val="22"/>
          <w:szCs w:val="22"/>
        </w:rPr>
        <w:tab/>
      </w:r>
      <w:r w:rsidRPr="00541885">
        <w:rPr>
          <w:rFonts w:cs="Arial"/>
          <w:noProof/>
        </w:rPr>
        <w:t>BERECHNUNGSFORMELN (COH 2.10.6)</w:t>
      </w:r>
      <w:r>
        <w:rPr>
          <w:noProof/>
        </w:rPr>
        <w:tab/>
      </w:r>
      <w:r>
        <w:rPr>
          <w:noProof/>
        </w:rPr>
        <w:fldChar w:fldCharType="begin"/>
      </w:r>
      <w:r>
        <w:rPr>
          <w:noProof/>
        </w:rPr>
        <w:instrText xml:space="preserve"> PAGEREF _Toc221560304 \h </w:instrText>
      </w:r>
      <w:r>
        <w:rPr>
          <w:noProof/>
        </w:rPr>
      </w:r>
      <w:r>
        <w:rPr>
          <w:noProof/>
        </w:rPr>
        <w:fldChar w:fldCharType="separate"/>
      </w:r>
      <w:r>
        <w:rPr>
          <w:noProof/>
        </w:rPr>
        <w:t>30</w:t>
      </w:r>
      <w:r>
        <w:rPr>
          <w:noProof/>
        </w:rPr>
        <w:fldChar w:fldCharType="end"/>
      </w:r>
    </w:p>
    <w:p w14:paraId="03098705" w14:textId="5DA5F0AD" w:rsidR="008D15B8" w:rsidRDefault="008D15B8">
      <w:pPr>
        <w:pStyle w:val="Verzeichnis2"/>
        <w:rPr>
          <w:rFonts w:asciiTheme="minorHAnsi" w:eastAsiaTheme="minorEastAsia" w:hAnsiTheme="minorHAnsi" w:cstheme="minorBidi"/>
          <w:noProof/>
          <w:sz w:val="22"/>
          <w:szCs w:val="22"/>
        </w:rPr>
      </w:pPr>
      <w:r w:rsidRPr="00541885">
        <w:rPr>
          <w:rFonts w:cs="Arial"/>
          <w:noProof/>
        </w:rPr>
        <w:t>14.6</w:t>
      </w:r>
      <w:r>
        <w:rPr>
          <w:rFonts w:asciiTheme="minorHAnsi" w:eastAsiaTheme="minorEastAsia" w:hAnsiTheme="minorHAnsi" w:cstheme="minorBidi"/>
          <w:noProof/>
          <w:sz w:val="22"/>
          <w:szCs w:val="22"/>
        </w:rPr>
        <w:tab/>
      </w:r>
      <w:r w:rsidRPr="00541885">
        <w:rPr>
          <w:rFonts w:cs="Arial"/>
          <w:noProof/>
        </w:rPr>
        <w:t>GENAUIGKEIT</w:t>
      </w:r>
      <w:r>
        <w:rPr>
          <w:noProof/>
        </w:rPr>
        <w:tab/>
      </w:r>
      <w:r>
        <w:rPr>
          <w:noProof/>
        </w:rPr>
        <w:fldChar w:fldCharType="begin"/>
      </w:r>
      <w:r>
        <w:rPr>
          <w:noProof/>
        </w:rPr>
        <w:instrText xml:space="preserve"> PAGEREF _Toc221560305 \h </w:instrText>
      </w:r>
      <w:r>
        <w:rPr>
          <w:noProof/>
        </w:rPr>
      </w:r>
      <w:r>
        <w:rPr>
          <w:noProof/>
        </w:rPr>
        <w:fldChar w:fldCharType="separate"/>
      </w:r>
      <w:r>
        <w:rPr>
          <w:noProof/>
        </w:rPr>
        <w:t>31</w:t>
      </w:r>
      <w:r>
        <w:rPr>
          <w:noProof/>
        </w:rPr>
        <w:fldChar w:fldCharType="end"/>
      </w:r>
    </w:p>
    <w:p w14:paraId="1F8D7FA5" w14:textId="67B59236" w:rsidR="008D15B8" w:rsidRDefault="008D15B8">
      <w:pPr>
        <w:pStyle w:val="Verzeichnis2"/>
        <w:rPr>
          <w:rFonts w:asciiTheme="minorHAnsi" w:eastAsiaTheme="minorEastAsia" w:hAnsiTheme="minorHAnsi" w:cstheme="minorBidi"/>
          <w:noProof/>
          <w:sz w:val="22"/>
          <w:szCs w:val="22"/>
        </w:rPr>
      </w:pPr>
      <w:r w:rsidRPr="00541885">
        <w:rPr>
          <w:rFonts w:cs="Arial"/>
          <w:noProof/>
        </w:rPr>
        <w:t>14.7</w:t>
      </w:r>
      <w:r>
        <w:rPr>
          <w:rFonts w:asciiTheme="minorHAnsi" w:eastAsiaTheme="minorEastAsia" w:hAnsiTheme="minorHAnsi" w:cstheme="minorBidi"/>
          <w:noProof/>
          <w:sz w:val="22"/>
          <w:szCs w:val="22"/>
        </w:rPr>
        <w:tab/>
      </w:r>
      <w:r w:rsidRPr="00541885">
        <w:rPr>
          <w:rFonts w:cs="Arial"/>
          <w:noProof/>
        </w:rPr>
        <w:t>MESSUNGEN (für Bewerbe ohne Loggerwertung)</w:t>
      </w:r>
      <w:r>
        <w:rPr>
          <w:noProof/>
        </w:rPr>
        <w:tab/>
      </w:r>
      <w:r>
        <w:rPr>
          <w:noProof/>
        </w:rPr>
        <w:fldChar w:fldCharType="begin"/>
      </w:r>
      <w:r>
        <w:rPr>
          <w:noProof/>
        </w:rPr>
        <w:instrText xml:space="preserve"> PAGEREF _Toc221560306 \h </w:instrText>
      </w:r>
      <w:r>
        <w:rPr>
          <w:noProof/>
        </w:rPr>
      </w:r>
      <w:r>
        <w:rPr>
          <w:noProof/>
        </w:rPr>
        <w:fldChar w:fldCharType="separate"/>
      </w:r>
      <w:r>
        <w:rPr>
          <w:noProof/>
        </w:rPr>
        <w:t>31</w:t>
      </w:r>
      <w:r>
        <w:rPr>
          <w:noProof/>
        </w:rPr>
        <w:fldChar w:fldCharType="end"/>
      </w:r>
    </w:p>
    <w:p w14:paraId="12669298" w14:textId="2C9DA96A" w:rsidR="008D15B8" w:rsidRDefault="008D15B8">
      <w:pPr>
        <w:pStyle w:val="Verzeichnis2"/>
        <w:rPr>
          <w:rFonts w:asciiTheme="minorHAnsi" w:eastAsiaTheme="minorEastAsia" w:hAnsiTheme="minorHAnsi" w:cstheme="minorBidi"/>
          <w:noProof/>
          <w:sz w:val="22"/>
          <w:szCs w:val="22"/>
        </w:rPr>
      </w:pPr>
      <w:r w:rsidRPr="00541885">
        <w:rPr>
          <w:rFonts w:cs="Arial"/>
          <w:noProof/>
        </w:rPr>
        <w:t>14.8</w:t>
      </w:r>
      <w:r>
        <w:rPr>
          <w:rFonts w:asciiTheme="minorHAnsi" w:eastAsiaTheme="minorEastAsia" w:hAnsiTheme="minorHAnsi" w:cstheme="minorBidi"/>
          <w:noProof/>
          <w:sz w:val="22"/>
          <w:szCs w:val="22"/>
        </w:rPr>
        <w:tab/>
      </w:r>
      <w:r w:rsidRPr="00541885">
        <w:rPr>
          <w:rFonts w:cs="Arial"/>
          <w:noProof/>
        </w:rPr>
        <w:t>GESAMTWERTUNGEN</w:t>
      </w:r>
      <w:r>
        <w:rPr>
          <w:noProof/>
        </w:rPr>
        <w:tab/>
      </w:r>
      <w:r>
        <w:rPr>
          <w:noProof/>
        </w:rPr>
        <w:fldChar w:fldCharType="begin"/>
      </w:r>
      <w:r>
        <w:rPr>
          <w:noProof/>
        </w:rPr>
        <w:instrText xml:space="preserve"> PAGEREF _Toc221560307 \h </w:instrText>
      </w:r>
      <w:r>
        <w:rPr>
          <w:noProof/>
        </w:rPr>
      </w:r>
      <w:r>
        <w:rPr>
          <w:noProof/>
        </w:rPr>
        <w:fldChar w:fldCharType="separate"/>
      </w:r>
      <w:r>
        <w:rPr>
          <w:noProof/>
        </w:rPr>
        <w:t>31</w:t>
      </w:r>
      <w:r>
        <w:rPr>
          <w:noProof/>
        </w:rPr>
        <w:fldChar w:fldCharType="end"/>
      </w:r>
    </w:p>
    <w:p w14:paraId="04129DCD" w14:textId="2D5954DF" w:rsidR="008D15B8" w:rsidRDefault="008D15B8">
      <w:pPr>
        <w:pStyle w:val="Verzeichnis2"/>
        <w:rPr>
          <w:rFonts w:asciiTheme="minorHAnsi" w:eastAsiaTheme="minorEastAsia" w:hAnsiTheme="minorHAnsi" w:cstheme="minorBidi"/>
          <w:noProof/>
          <w:sz w:val="22"/>
          <w:szCs w:val="22"/>
        </w:rPr>
      </w:pPr>
      <w:r w:rsidRPr="00541885">
        <w:rPr>
          <w:rFonts w:cs="Arial"/>
          <w:noProof/>
        </w:rPr>
        <w:t>14.9</w:t>
      </w:r>
      <w:r>
        <w:rPr>
          <w:rFonts w:asciiTheme="minorHAnsi" w:eastAsiaTheme="minorEastAsia" w:hAnsiTheme="minorHAnsi" w:cstheme="minorBidi"/>
          <w:noProof/>
          <w:sz w:val="22"/>
          <w:szCs w:val="22"/>
        </w:rPr>
        <w:tab/>
      </w:r>
      <w:r w:rsidRPr="00541885">
        <w:rPr>
          <w:rFonts w:cs="Arial"/>
          <w:noProof/>
        </w:rPr>
        <w:t>NATIONENWERTUNG</w:t>
      </w:r>
      <w:r>
        <w:rPr>
          <w:noProof/>
        </w:rPr>
        <w:tab/>
      </w:r>
      <w:r>
        <w:rPr>
          <w:noProof/>
        </w:rPr>
        <w:fldChar w:fldCharType="begin"/>
      </w:r>
      <w:r>
        <w:rPr>
          <w:noProof/>
        </w:rPr>
        <w:instrText xml:space="preserve"> PAGEREF _Toc221560308 \h </w:instrText>
      </w:r>
      <w:r>
        <w:rPr>
          <w:noProof/>
        </w:rPr>
      </w:r>
      <w:r>
        <w:rPr>
          <w:noProof/>
        </w:rPr>
        <w:fldChar w:fldCharType="separate"/>
      </w:r>
      <w:r>
        <w:rPr>
          <w:noProof/>
        </w:rPr>
        <w:t>31</w:t>
      </w:r>
      <w:r>
        <w:rPr>
          <w:noProof/>
        </w:rPr>
        <w:fldChar w:fldCharType="end"/>
      </w:r>
    </w:p>
    <w:p w14:paraId="593C6703" w14:textId="66FB199D"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 xml:space="preserve">KAPITEL 15 </w:t>
      </w:r>
      <w:r w:rsidRPr="00541885">
        <w:rPr>
          <w:rFonts w:cs="Arial"/>
          <w:noProof/>
        </w:rPr>
        <w:noBreakHyphen/>
        <w:t xml:space="preserve"> DIE AUFGABEN</w:t>
      </w:r>
      <w:r>
        <w:rPr>
          <w:noProof/>
        </w:rPr>
        <w:tab/>
      </w:r>
      <w:r>
        <w:rPr>
          <w:noProof/>
        </w:rPr>
        <w:fldChar w:fldCharType="begin"/>
      </w:r>
      <w:r>
        <w:rPr>
          <w:noProof/>
        </w:rPr>
        <w:instrText xml:space="preserve"> PAGEREF _Toc221560309 \h </w:instrText>
      </w:r>
      <w:r>
        <w:rPr>
          <w:noProof/>
        </w:rPr>
      </w:r>
      <w:r>
        <w:rPr>
          <w:noProof/>
        </w:rPr>
        <w:fldChar w:fldCharType="separate"/>
      </w:r>
      <w:r>
        <w:rPr>
          <w:noProof/>
        </w:rPr>
        <w:t>32</w:t>
      </w:r>
      <w:r>
        <w:rPr>
          <w:noProof/>
        </w:rPr>
        <w:fldChar w:fldCharType="end"/>
      </w:r>
    </w:p>
    <w:p w14:paraId="7D48B800" w14:textId="6187AA98" w:rsidR="008D15B8" w:rsidRDefault="008D15B8">
      <w:pPr>
        <w:pStyle w:val="Verzeichnis2"/>
        <w:rPr>
          <w:rFonts w:asciiTheme="minorHAnsi" w:eastAsiaTheme="minorEastAsia" w:hAnsiTheme="minorHAnsi" w:cstheme="minorBidi"/>
          <w:noProof/>
          <w:sz w:val="22"/>
          <w:szCs w:val="22"/>
        </w:rPr>
      </w:pPr>
      <w:r w:rsidRPr="00541885">
        <w:rPr>
          <w:rFonts w:cs="Arial"/>
          <w:noProof/>
        </w:rPr>
        <w:t>15.1</w:t>
      </w:r>
      <w:r>
        <w:rPr>
          <w:rFonts w:asciiTheme="minorHAnsi" w:eastAsiaTheme="minorEastAsia" w:hAnsiTheme="minorHAnsi" w:cstheme="minorBidi"/>
          <w:noProof/>
          <w:sz w:val="22"/>
          <w:szCs w:val="22"/>
        </w:rPr>
        <w:tab/>
      </w:r>
      <w:r w:rsidRPr="00541885">
        <w:rPr>
          <w:rFonts w:cs="Arial"/>
          <w:noProof/>
        </w:rPr>
        <w:t>SELBST GEWÄHLTES ZIEL (PDG)</w:t>
      </w:r>
      <w:r>
        <w:rPr>
          <w:noProof/>
        </w:rPr>
        <w:tab/>
      </w:r>
      <w:r>
        <w:rPr>
          <w:noProof/>
        </w:rPr>
        <w:fldChar w:fldCharType="begin"/>
      </w:r>
      <w:r>
        <w:rPr>
          <w:noProof/>
        </w:rPr>
        <w:instrText xml:space="preserve"> PAGEREF _Toc221560310 \h </w:instrText>
      </w:r>
      <w:r>
        <w:rPr>
          <w:noProof/>
        </w:rPr>
      </w:r>
      <w:r>
        <w:rPr>
          <w:noProof/>
        </w:rPr>
        <w:fldChar w:fldCharType="separate"/>
      </w:r>
      <w:r>
        <w:rPr>
          <w:noProof/>
        </w:rPr>
        <w:t>32</w:t>
      </w:r>
      <w:r>
        <w:rPr>
          <w:noProof/>
        </w:rPr>
        <w:fldChar w:fldCharType="end"/>
      </w:r>
    </w:p>
    <w:p w14:paraId="69C7D700" w14:textId="56023DD6" w:rsidR="008D15B8" w:rsidRDefault="008D15B8">
      <w:pPr>
        <w:pStyle w:val="Verzeichnis2"/>
        <w:rPr>
          <w:rFonts w:asciiTheme="minorHAnsi" w:eastAsiaTheme="minorEastAsia" w:hAnsiTheme="minorHAnsi" w:cstheme="minorBidi"/>
          <w:noProof/>
          <w:sz w:val="22"/>
          <w:szCs w:val="22"/>
        </w:rPr>
      </w:pPr>
      <w:r w:rsidRPr="00541885">
        <w:rPr>
          <w:rFonts w:cs="Arial"/>
          <w:noProof/>
        </w:rPr>
        <w:t>15.2</w:t>
      </w:r>
      <w:r>
        <w:rPr>
          <w:rFonts w:asciiTheme="minorHAnsi" w:eastAsiaTheme="minorEastAsia" w:hAnsiTheme="minorHAnsi" w:cstheme="minorBidi"/>
          <w:noProof/>
          <w:sz w:val="22"/>
          <w:szCs w:val="22"/>
        </w:rPr>
        <w:tab/>
      </w:r>
      <w:r w:rsidRPr="00541885">
        <w:rPr>
          <w:rFonts w:cs="Arial"/>
          <w:noProof/>
        </w:rPr>
        <w:t>VORGEGEBENES ZIEL (JDG)</w:t>
      </w:r>
      <w:r>
        <w:rPr>
          <w:noProof/>
        </w:rPr>
        <w:tab/>
      </w:r>
      <w:r>
        <w:rPr>
          <w:noProof/>
        </w:rPr>
        <w:fldChar w:fldCharType="begin"/>
      </w:r>
      <w:r>
        <w:rPr>
          <w:noProof/>
        </w:rPr>
        <w:instrText xml:space="preserve"> PAGEREF _Toc221560311 \h </w:instrText>
      </w:r>
      <w:r>
        <w:rPr>
          <w:noProof/>
        </w:rPr>
      </w:r>
      <w:r>
        <w:rPr>
          <w:noProof/>
        </w:rPr>
        <w:fldChar w:fldCharType="separate"/>
      </w:r>
      <w:r>
        <w:rPr>
          <w:noProof/>
        </w:rPr>
        <w:t>32</w:t>
      </w:r>
      <w:r>
        <w:rPr>
          <w:noProof/>
        </w:rPr>
        <w:fldChar w:fldCharType="end"/>
      </w:r>
    </w:p>
    <w:p w14:paraId="329016B5" w14:textId="66FF75AD" w:rsidR="008D15B8" w:rsidRDefault="008D15B8">
      <w:pPr>
        <w:pStyle w:val="Verzeichnis2"/>
        <w:rPr>
          <w:rFonts w:asciiTheme="minorHAnsi" w:eastAsiaTheme="minorEastAsia" w:hAnsiTheme="minorHAnsi" w:cstheme="minorBidi"/>
          <w:noProof/>
          <w:sz w:val="22"/>
          <w:szCs w:val="22"/>
        </w:rPr>
      </w:pPr>
      <w:r w:rsidRPr="00541885">
        <w:rPr>
          <w:rFonts w:cs="Arial"/>
          <w:noProof/>
        </w:rPr>
        <w:t>15.3</w:t>
      </w:r>
      <w:r>
        <w:rPr>
          <w:rFonts w:asciiTheme="minorHAnsi" w:eastAsiaTheme="minorEastAsia" w:hAnsiTheme="minorHAnsi" w:cstheme="minorBidi"/>
          <w:noProof/>
          <w:sz w:val="22"/>
          <w:szCs w:val="22"/>
        </w:rPr>
        <w:tab/>
      </w:r>
      <w:r w:rsidRPr="00541885">
        <w:rPr>
          <w:rFonts w:cs="Arial"/>
          <w:noProof/>
        </w:rPr>
        <w:t>QUAL DER WAHL (HWZ)</w:t>
      </w:r>
      <w:r>
        <w:rPr>
          <w:noProof/>
        </w:rPr>
        <w:tab/>
      </w:r>
      <w:r>
        <w:rPr>
          <w:noProof/>
        </w:rPr>
        <w:fldChar w:fldCharType="begin"/>
      </w:r>
      <w:r>
        <w:rPr>
          <w:noProof/>
        </w:rPr>
        <w:instrText xml:space="preserve"> PAGEREF _Toc221560312 \h </w:instrText>
      </w:r>
      <w:r>
        <w:rPr>
          <w:noProof/>
        </w:rPr>
      </w:r>
      <w:r>
        <w:rPr>
          <w:noProof/>
        </w:rPr>
        <w:fldChar w:fldCharType="separate"/>
      </w:r>
      <w:r>
        <w:rPr>
          <w:noProof/>
        </w:rPr>
        <w:t>32</w:t>
      </w:r>
      <w:r>
        <w:rPr>
          <w:noProof/>
        </w:rPr>
        <w:fldChar w:fldCharType="end"/>
      </w:r>
    </w:p>
    <w:p w14:paraId="5CC3F352" w14:textId="218F632A" w:rsidR="008D15B8" w:rsidRDefault="008D15B8">
      <w:pPr>
        <w:pStyle w:val="Verzeichnis2"/>
        <w:rPr>
          <w:rFonts w:asciiTheme="minorHAnsi" w:eastAsiaTheme="minorEastAsia" w:hAnsiTheme="minorHAnsi" w:cstheme="minorBidi"/>
          <w:noProof/>
          <w:sz w:val="22"/>
          <w:szCs w:val="22"/>
        </w:rPr>
      </w:pPr>
      <w:r w:rsidRPr="00541885">
        <w:rPr>
          <w:rFonts w:cs="Arial"/>
          <w:noProof/>
        </w:rPr>
        <w:t>15.4</w:t>
      </w:r>
      <w:r>
        <w:rPr>
          <w:rFonts w:asciiTheme="minorHAnsi" w:eastAsiaTheme="minorEastAsia" w:hAnsiTheme="minorHAnsi" w:cstheme="minorBidi"/>
          <w:noProof/>
          <w:sz w:val="22"/>
          <w:szCs w:val="22"/>
        </w:rPr>
        <w:tab/>
      </w:r>
      <w:r w:rsidRPr="00541885">
        <w:rPr>
          <w:rFonts w:cs="Arial"/>
          <w:noProof/>
        </w:rPr>
        <w:t>FLY IN (FIN)</w:t>
      </w:r>
      <w:r>
        <w:rPr>
          <w:noProof/>
        </w:rPr>
        <w:tab/>
      </w:r>
      <w:r>
        <w:rPr>
          <w:noProof/>
        </w:rPr>
        <w:fldChar w:fldCharType="begin"/>
      </w:r>
      <w:r>
        <w:rPr>
          <w:noProof/>
        </w:rPr>
        <w:instrText xml:space="preserve"> PAGEREF _Toc221560313 \h </w:instrText>
      </w:r>
      <w:r>
        <w:rPr>
          <w:noProof/>
        </w:rPr>
      </w:r>
      <w:r>
        <w:rPr>
          <w:noProof/>
        </w:rPr>
        <w:fldChar w:fldCharType="separate"/>
      </w:r>
      <w:r>
        <w:rPr>
          <w:noProof/>
        </w:rPr>
        <w:t>32</w:t>
      </w:r>
      <w:r>
        <w:rPr>
          <w:noProof/>
        </w:rPr>
        <w:fldChar w:fldCharType="end"/>
      </w:r>
    </w:p>
    <w:p w14:paraId="645A7B43" w14:textId="003B8F3F" w:rsidR="008D15B8" w:rsidRPr="008D15B8" w:rsidRDefault="008D15B8">
      <w:pPr>
        <w:pStyle w:val="Verzeichnis2"/>
        <w:rPr>
          <w:rFonts w:asciiTheme="minorHAnsi" w:eastAsiaTheme="minorEastAsia" w:hAnsiTheme="minorHAnsi" w:cstheme="minorBidi"/>
          <w:noProof/>
          <w:sz w:val="22"/>
          <w:szCs w:val="22"/>
          <w:lang w:val="en-US"/>
        </w:rPr>
      </w:pPr>
      <w:r w:rsidRPr="008D15B8">
        <w:rPr>
          <w:rFonts w:cs="Arial"/>
          <w:noProof/>
          <w:lang w:val="en-US"/>
        </w:rPr>
        <w:t>15.5</w:t>
      </w:r>
      <w:r w:rsidRPr="008D15B8">
        <w:rPr>
          <w:rFonts w:asciiTheme="minorHAnsi" w:eastAsiaTheme="minorEastAsia" w:hAnsiTheme="minorHAnsi" w:cstheme="minorBidi"/>
          <w:noProof/>
          <w:sz w:val="22"/>
          <w:szCs w:val="22"/>
          <w:lang w:val="en-US"/>
        </w:rPr>
        <w:tab/>
      </w:r>
      <w:r w:rsidRPr="008D15B8">
        <w:rPr>
          <w:rFonts w:cs="Arial"/>
          <w:noProof/>
          <w:lang w:val="en-US"/>
        </w:rPr>
        <w:t>FLY ON (FON)</w:t>
      </w:r>
      <w:r w:rsidRPr="008D15B8">
        <w:rPr>
          <w:noProof/>
          <w:lang w:val="en-US"/>
        </w:rPr>
        <w:tab/>
      </w:r>
      <w:r>
        <w:rPr>
          <w:noProof/>
        </w:rPr>
        <w:fldChar w:fldCharType="begin"/>
      </w:r>
      <w:r w:rsidRPr="008D15B8">
        <w:rPr>
          <w:noProof/>
          <w:lang w:val="en-US"/>
        </w:rPr>
        <w:instrText xml:space="preserve"> PAGEREF _Toc221560314 \h </w:instrText>
      </w:r>
      <w:r>
        <w:rPr>
          <w:noProof/>
        </w:rPr>
      </w:r>
      <w:r>
        <w:rPr>
          <w:noProof/>
        </w:rPr>
        <w:fldChar w:fldCharType="separate"/>
      </w:r>
      <w:r w:rsidRPr="008D15B8">
        <w:rPr>
          <w:noProof/>
          <w:lang w:val="en-US"/>
        </w:rPr>
        <w:t>33</w:t>
      </w:r>
      <w:r>
        <w:rPr>
          <w:noProof/>
        </w:rPr>
        <w:fldChar w:fldCharType="end"/>
      </w:r>
    </w:p>
    <w:p w14:paraId="7E379772" w14:textId="571B4BF9" w:rsidR="008D15B8" w:rsidRPr="008D15B8" w:rsidRDefault="008D15B8">
      <w:pPr>
        <w:pStyle w:val="Verzeichnis2"/>
        <w:rPr>
          <w:rFonts w:asciiTheme="minorHAnsi" w:eastAsiaTheme="minorEastAsia" w:hAnsiTheme="minorHAnsi" w:cstheme="minorBidi"/>
          <w:noProof/>
          <w:sz w:val="22"/>
          <w:szCs w:val="22"/>
          <w:lang w:val="en-US"/>
        </w:rPr>
      </w:pPr>
      <w:r w:rsidRPr="008D15B8">
        <w:rPr>
          <w:rFonts w:cs="Arial"/>
          <w:noProof/>
          <w:lang w:val="en-US"/>
        </w:rPr>
        <w:t>15.6</w:t>
      </w:r>
      <w:r w:rsidRPr="008D15B8">
        <w:rPr>
          <w:rFonts w:asciiTheme="minorHAnsi" w:eastAsiaTheme="minorEastAsia" w:hAnsiTheme="minorHAnsi" w:cstheme="minorBidi"/>
          <w:noProof/>
          <w:sz w:val="22"/>
          <w:szCs w:val="22"/>
          <w:lang w:val="en-US"/>
        </w:rPr>
        <w:tab/>
      </w:r>
      <w:r w:rsidRPr="008D15B8">
        <w:rPr>
          <w:rFonts w:cs="Arial"/>
          <w:noProof/>
          <w:lang w:val="en-US"/>
        </w:rPr>
        <w:t>FUCHSJAGD (HNH)</w:t>
      </w:r>
      <w:r w:rsidRPr="008D15B8">
        <w:rPr>
          <w:noProof/>
          <w:lang w:val="en-US"/>
        </w:rPr>
        <w:tab/>
      </w:r>
      <w:r>
        <w:rPr>
          <w:noProof/>
        </w:rPr>
        <w:fldChar w:fldCharType="begin"/>
      </w:r>
      <w:r w:rsidRPr="008D15B8">
        <w:rPr>
          <w:noProof/>
          <w:lang w:val="en-US"/>
        </w:rPr>
        <w:instrText xml:space="preserve"> PAGEREF _Toc221560315 \h </w:instrText>
      </w:r>
      <w:r>
        <w:rPr>
          <w:noProof/>
        </w:rPr>
      </w:r>
      <w:r>
        <w:rPr>
          <w:noProof/>
        </w:rPr>
        <w:fldChar w:fldCharType="separate"/>
      </w:r>
      <w:r w:rsidRPr="008D15B8">
        <w:rPr>
          <w:noProof/>
          <w:lang w:val="en-US"/>
        </w:rPr>
        <w:t>33</w:t>
      </w:r>
      <w:r>
        <w:rPr>
          <w:noProof/>
        </w:rPr>
        <w:fldChar w:fldCharType="end"/>
      </w:r>
    </w:p>
    <w:p w14:paraId="35B9F603" w14:textId="63C45958" w:rsidR="008D15B8" w:rsidRDefault="008D15B8">
      <w:pPr>
        <w:pStyle w:val="Verzeichnis2"/>
        <w:rPr>
          <w:rFonts w:asciiTheme="minorHAnsi" w:eastAsiaTheme="minorEastAsia" w:hAnsiTheme="minorHAnsi" w:cstheme="minorBidi"/>
          <w:noProof/>
          <w:sz w:val="22"/>
          <w:szCs w:val="22"/>
        </w:rPr>
      </w:pPr>
      <w:r w:rsidRPr="00541885">
        <w:rPr>
          <w:rFonts w:cs="Arial"/>
          <w:noProof/>
        </w:rPr>
        <w:t>15.7</w:t>
      </w:r>
      <w:r>
        <w:rPr>
          <w:rFonts w:asciiTheme="minorHAnsi" w:eastAsiaTheme="minorEastAsia" w:hAnsiTheme="minorHAnsi" w:cstheme="minorBidi"/>
          <w:noProof/>
          <w:sz w:val="22"/>
          <w:szCs w:val="22"/>
        </w:rPr>
        <w:tab/>
      </w:r>
      <w:r w:rsidRPr="00541885">
        <w:rPr>
          <w:rFonts w:cs="Arial"/>
          <w:noProof/>
        </w:rPr>
        <w:t>FUCHSJAGD MIT ANLAUF (WSD)</w:t>
      </w:r>
      <w:r>
        <w:rPr>
          <w:noProof/>
        </w:rPr>
        <w:tab/>
      </w:r>
      <w:r>
        <w:rPr>
          <w:noProof/>
        </w:rPr>
        <w:fldChar w:fldCharType="begin"/>
      </w:r>
      <w:r>
        <w:rPr>
          <w:noProof/>
        </w:rPr>
        <w:instrText xml:space="preserve"> PAGEREF _Toc221560316 \h </w:instrText>
      </w:r>
      <w:r>
        <w:rPr>
          <w:noProof/>
        </w:rPr>
      </w:r>
      <w:r>
        <w:rPr>
          <w:noProof/>
        </w:rPr>
        <w:fldChar w:fldCharType="separate"/>
      </w:r>
      <w:r>
        <w:rPr>
          <w:noProof/>
        </w:rPr>
        <w:t>34</w:t>
      </w:r>
      <w:r>
        <w:rPr>
          <w:noProof/>
        </w:rPr>
        <w:fldChar w:fldCharType="end"/>
      </w:r>
    </w:p>
    <w:p w14:paraId="3A1FA5D6" w14:textId="7FC713DF" w:rsidR="008D15B8" w:rsidRDefault="008D15B8">
      <w:pPr>
        <w:pStyle w:val="Verzeichnis2"/>
        <w:rPr>
          <w:rFonts w:asciiTheme="minorHAnsi" w:eastAsiaTheme="minorEastAsia" w:hAnsiTheme="minorHAnsi" w:cstheme="minorBidi"/>
          <w:noProof/>
          <w:sz w:val="22"/>
          <w:szCs w:val="22"/>
        </w:rPr>
      </w:pPr>
      <w:r w:rsidRPr="00541885">
        <w:rPr>
          <w:rFonts w:cs="Arial"/>
          <w:noProof/>
        </w:rPr>
        <w:t>15.8</w:t>
      </w:r>
      <w:r>
        <w:rPr>
          <w:rFonts w:asciiTheme="minorHAnsi" w:eastAsiaTheme="minorEastAsia" w:hAnsiTheme="minorHAnsi" w:cstheme="minorBidi"/>
          <w:noProof/>
          <w:sz w:val="22"/>
          <w:szCs w:val="22"/>
        </w:rPr>
        <w:tab/>
      </w:r>
      <w:r w:rsidRPr="00541885">
        <w:rPr>
          <w:rFonts w:cs="Arial"/>
          <w:noProof/>
        </w:rPr>
        <w:t>GORDON BENNETT MEMORIAL (GBM)</w:t>
      </w:r>
      <w:r>
        <w:rPr>
          <w:noProof/>
        </w:rPr>
        <w:tab/>
      </w:r>
      <w:r>
        <w:rPr>
          <w:noProof/>
        </w:rPr>
        <w:fldChar w:fldCharType="begin"/>
      </w:r>
      <w:r>
        <w:rPr>
          <w:noProof/>
        </w:rPr>
        <w:instrText xml:space="preserve"> PAGEREF _Toc221560317 \h </w:instrText>
      </w:r>
      <w:r>
        <w:rPr>
          <w:noProof/>
        </w:rPr>
      </w:r>
      <w:r>
        <w:rPr>
          <w:noProof/>
        </w:rPr>
        <w:fldChar w:fldCharType="separate"/>
      </w:r>
      <w:r>
        <w:rPr>
          <w:noProof/>
        </w:rPr>
        <w:t>34</w:t>
      </w:r>
      <w:r>
        <w:rPr>
          <w:noProof/>
        </w:rPr>
        <w:fldChar w:fldCharType="end"/>
      </w:r>
    </w:p>
    <w:p w14:paraId="6B29C6ED" w14:textId="6007E115" w:rsidR="008D15B8" w:rsidRDefault="008D15B8">
      <w:pPr>
        <w:pStyle w:val="Verzeichnis2"/>
        <w:rPr>
          <w:rFonts w:asciiTheme="minorHAnsi" w:eastAsiaTheme="minorEastAsia" w:hAnsiTheme="minorHAnsi" w:cstheme="minorBidi"/>
          <w:noProof/>
          <w:sz w:val="22"/>
          <w:szCs w:val="22"/>
        </w:rPr>
      </w:pPr>
      <w:r w:rsidRPr="00541885">
        <w:rPr>
          <w:rFonts w:cs="Arial"/>
          <w:noProof/>
        </w:rPr>
        <w:t>15.9</w:t>
      </w:r>
      <w:r>
        <w:rPr>
          <w:rFonts w:asciiTheme="minorHAnsi" w:eastAsiaTheme="minorEastAsia" w:hAnsiTheme="minorHAnsi" w:cstheme="minorBidi"/>
          <w:noProof/>
          <w:sz w:val="22"/>
          <w:szCs w:val="22"/>
        </w:rPr>
        <w:tab/>
      </w:r>
      <w:r w:rsidRPr="00541885">
        <w:rPr>
          <w:rFonts w:cs="Arial"/>
          <w:noProof/>
        </w:rPr>
        <w:t>ZIELFAHRT MIT ZEITFENSTER (CRT)</w:t>
      </w:r>
      <w:r>
        <w:rPr>
          <w:noProof/>
        </w:rPr>
        <w:tab/>
      </w:r>
      <w:r>
        <w:rPr>
          <w:noProof/>
        </w:rPr>
        <w:fldChar w:fldCharType="begin"/>
      </w:r>
      <w:r>
        <w:rPr>
          <w:noProof/>
        </w:rPr>
        <w:instrText xml:space="preserve"> PAGEREF _Toc221560318 \h </w:instrText>
      </w:r>
      <w:r>
        <w:rPr>
          <w:noProof/>
        </w:rPr>
      </w:r>
      <w:r>
        <w:rPr>
          <w:noProof/>
        </w:rPr>
        <w:fldChar w:fldCharType="separate"/>
      </w:r>
      <w:r>
        <w:rPr>
          <w:noProof/>
        </w:rPr>
        <w:t>34</w:t>
      </w:r>
      <w:r>
        <w:rPr>
          <w:noProof/>
        </w:rPr>
        <w:fldChar w:fldCharType="end"/>
      </w:r>
    </w:p>
    <w:p w14:paraId="3CC1572D" w14:textId="43EFBF94" w:rsidR="008D15B8" w:rsidRDefault="008D15B8">
      <w:pPr>
        <w:pStyle w:val="Verzeichnis2"/>
        <w:rPr>
          <w:rFonts w:asciiTheme="minorHAnsi" w:eastAsiaTheme="minorEastAsia" w:hAnsiTheme="minorHAnsi" w:cstheme="minorBidi"/>
          <w:noProof/>
          <w:sz w:val="22"/>
          <w:szCs w:val="22"/>
        </w:rPr>
      </w:pPr>
      <w:r w:rsidRPr="00541885">
        <w:rPr>
          <w:rFonts w:cs="Arial"/>
          <w:noProof/>
        </w:rPr>
        <w:t>15.10</w:t>
      </w:r>
      <w:r>
        <w:rPr>
          <w:rFonts w:asciiTheme="minorHAnsi" w:eastAsiaTheme="minorEastAsia" w:hAnsiTheme="minorHAnsi" w:cstheme="minorBidi"/>
          <w:noProof/>
          <w:sz w:val="22"/>
          <w:szCs w:val="22"/>
        </w:rPr>
        <w:tab/>
      </w:r>
      <w:r w:rsidRPr="00541885">
        <w:rPr>
          <w:rFonts w:cs="Arial"/>
          <w:noProof/>
        </w:rPr>
        <w:t>RENNEN ZUM WERTUNGSGEBIET (RTA)</w:t>
      </w:r>
      <w:r>
        <w:rPr>
          <w:noProof/>
        </w:rPr>
        <w:tab/>
      </w:r>
      <w:r>
        <w:rPr>
          <w:noProof/>
        </w:rPr>
        <w:fldChar w:fldCharType="begin"/>
      </w:r>
      <w:r>
        <w:rPr>
          <w:noProof/>
        </w:rPr>
        <w:instrText xml:space="preserve"> PAGEREF _Toc221560319 \h </w:instrText>
      </w:r>
      <w:r>
        <w:rPr>
          <w:noProof/>
        </w:rPr>
      </w:r>
      <w:r>
        <w:rPr>
          <w:noProof/>
        </w:rPr>
        <w:fldChar w:fldCharType="separate"/>
      </w:r>
      <w:r>
        <w:rPr>
          <w:noProof/>
        </w:rPr>
        <w:t>35</w:t>
      </w:r>
      <w:r>
        <w:rPr>
          <w:noProof/>
        </w:rPr>
        <w:fldChar w:fldCharType="end"/>
      </w:r>
    </w:p>
    <w:p w14:paraId="603A3489" w14:textId="01E894DE" w:rsidR="008D15B8" w:rsidRDefault="008D15B8">
      <w:pPr>
        <w:pStyle w:val="Verzeichnis2"/>
        <w:rPr>
          <w:rFonts w:asciiTheme="minorHAnsi" w:eastAsiaTheme="minorEastAsia" w:hAnsiTheme="minorHAnsi" w:cstheme="minorBidi"/>
          <w:noProof/>
          <w:sz w:val="22"/>
          <w:szCs w:val="22"/>
        </w:rPr>
      </w:pPr>
      <w:r w:rsidRPr="00541885">
        <w:rPr>
          <w:rFonts w:cs="Arial"/>
          <w:noProof/>
        </w:rPr>
        <w:t>15.11</w:t>
      </w:r>
      <w:r>
        <w:rPr>
          <w:rFonts w:asciiTheme="minorHAnsi" w:eastAsiaTheme="minorEastAsia" w:hAnsiTheme="minorHAnsi" w:cstheme="minorBidi"/>
          <w:noProof/>
          <w:sz w:val="22"/>
          <w:szCs w:val="22"/>
        </w:rPr>
        <w:tab/>
      </w:r>
      <w:r w:rsidRPr="00541885">
        <w:rPr>
          <w:rFonts w:cs="Arial"/>
          <w:noProof/>
        </w:rPr>
        <w:t>ELLENBOGEN (ELB)</w:t>
      </w:r>
      <w:r>
        <w:rPr>
          <w:noProof/>
        </w:rPr>
        <w:tab/>
      </w:r>
      <w:r>
        <w:rPr>
          <w:noProof/>
        </w:rPr>
        <w:fldChar w:fldCharType="begin"/>
      </w:r>
      <w:r>
        <w:rPr>
          <w:noProof/>
        </w:rPr>
        <w:instrText xml:space="preserve"> PAGEREF _Toc221560320 \h </w:instrText>
      </w:r>
      <w:r>
        <w:rPr>
          <w:noProof/>
        </w:rPr>
      </w:r>
      <w:r>
        <w:rPr>
          <w:noProof/>
        </w:rPr>
        <w:fldChar w:fldCharType="separate"/>
      </w:r>
      <w:r>
        <w:rPr>
          <w:noProof/>
        </w:rPr>
        <w:t>35</w:t>
      </w:r>
      <w:r>
        <w:rPr>
          <w:noProof/>
        </w:rPr>
        <w:fldChar w:fldCharType="end"/>
      </w:r>
    </w:p>
    <w:p w14:paraId="33FE47C8" w14:textId="283DE66F" w:rsidR="008D15B8" w:rsidRDefault="008D15B8">
      <w:pPr>
        <w:pStyle w:val="Verzeichnis2"/>
        <w:rPr>
          <w:rFonts w:asciiTheme="minorHAnsi" w:eastAsiaTheme="minorEastAsia" w:hAnsiTheme="minorHAnsi" w:cstheme="minorBidi"/>
          <w:noProof/>
          <w:sz w:val="22"/>
          <w:szCs w:val="22"/>
        </w:rPr>
      </w:pPr>
      <w:r w:rsidRPr="00541885">
        <w:rPr>
          <w:rFonts w:cs="Arial"/>
          <w:noProof/>
        </w:rPr>
        <w:t>15.12</w:t>
      </w:r>
      <w:r>
        <w:rPr>
          <w:rFonts w:asciiTheme="minorHAnsi" w:eastAsiaTheme="minorEastAsia" w:hAnsiTheme="minorHAnsi" w:cstheme="minorBidi"/>
          <w:noProof/>
          <w:sz w:val="22"/>
          <w:szCs w:val="22"/>
        </w:rPr>
        <w:tab/>
      </w:r>
      <w:r w:rsidRPr="00541885">
        <w:rPr>
          <w:rFonts w:cs="Arial"/>
          <w:noProof/>
        </w:rPr>
        <w:t>DREIECKSFLÄCHE (LRN)</w:t>
      </w:r>
      <w:r>
        <w:rPr>
          <w:noProof/>
        </w:rPr>
        <w:tab/>
      </w:r>
      <w:r>
        <w:rPr>
          <w:noProof/>
        </w:rPr>
        <w:fldChar w:fldCharType="begin"/>
      </w:r>
      <w:r>
        <w:rPr>
          <w:noProof/>
        </w:rPr>
        <w:instrText xml:space="preserve"> PAGEREF _Toc221560321 \h </w:instrText>
      </w:r>
      <w:r>
        <w:rPr>
          <w:noProof/>
        </w:rPr>
      </w:r>
      <w:r>
        <w:rPr>
          <w:noProof/>
        </w:rPr>
        <w:fldChar w:fldCharType="separate"/>
      </w:r>
      <w:r>
        <w:rPr>
          <w:noProof/>
        </w:rPr>
        <w:t>35</w:t>
      </w:r>
      <w:r>
        <w:rPr>
          <w:noProof/>
        </w:rPr>
        <w:fldChar w:fldCharType="end"/>
      </w:r>
    </w:p>
    <w:p w14:paraId="3D149F98" w14:textId="21119338" w:rsidR="008D15B8" w:rsidRDefault="008D15B8">
      <w:pPr>
        <w:pStyle w:val="Verzeichnis2"/>
        <w:rPr>
          <w:rFonts w:asciiTheme="minorHAnsi" w:eastAsiaTheme="minorEastAsia" w:hAnsiTheme="minorHAnsi" w:cstheme="minorBidi"/>
          <w:noProof/>
          <w:sz w:val="22"/>
          <w:szCs w:val="22"/>
        </w:rPr>
      </w:pPr>
      <w:r w:rsidRPr="00541885">
        <w:rPr>
          <w:rFonts w:cs="Arial"/>
          <w:noProof/>
        </w:rPr>
        <w:t>15.13</w:t>
      </w:r>
      <w:r>
        <w:rPr>
          <w:rFonts w:asciiTheme="minorHAnsi" w:eastAsiaTheme="minorEastAsia" w:hAnsiTheme="minorHAnsi" w:cstheme="minorBidi"/>
          <w:noProof/>
          <w:sz w:val="22"/>
          <w:szCs w:val="22"/>
        </w:rPr>
        <w:tab/>
      </w:r>
      <w:r w:rsidRPr="00541885">
        <w:rPr>
          <w:rFonts w:cs="Arial"/>
          <w:noProof/>
        </w:rPr>
        <w:t>MINIMUM DISTANCE MIT ZEITVORGABE (MDT)</w:t>
      </w:r>
      <w:r>
        <w:rPr>
          <w:noProof/>
        </w:rPr>
        <w:tab/>
      </w:r>
      <w:r>
        <w:rPr>
          <w:noProof/>
        </w:rPr>
        <w:fldChar w:fldCharType="begin"/>
      </w:r>
      <w:r>
        <w:rPr>
          <w:noProof/>
        </w:rPr>
        <w:instrText xml:space="preserve"> PAGEREF _Toc221560322 \h </w:instrText>
      </w:r>
      <w:r>
        <w:rPr>
          <w:noProof/>
        </w:rPr>
      </w:r>
      <w:r>
        <w:rPr>
          <w:noProof/>
        </w:rPr>
        <w:fldChar w:fldCharType="separate"/>
      </w:r>
      <w:r>
        <w:rPr>
          <w:noProof/>
        </w:rPr>
        <w:t>36</w:t>
      </w:r>
      <w:r>
        <w:rPr>
          <w:noProof/>
        </w:rPr>
        <w:fldChar w:fldCharType="end"/>
      </w:r>
    </w:p>
    <w:p w14:paraId="5B3B5F30" w14:textId="47A19398" w:rsidR="008D15B8" w:rsidRDefault="008D15B8">
      <w:pPr>
        <w:pStyle w:val="Verzeichnis2"/>
        <w:rPr>
          <w:rFonts w:asciiTheme="minorHAnsi" w:eastAsiaTheme="minorEastAsia" w:hAnsiTheme="minorHAnsi" w:cstheme="minorBidi"/>
          <w:noProof/>
          <w:sz w:val="22"/>
          <w:szCs w:val="22"/>
        </w:rPr>
      </w:pPr>
      <w:r w:rsidRPr="00541885">
        <w:rPr>
          <w:rFonts w:cs="Arial"/>
          <w:noProof/>
        </w:rPr>
        <w:t>15.14</w:t>
      </w:r>
      <w:r>
        <w:rPr>
          <w:rFonts w:asciiTheme="minorHAnsi" w:eastAsiaTheme="minorEastAsia" w:hAnsiTheme="minorHAnsi" w:cstheme="minorBidi"/>
          <w:noProof/>
          <w:sz w:val="22"/>
          <w:szCs w:val="22"/>
        </w:rPr>
        <w:tab/>
      </w:r>
      <w:r w:rsidRPr="00541885">
        <w:rPr>
          <w:rFonts w:cs="Arial"/>
          <w:noProof/>
        </w:rPr>
        <w:t>MINIMUM DISTANCE MIT WERTUNGSGEBIET (SFL)</w:t>
      </w:r>
      <w:r>
        <w:rPr>
          <w:noProof/>
        </w:rPr>
        <w:tab/>
      </w:r>
      <w:r>
        <w:rPr>
          <w:noProof/>
        </w:rPr>
        <w:fldChar w:fldCharType="begin"/>
      </w:r>
      <w:r>
        <w:rPr>
          <w:noProof/>
        </w:rPr>
        <w:instrText xml:space="preserve"> PAGEREF _Toc221560323 \h </w:instrText>
      </w:r>
      <w:r>
        <w:rPr>
          <w:noProof/>
        </w:rPr>
      </w:r>
      <w:r>
        <w:rPr>
          <w:noProof/>
        </w:rPr>
        <w:fldChar w:fldCharType="separate"/>
      </w:r>
      <w:r>
        <w:rPr>
          <w:noProof/>
        </w:rPr>
        <w:t>36</w:t>
      </w:r>
      <w:r>
        <w:rPr>
          <w:noProof/>
        </w:rPr>
        <w:fldChar w:fldCharType="end"/>
      </w:r>
    </w:p>
    <w:p w14:paraId="0FBF8D88" w14:textId="518C57BE" w:rsidR="008D15B8" w:rsidRDefault="008D15B8">
      <w:pPr>
        <w:pStyle w:val="Verzeichnis2"/>
        <w:rPr>
          <w:rFonts w:asciiTheme="minorHAnsi" w:eastAsiaTheme="minorEastAsia" w:hAnsiTheme="minorHAnsi" w:cstheme="minorBidi"/>
          <w:noProof/>
          <w:sz w:val="22"/>
          <w:szCs w:val="22"/>
        </w:rPr>
      </w:pPr>
      <w:r w:rsidRPr="00541885">
        <w:rPr>
          <w:rFonts w:cs="Arial"/>
          <w:noProof/>
        </w:rPr>
        <w:t>15.15</w:t>
      </w:r>
      <w:r>
        <w:rPr>
          <w:rFonts w:asciiTheme="minorHAnsi" w:eastAsiaTheme="minorEastAsia" w:hAnsiTheme="minorHAnsi" w:cstheme="minorBidi"/>
          <w:noProof/>
          <w:sz w:val="22"/>
          <w:szCs w:val="22"/>
        </w:rPr>
        <w:tab/>
      </w:r>
      <w:r w:rsidRPr="00541885">
        <w:rPr>
          <w:rFonts w:cs="Arial"/>
          <w:noProof/>
        </w:rPr>
        <w:t>MINIMUM DISTANCE ZWEI MARKER (MDD)</w:t>
      </w:r>
      <w:r>
        <w:rPr>
          <w:noProof/>
        </w:rPr>
        <w:tab/>
      </w:r>
      <w:r>
        <w:rPr>
          <w:noProof/>
        </w:rPr>
        <w:fldChar w:fldCharType="begin"/>
      </w:r>
      <w:r>
        <w:rPr>
          <w:noProof/>
        </w:rPr>
        <w:instrText xml:space="preserve"> PAGEREF _Toc221560324 \h </w:instrText>
      </w:r>
      <w:r>
        <w:rPr>
          <w:noProof/>
        </w:rPr>
      </w:r>
      <w:r>
        <w:rPr>
          <w:noProof/>
        </w:rPr>
        <w:fldChar w:fldCharType="separate"/>
      </w:r>
      <w:r>
        <w:rPr>
          <w:noProof/>
        </w:rPr>
        <w:t>36</w:t>
      </w:r>
      <w:r>
        <w:rPr>
          <w:noProof/>
        </w:rPr>
        <w:fldChar w:fldCharType="end"/>
      </w:r>
    </w:p>
    <w:p w14:paraId="42A54CC2" w14:textId="14BF81B5" w:rsidR="008D15B8" w:rsidRDefault="008D15B8">
      <w:pPr>
        <w:pStyle w:val="Verzeichnis2"/>
        <w:rPr>
          <w:rFonts w:asciiTheme="minorHAnsi" w:eastAsiaTheme="minorEastAsia" w:hAnsiTheme="minorHAnsi" w:cstheme="minorBidi"/>
          <w:noProof/>
          <w:sz w:val="22"/>
          <w:szCs w:val="22"/>
        </w:rPr>
      </w:pPr>
      <w:r w:rsidRPr="00541885">
        <w:rPr>
          <w:rFonts w:cs="Arial"/>
          <w:noProof/>
        </w:rPr>
        <w:t>15.16</w:t>
      </w:r>
      <w:r>
        <w:rPr>
          <w:rFonts w:asciiTheme="minorHAnsi" w:eastAsiaTheme="minorEastAsia" w:hAnsiTheme="minorHAnsi" w:cstheme="minorBidi"/>
          <w:noProof/>
          <w:sz w:val="22"/>
          <w:szCs w:val="22"/>
        </w:rPr>
        <w:tab/>
      </w:r>
      <w:r w:rsidRPr="00541885">
        <w:rPr>
          <w:rFonts w:cs="Arial"/>
          <w:noProof/>
        </w:rPr>
        <w:t>MAXIMUM DISTANCE MIT ZEITVORGABE (XDT)</w:t>
      </w:r>
      <w:r>
        <w:rPr>
          <w:noProof/>
        </w:rPr>
        <w:tab/>
      </w:r>
      <w:r>
        <w:rPr>
          <w:noProof/>
        </w:rPr>
        <w:fldChar w:fldCharType="begin"/>
      </w:r>
      <w:r>
        <w:rPr>
          <w:noProof/>
        </w:rPr>
        <w:instrText xml:space="preserve"> PAGEREF _Toc221560325 \h </w:instrText>
      </w:r>
      <w:r>
        <w:rPr>
          <w:noProof/>
        </w:rPr>
      </w:r>
      <w:r>
        <w:rPr>
          <w:noProof/>
        </w:rPr>
        <w:fldChar w:fldCharType="separate"/>
      </w:r>
      <w:r>
        <w:rPr>
          <w:noProof/>
        </w:rPr>
        <w:t>37</w:t>
      </w:r>
      <w:r>
        <w:rPr>
          <w:noProof/>
        </w:rPr>
        <w:fldChar w:fldCharType="end"/>
      </w:r>
    </w:p>
    <w:p w14:paraId="5A7E8AB6" w14:textId="164753BA" w:rsidR="008D15B8" w:rsidRDefault="008D15B8">
      <w:pPr>
        <w:pStyle w:val="Verzeichnis2"/>
        <w:rPr>
          <w:rFonts w:asciiTheme="minorHAnsi" w:eastAsiaTheme="minorEastAsia" w:hAnsiTheme="minorHAnsi" w:cstheme="minorBidi"/>
          <w:noProof/>
          <w:sz w:val="22"/>
          <w:szCs w:val="22"/>
        </w:rPr>
      </w:pPr>
      <w:r w:rsidRPr="00541885">
        <w:rPr>
          <w:rFonts w:cs="Arial"/>
          <w:noProof/>
        </w:rPr>
        <w:t>15.17</w:t>
      </w:r>
      <w:r>
        <w:rPr>
          <w:rFonts w:asciiTheme="minorHAnsi" w:eastAsiaTheme="minorEastAsia" w:hAnsiTheme="minorHAnsi" w:cstheme="minorBidi"/>
          <w:noProof/>
          <w:sz w:val="22"/>
          <w:szCs w:val="22"/>
        </w:rPr>
        <w:tab/>
      </w:r>
      <w:r w:rsidRPr="00541885">
        <w:rPr>
          <w:rFonts w:cs="Arial"/>
          <w:noProof/>
        </w:rPr>
        <w:t>MAXIMUM DISTANCE MIT WERTUNGSGEBIET (XDI)</w:t>
      </w:r>
      <w:r>
        <w:rPr>
          <w:noProof/>
        </w:rPr>
        <w:tab/>
      </w:r>
      <w:r>
        <w:rPr>
          <w:noProof/>
        </w:rPr>
        <w:fldChar w:fldCharType="begin"/>
      </w:r>
      <w:r>
        <w:rPr>
          <w:noProof/>
        </w:rPr>
        <w:instrText xml:space="preserve"> PAGEREF _Toc221560326 \h </w:instrText>
      </w:r>
      <w:r>
        <w:rPr>
          <w:noProof/>
        </w:rPr>
      </w:r>
      <w:r>
        <w:rPr>
          <w:noProof/>
        </w:rPr>
        <w:fldChar w:fldCharType="separate"/>
      </w:r>
      <w:r>
        <w:rPr>
          <w:noProof/>
        </w:rPr>
        <w:t>37</w:t>
      </w:r>
      <w:r>
        <w:rPr>
          <w:noProof/>
        </w:rPr>
        <w:fldChar w:fldCharType="end"/>
      </w:r>
    </w:p>
    <w:p w14:paraId="439C58F6" w14:textId="709B0ED6" w:rsidR="008D15B8" w:rsidRDefault="008D15B8">
      <w:pPr>
        <w:pStyle w:val="Verzeichnis2"/>
        <w:rPr>
          <w:rFonts w:asciiTheme="minorHAnsi" w:eastAsiaTheme="minorEastAsia" w:hAnsiTheme="minorHAnsi" w:cstheme="minorBidi"/>
          <w:noProof/>
          <w:sz w:val="22"/>
          <w:szCs w:val="22"/>
        </w:rPr>
      </w:pPr>
      <w:r w:rsidRPr="00541885">
        <w:rPr>
          <w:rFonts w:cs="Arial"/>
          <w:noProof/>
        </w:rPr>
        <w:t>15.18</w:t>
      </w:r>
      <w:r>
        <w:rPr>
          <w:rFonts w:asciiTheme="minorHAnsi" w:eastAsiaTheme="minorEastAsia" w:hAnsiTheme="minorHAnsi" w:cstheme="minorBidi"/>
          <w:noProof/>
          <w:sz w:val="22"/>
          <w:szCs w:val="22"/>
        </w:rPr>
        <w:tab/>
      </w:r>
      <w:r w:rsidRPr="00541885">
        <w:rPr>
          <w:rFonts w:cs="Arial"/>
          <w:noProof/>
        </w:rPr>
        <w:t>MAXIMUM DISTANCE ZWEI MARKER (XDD)</w:t>
      </w:r>
      <w:r>
        <w:rPr>
          <w:noProof/>
        </w:rPr>
        <w:tab/>
      </w:r>
      <w:r>
        <w:rPr>
          <w:noProof/>
        </w:rPr>
        <w:fldChar w:fldCharType="begin"/>
      </w:r>
      <w:r>
        <w:rPr>
          <w:noProof/>
        </w:rPr>
        <w:instrText xml:space="preserve"> PAGEREF _Toc221560327 \h </w:instrText>
      </w:r>
      <w:r>
        <w:rPr>
          <w:noProof/>
        </w:rPr>
      </w:r>
      <w:r>
        <w:rPr>
          <w:noProof/>
        </w:rPr>
        <w:fldChar w:fldCharType="separate"/>
      </w:r>
      <w:r>
        <w:rPr>
          <w:noProof/>
        </w:rPr>
        <w:t>37</w:t>
      </w:r>
      <w:r>
        <w:rPr>
          <w:noProof/>
        </w:rPr>
        <w:fldChar w:fldCharType="end"/>
      </w:r>
    </w:p>
    <w:p w14:paraId="600D9DF9" w14:textId="15B9BB3B" w:rsidR="008D15B8" w:rsidRDefault="008D15B8">
      <w:pPr>
        <w:pStyle w:val="Verzeichnis2"/>
        <w:rPr>
          <w:rFonts w:asciiTheme="minorHAnsi" w:eastAsiaTheme="minorEastAsia" w:hAnsiTheme="minorHAnsi" w:cstheme="minorBidi"/>
          <w:noProof/>
          <w:sz w:val="22"/>
          <w:szCs w:val="22"/>
        </w:rPr>
      </w:pPr>
      <w:r w:rsidRPr="00541885">
        <w:rPr>
          <w:rFonts w:cs="Arial"/>
          <w:noProof/>
        </w:rPr>
        <w:t>15.19</w:t>
      </w:r>
      <w:r>
        <w:rPr>
          <w:rFonts w:asciiTheme="minorHAnsi" w:eastAsiaTheme="minorEastAsia" w:hAnsiTheme="minorHAnsi" w:cstheme="minorBidi"/>
          <w:noProof/>
          <w:sz w:val="22"/>
          <w:szCs w:val="22"/>
        </w:rPr>
        <w:tab/>
      </w:r>
      <w:r w:rsidRPr="00541885">
        <w:rPr>
          <w:rFonts w:cs="Arial"/>
          <w:noProof/>
        </w:rPr>
        <w:t>WINKEL (ANG)</w:t>
      </w:r>
      <w:r>
        <w:rPr>
          <w:noProof/>
        </w:rPr>
        <w:tab/>
      </w:r>
      <w:r>
        <w:rPr>
          <w:noProof/>
        </w:rPr>
        <w:fldChar w:fldCharType="begin"/>
      </w:r>
      <w:r>
        <w:rPr>
          <w:noProof/>
        </w:rPr>
        <w:instrText xml:space="preserve"> PAGEREF _Toc221560328 \h </w:instrText>
      </w:r>
      <w:r>
        <w:rPr>
          <w:noProof/>
        </w:rPr>
      </w:r>
      <w:r>
        <w:rPr>
          <w:noProof/>
        </w:rPr>
        <w:fldChar w:fldCharType="separate"/>
      </w:r>
      <w:r>
        <w:rPr>
          <w:noProof/>
        </w:rPr>
        <w:t>37</w:t>
      </w:r>
      <w:r>
        <w:rPr>
          <w:noProof/>
        </w:rPr>
        <w:fldChar w:fldCharType="end"/>
      </w:r>
    </w:p>
    <w:p w14:paraId="057233AD" w14:textId="65C216A0" w:rsidR="008D15B8" w:rsidRDefault="008D15B8">
      <w:pPr>
        <w:pStyle w:val="Verzeichnis2"/>
        <w:rPr>
          <w:rFonts w:asciiTheme="minorHAnsi" w:eastAsiaTheme="minorEastAsia" w:hAnsiTheme="minorHAnsi" w:cstheme="minorBidi"/>
          <w:noProof/>
          <w:sz w:val="22"/>
          <w:szCs w:val="22"/>
        </w:rPr>
      </w:pPr>
      <w:r w:rsidRPr="00541885">
        <w:rPr>
          <w:rFonts w:cs="Arial"/>
          <w:noProof/>
        </w:rPr>
        <w:t>15.20</w:t>
      </w:r>
      <w:r>
        <w:rPr>
          <w:rFonts w:asciiTheme="minorHAnsi" w:eastAsiaTheme="minorEastAsia" w:hAnsiTheme="minorHAnsi" w:cstheme="minorBidi"/>
          <w:noProof/>
          <w:sz w:val="22"/>
          <w:szCs w:val="22"/>
        </w:rPr>
        <w:tab/>
      </w:r>
      <w:r w:rsidRPr="00541885">
        <w:rPr>
          <w:rFonts w:cs="Arial"/>
          <w:noProof/>
        </w:rPr>
        <w:t>3D-AUFGABE (3DT)</w:t>
      </w:r>
      <w:r>
        <w:rPr>
          <w:noProof/>
        </w:rPr>
        <w:tab/>
      </w:r>
      <w:r>
        <w:rPr>
          <w:noProof/>
        </w:rPr>
        <w:fldChar w:fldCharType="begin"/>
      </w:r>
      <w:r>
        <w:rPr>
          <w:noProof/>
        </w:rPr>
        <w:instrText xml:space="preserve"> PAGEREF _Toc221560329 \h </w:instrText>
      </w:r>
      <w:r>
        <w:rPr>
          <w:noProof/>
        </w:rPr>
      </w:r>
      <w:r>
        <w:rPr>
          <w:noProof/>
        </w:rPr>
        <w:fldChar w:fldCharType="separate"/>
      </w:r>
      <w:r>
        <w:rPr>
          <w:noProof/>
        </w:rPr>
        <w:t>38</w:t>
      </w:r>
      <w:r>
        <w:rPr>
          <w:noProof/>
        </w:rPr>
        <w:fldChar w:fldCharType="end"/>
      </w:r>
    </w:p>
    <w:p w14:paraId="09351BA3" w14:textId="122E6DD5" w:rsidR="008D15B8" w:rsidRDefault="008D15B8">
      <w:pPr>
        <w:pStyle w:val="Verzeichnis2"/>
        <w:rPr>
          <w:rFonts w:asciiTheme="minorHAnsi" w:eastAsiaTheme="minorEastAsia" w:hAnsiTheme="minorHAnsi" w:cstheme="minorBidi"/>
          <w:noProof/>
          <w:sz w:val="22"/>
          <w:szCs w:val="22"/>
        </w:rPr>
      </w:pPr>
      <w:r>
        <w:rPr>
          <w:noProof/>
        </w:rPr>
        <w:t>15.21</w:t>
      </w:r>
      <w:r>
        <w:rPr>
          <w:rFonts w:asciiTheme="minorHAnsi" w:eastAsiaTheme="minorEastAsia" w:hAnsiTheme="minorHAnsi" w:cstheme="minorBidi"/>
          <w:noProof/>
          <w:sz w:val="22"/>
          <w:szCs w:val="22"/>
        </w:rPr>
        <w:tab/>
      </w:r>
      <w:r>
        <w:rPr>
          <w:noProof/>
        </w:rPr>
        <w:t>ALTITUDE PROFILE TASK (APT)</w:t>
      </w:r>
      <w:r>
        <w:rPr>
          <w:noProof/>
        </w:rPr>
        <w:tab/>
      </w:r>
      <w:r>
        <w:rPr>
          <w:noProof/>
        </w:rPr>
        <w:fldChar w:fldCharType="begin"/>
      </w:r>
      <w:r>
        <w:rPr>
          <w:noProof/>
        </w:rPr>
        <w:instrText xml:space="preserve"> PAGEREF _Toc221560330 \h </w:instrText>
      </w:r>
      <w:r>
        <w:rPr>
          <w:noProof/>
        </w:rPr>
      </w:r>
      <w:r>
        <w:rPr>
          <w:noProof/>
        </w:rPr>
        <w:fldChar w:fldCharType="separate"/>
      </w:r>
      <w:r>
        <w:rPr>
          <w:noProof/>
        </w:rPr>
        <w:t>38</w:t>
      </w:r>
      <w:r>
        <w:rPr>
          <w:noProof/>
        </w:rPr>
        <w:fldChar w:fldCharType="end"/>
      </w:r>
    </w:p>
    <w:p w14:paraId="557200FF" w14:textId="218D88DB"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REGELN ANNEX 1 - ABBREVIATION LIST</w:t>
      </w:r>
      <w:r>
        <w:rPr>
          <w:noProof/>
        </w:rPr>
        <w:tab/>
      </w:r>
      <w:r>
        <w:rPr>
          <w:noProof/>
        </w:rPr>
        <w:fldChar w:fldCharType="begin"/>
      </w:r>
      <w:r>
        <w:rPr>
          <w:noProof/>
        </w:rPr>
        <w:instrText xml:space="preserve"> PAGEREF _Toc221560331 \h </w:instrText>
      </w:r>
      <w:r>
        <w:rPr>
          <w:noProof/>
        </w:rPr>
      </w:r>
      <w:r>
        <w:rPr>
          <w:noProof/>
        </w:rPr>
        <w:fldChar w:fldCharType="separate"/>
      </w:r>
      <w:r>
        <w:rPr>
          <w:noProof/>
        </w:rPr>
        <w:t>39</w:t>
      </w:r>
      <w:r>
        <w:rPr>
          <w:noProof/>
        </w:rPr>
        <w:fldChar w:fldCharType="end"/>
      </w:r>
    </w:p>
    <w:p w14:paraId="119D2D1A" w14:textId="03BD9CF6" w:rsidR="008D15B8" w:rsidRDefault="008D15B8">
      <w:pPr>
        <w:pStyle w:val="Verzeichnis1"/>
        <w:rPr>
          <w:rFonts w:asciiTheme="minorHAnsi" w:eastAsiaTheme="minorEastAsia" w:hAnsiTheme="minorHAnsi" w:cstheme="minorBidi"/>
          <w:b w:val="0"/>
          <w:noProof/>
          <w:sz w:val="22"/>
          <w:szCs w:val="22"/>
        </w:rPr>
      </w:pPr>
      <w:r w:rsidRPr="00541885">
        <w:rPr>
          <w:rFonts w:cs="Arial"/>
          <w:noProof/>
        </w:rPr>
        <w:t>TEIL IV – REGELN für Veranstaltungen mit Observer</w:t>
      </w:r>
      <w:r>
        <w:rPr>
          <w:noProof/>
        </w:rPr>
        <w:tab/>
      </w:r>
      <w:r>
        <w:rPr>
          <w:noProof/>
        </w:rPr>
        <w:fldChar w:fldCharType="begin"/>
      </w:r>
      <w:r>
        <w:rPr>
          <w:noProof/>
        </w:rPr>
        <w:instrText xml:space="preserve"> PAGEREF _Toc221560332 \h </w:instrText>
      </w:r>
      <w:r>
        <w:rPr>
          <w:noProof/>
        </w:rPr>
      </w:r>
      <w:r>
        <w:rPr>
          <w:noProof/>
        </w:rPr>
        <w:fldChar w:fldCharType="separate"/>
      </w:r>
      <w:r>
        <w:rPr>
          <w:noProof/>
        </w:rPr>
        <w:t>1</w:t>
      </w:r>
      <w:r>
        <w:rPr>
          <w:noProof/>
        </w:rPr>
        <w:fldChar w:fldCharType="end"/>
      </w:r>
    </w:p>
    <w:p w14:paraId="55D7F897" w14:textId="4998186C" w:rsidR="008D15B8" w:rsidRDefault="008D15B8">
      <w:pPr>
        <w:pStyle w:val="Verzeichnis2"/>
        <w:rPr>
          <w:rFonts w:asciiTheme="minorHAnsi" w:eastAsiaTheme="minorEastAsia" w:hAnsiTheme="minorHAnsi" w:cstheme="minorBidi"/>
          <w:noProof/>
          <w:sz w:val="22"/>
          <w:szCs w:val="22"/>
        </w:rPr>
      </w:pPr>
      <w:r>
        <w:rPr>
          <w:noProof/>
        </w:rPr>
        <w:t>II. 20</w:t>
      </w:r>
      <w:r>
        <w:rPr>
          <w:rFonts w:asciiTheme="minorHAnsi" w:eastAsiaTheme="minorEastAsia" w:hAnsiTheme="minorHAnsi" w:cstheme="minorBidi"/>
          <w:noProof/>
          <w:sz w:val="22"/>
          <w:szCs w:val="22"/>
        </w:rPr>
        <w:tab/>
      </w:r>
      <w:r w:rsidRPr="00541885">
        <w:rPr>
          <w:bCs/>
          <w:noProof/>
        </w:rPr>
        <w:t>GESCHÄTZTER</w:t>
      </w:r>
      <w:r>
        <w:rPr>
          <w:noProof/>
        </w:rPr>
        <w:t xml:space="preserve"> MESSPUNKT (12.12.2) (für Bewerbe mit Observern und ohne Loggerwertung)</w:t>
      </w:r>
      <w:r>
        <w:rPr>
          <w:noProof/>
        </w:rPr>
        <w:tab/>
      </w:r>
      <w:r>
        <w:rPr>
          <w:noProof/>
        </w:rPr>
        <w:fldChar w:fldCharType="begin"/>
      </w:r>
      <w:r>
        <w:rPr>
          <w:noProof/>
        </w:rPr>
        <w:instrText xml:space="preserve"> PAGEREF _Toc221560333 \h </w:instrText>
      </w:r>
      <w:r>
        <w:rPr>
          <w:noProof/>
        </w:rPr>
      </w:r>
      <w:r>
        <w:rPr>
          <w:noProof/>
        </w:rPr>
        <w:fldChar w:fldCharType="separate"/>
      </w:r>
      <w:r>
        <w:rPr>
          <w:noProof/>
        </w:rPr>
        <w:t>1</w:t>
      </w:r>
      <w:r>
        <w:rPr>
          <w:noProof/>
        </w:rPr>
        <w:fldChar w:fldCharType="end"/>
      </w:r>
    </w:p>
    <w:p w14:paraId="596890E5" w14:textId="2A799483" w:rsidR="008D15B8" w:rsidRDefault="008D15B8">
      <w:pPr>
        <w:pStyle w:val="Verzeichnis2"/>
        <w:rPr>
          <w:rFonts w:asciiTheme="minorHAnsi" w:eastAsiaTheme="minorEastAsia" w:hAnsiTheme="minorHAnsi" w:cstheme="minorBidi"/>
          <w:noProof/>
          <w:sz w:val="22"/>
          <w:szCs w:val="22"/>
        </w:rPr>
      </w:pPr>
      <w:r w:rsidRPr="00541885">
        <w:rPr>
          <w:rFonts w:cs="Arial"/>
          <w:noProof/>
        </w:rPr>
        <w:t>6.5</w:t>
      </w:r>
      <w:r>
        <w:rPr>
          <w:rFonts w:asciiTheme="minorHAnsi" w:eastAsiaTheme="minorEastAsia" w:hAnsiTheme="minorHAnsi" w:cstheme="minorBidi"/>
          <w:noProof/>
          <w:sz w:val="22"/>
          <w:szCs w:val="22"/>
        </w:rPr>
        <w:tab/>
      </w:r>
      <w:r w:rsidRPr="00541885">
        <w:rPr>
          <w:rFonts w:cs="Arial"/>
          <w:noProof/>
        </w:rPr>
        <w:t>WETTBEWERBSTYP</w:t>
      </w:r>
      <w:r>
        <w:rPr>
          <w:noProof/>
        </w:rPr>
        <w:tab/>
      </w:r>
      <w:r>
        <w:rPr>
          <w:noProof/>
        </w:rPr>
        <w:fldChar w:fldCharType="begin"/>
      </w:r>
      <w:r>
        <w:rPr>
          <w:noProof/>
        </w:rPr>
        <w:instrText xml:space="preserve"> PAGEREF _Toc221560334 \h </w:instrText>
      </w:r>
      <w:r>
        <w:rPr>
          <w:noProof/>
        </w:rPr>
      </w:r>
      <w:r>
        <w:rPr>
          <w:noProof/>
        </w:rPr>
        <w:fldChar w:fldCharType="separate"/>
      </w:r>
      <w:r>
        <w:rPr>
          <w:noProof/>
        </w:rPr>
        <w:t>1</w:t>
      </w:r>
      <w:r>
        <w:rPr>
          <w:noProof/>
        </w:rPr>
        <w:fldChar w:fldCharType="end"/>
      </w:r>
    </w:p>
    <w:p w14:paraId="1B8B8B71" w14:textId="7F277EC9" w:rsidR="008D15B8" w:rsidRDefault="008D15B8">
      <w:pPr>
        <w:pStyle w:val="Verzeichnis2"/>
        <w:rPr>
          <w:rFonts w:asciiTheme="minorHAnsi" w:eastAsiaTheme="minorEastAsia" w:hAnsiTheme="minorHAnsi" w:cstheme="minorBidi"/>
          <w:noProof/>
          <w:sz w:val="22"/>
          <w:szCs w:val="22"/>
        </w:rPr>
      </w:pPr>
      <w:r w:rsidRPr="00541885">
        <w:rPr>
          <w:rFonts w:cs="Arial"/>
          <w:noProof/>
        </w:rPr>
        <w:t>6.6</w:t>
      </w:r>
      <w:r>
        <w:rPr>
          <w:rFonts w:asciiTheme="minorHAnsi" w:eastAsiaTheme="minorEastAsia" w:hAnsiTheme="minorHAnsi" w:cstheme="minorBidi"/>
          <w:noProof/>
          <w:sz w:val="22"/>
          <w:szCs w:val="22"/>
        </w:rPr>
        <w:tab/>
      </w:r>
      <w:r w:rsidRPr="00541885">
        <w:rPr>
          <w:rFonts w:cs="Arial"/>
          <w:noProof/>
        </w:rPr>
        <w:t>OBSERVER</w:t>
      </w:r>
      <w:r>
        <w:rPr>
          <w:noProof/>
        </w:rPr>
        <w:tab/>
      </w:r>
      <w:r>
        <w:rPr>
          <w:noProof/>
        </w:rPr>
        <w:fldChar w:fldCharType="begin"/>
      </w:r>
      <w:r>
        <w:rPr>
          <w:noProof/>
        </w:rPr>
        <w:instrText xml:space="preserve"> PAGEREF _Toc221560335 \h </w:instrText>
      </w:r>
      <w:r>
        <w:rPr>
          <w:noProof/>
        </w:rPr>
      </w:r>
      <w:r>
        <w:rPr>
          <w:noProof/>
        </w:rPr>
        <w:fldChar w:fldCharType="separate"/>
      </w:r>
      <w:r>
        <w:rPr>
          <w:noProof/>
        </w:rPr>
        <w:t>1</w:t>
      </w:r>
      <w:r>
        <w:rPr>
          <w:noProof/>
        </w:rPr>
        <w:fldChar w:fldCharType="end"/>
      </w:r>
    </w:p>
    <w:p w14:paraId="53713741" w14:textId="0FFA072F" w:rsidR="008D15B8" w:rsidRDefault="008D15B8">
      <w:pPr>
        <w:pStyle w:val="Verzeichnis2"/>
        <w:rPr>
          <w:rFonts w:asciiTheme="minorHAnsi" w:eastAsiaTheme="minorEastAsia" w:hAnsiTheme="minorHAnsi" w:cstheme="minorBidi"/>
          <w:noProof/>
          <w:sz w:val="22"/>
          <w:szCs w:val="22"/>
        </w:rPr>
      </w:pPr>
      <w:r w:rsidRPr="00541885">
        <w:rPr>
          <w:rFonts w:cs="Arial"/>
          <w:noProof/>
        </w:rPr>
        <w:t>6.7</w:t>
      </w:r>
      <w:r>
        <w:rPr>
          <w:rFonts w:asciiTheme="minorHAnsi" w:eastAsiaTheme="minorEastAsia" w:hAnsiTheme="minorHAnsi" w:cstheme="minorBidi"/>
          <w:noProof/>
          <w:sz w:val="22"/>
          <w:szCs w:val="22"/>
        </w:rPr>
        <w:tab/>
      </w:r>
      <w:r w:rsidRPr="00541885">
        <w:rPr>
          <w:rFonts w:cs="Arial"/>
          <w:noProof/>
        </w:rPr>
        <w:t>ZUTEILUNG</w:t>
      </w:r>
      <w:r>
        <w:rPr>
          <w:noProof/>
        </w:rPr>
        <w:tab/>
      </w:r>
      <w:r>
        <w:rPr>
          <w:noProof/>
        </w:rPr>
        <w:fldChar w:fldCharType="begin"/>
      </w:r>
      <w:r>
        <w:rPr>
          <w:noProof/>
        </w:rPr>
        <w:instrText xml:space="preserve"> PAGEREF _Toc221560336 \h </w:instrText>
      </w:r>
      <w:r>
        <w:rPr>
          <w:noProof/>
        </w:rPr>
      </w:r>
      <w:r>
        <w:rPr>
          <w:noProof/>
        </w:rPr>
        <w:fldChar w:fldCharType="separate"/>
      </w:r>
      <w:r>
        <w:rPr>
          <w:noProof/>
        </w:rPr>
        <w:t>1</w:t>
      </w:r>
      <w:r>
        <w:rPr>
          <w:noProof/>
        </w:rPr>
        <w:fldChar w:fldCharType="end"/>
      </w:r>
    </w:p>
    <w:p w14:paraId="3961A436" w14:textId="76E8D2FB" w:rsidR="008D15B8" w:rsidRDefault="008D15B8">
      <w:pPr>
        <w:pStyle w:val="Verzeichnis2"/>
        <w:rPr>
          <w:rFonts w:asciiTheme="minorHAnsi" w:eastAsiaTheme="minorEastAsia" w:hAnsiTheme="minorHAnsi" w:cstheme="minorBidi"/>
          <w:noProof/>
          <w:sz w:val="22"/>
          <w:szCs w:val="22"/>
        </w:rPr>
      </w:pPr>
      <w:r w:rsidRPr="00541885">
        <w:rPr>
          <w:rFonts w:cs="Arial"/>
          <w:noProof/>
        </w:rPr>
        <w:t>6.8</w:t>
      </w:r>
      <w:r>
        <w:rPr>
          <w:rFonts w:asciiTheme="minorHAnsi" w:eastAsiaTheme="minorEastAsia" w:hAnsiTheme="minorHAnsi" w:cstheme="minorBidi"/>
          <w:noProof/>
          <w:sz w:val="22"/>
          <w:szCs w:val="22"/>
        </w:rPr>
        <w:tab/>
      </w:r>
      <w:r w:rsidRPr="00541885">
        <w:rPr>
          <w:rFonts w:cs="Arial"/>
          <w:noProof/>
        </w:rPr>
        <w:t>UNTERSTÜTZUNG</w:t>
      </w:r>
      <w:r>
        <w:rPr>
          <w:noProof/>
        </w:rPr>
        <w:tab/>
      </w:r>
      <w:r>
        <w:rPr>
          <w:noProof/>
        </w:rPr>
        <w:fldChar w:fldCharType="begin"/>
      </w:r>
      <w:r>
        <w:rPr>
          <w:noProof/>
        </w:rPr>
        <w:instrText xml:space="preserve"> PAGEREF _Toc221560337 \h </w:instrText>
      </w:r>
      <w:r>
        <w:rPr>
          <w:noProof/>
        </w:rPr>
      </w:r>
      <w:r>
        <w:rPr>
          <w:noProof/>
        </w:rPr>
        <w:fldChar w:fldCharType="separate"/>
      </w:r>
      <w:r>
        <w:rPr>
          <w:noProof/>
        </w:rPr>
        <w:t>1</w:t>
      </w:r>
      <w:r>
        <w:rPr>
          <w:noProof/>
        </w:rPr>
        <w:fldChar w:fldCharType="end"/>
      </w:r>
    </w:p>
    <w:p w14:paraId="71E57F29" w14:textId="452EDE54" w:rsidR="008D15B8" w:rsidRDefault="008D15B8">
      <w:pPr>
        <w:pStyle w:val="Verzeichnis2"/>
        <w:rPr>
          <w:rFonts w:asciiTheme="minorHAnsi" w:eastAsiaTheme="minorEastAsia" w:hAnsiTheme="minorHAnsi" w:cstheme="minorBidi"/>
          <w:noProof/>
          <w:sz w:val="22"/>
          <w:szCs w:val="22"/>
        </w:rPr>
      </w:pPr>
      <w:r w:rsidRPr="00541885">
        <w:rPr>
          <w:rFonts w:cs="Arial"/>
          <w:noProof/>
        </w:rPr>
        <w:t>6.9</w:t>
      </w:r>
      <w:r>
        <w:rPr>
          <w:rFonts w:asciiTheme="minorHAnsi" w:eastAsiaTheme="minorEastAsia" w:hAnsiTheme="minorHAnsi" w:cstheme="minorBidi"/>
          <w:noProof/>
          <w:sz w:val="22"/>
          <w:szCs w:val="22"/>
        </w:rPr>
        <w:tab/>
      </w:r>
      <w:r w:rsidRPr="00541885">
        <w:rPr>
          <w:rFonts w:cs="Arial"/>
          <w:noProof/>
        </w:rPr>
        <w:t>AUFFORDERUNG ZUR AUSSAGE</w:t>
      </w:r>
      <w:r>
        <w:rPr>
          <w:noProof/>
        </w:rPr>
        <w:tab/>
      </w:r>
      <w:r>
        <w:rPr>
          <w:noProof/>
        </w:rPr>
        <w:fldChar w:fldCharType="begin"/>
      </w:r>
      <w:r>
        <w:rPr>
          <w:noProof/>
        </w:rPr>
        <w:instrText xml:space="preserve"> PAGEREF _Toc221560338 \h </w:instrText>
      </w:r>
      <w:r>
        <w:rPr>
          <w:noProof/>
        </w:rPr>
      </w:r>
      <w:r>
        <w:rPr>
          <w:noProof/>
        </w:rPr>
        <w:fldChar w:fldCharType="separate"/>
      </w:r>
      <w:r>
        <w:rPr>
          <w:noProof/>
        </w:rPr>
        <w:t>1</w:t>
      </w:r>
      <w:r>
        <w:rPr>
          <w:noProof/>
        </w:rPr>
        <w:fldChar w:fldCharType="end"/>
      </w:r>
    </w:p>
    <w:p w14:paraId="0C4C360B" w14:textId="79184E01" w:rsidR="008D15B8" w:rsidRDefault="008D15B8">
      <w:pPr>
        <w:pStyle w:val="Verzeichnis2"/>
        <w:rPr>
          <w:rFonts w:asciiTheme="minorHAnsi" w:eastAsiaTheme="minorEastAsia" w:hAnsiTheme="minorHAnsi" w:cstheme="minorBidi"/>
          <w:noProof/>
          <w:sz w:val="22"/>
          <w:szCs w:val="22"/>
        </w:rPr>
      </w:pPr>
      <w:r w:rsidRPr="00541885">
        <w:rPr>
          <w:rFonts w:cs="Arial"/>
          <w:noProof/>
        </w:rPr>
        <w:t>6.10</w:t>
      </w:r>
      <w:r>
        <w:rPr>
          <w:rFonts w:asciiTheme="minorHAnsi" w:eastAsiaTheme="minorEastAsia" w:hAnsiTheme="minorHAnsi" w:cstheme="minorBidi"/>
          <w:noProof/>
          <w:sz w:val="22"/>
          <w:szCs w:val="22"/>
        </w:rPr>
        <w:tab/>
      </w:r>
      <w:r w:rsidRPr="00541885">
        <w:rPr>
          <w:rFonts w:cs="Arial"/>
          <w:noProof/>
        </w:rPr>
        <w:t>OBSERVER IM VERFOLGERFAHRZEUG</w:t>
      </w:r>
      <w:r>
        <w:rPr>
          <w:noProof/>
        </w:rPr>
        <w:tab/>
      </w:r>
      <w:r>
        <w:rPr>
          <w:noProof/>
        </w:rPr>
        <w:fldChar w:fldCharType="begin"/>
      </w:r>
      <w:r>
        <w:rPr>
          <w:noProof/>
        </w:rPr>
        <w:instrText xml:space="preserve"> PAGEREF _Toc221560339 \h </w:instrText>
      </w:r>
      <w:r>
        <w:rPr>
          <w:noProof/>
        </w:rPr>
      </w:r>
      <w:r>
        <w:rPr>
          <w:noProof/>
        </w:rPr>
        <w:fldChar w:fldCharType="separate"/>
      </w:r>
      <w:r>
        <w:rPr>
          <w:noProof/>
        </w:rPr>
        <w:t>1</w:t>
      </w:r>
      <w:r>
        <w:rPr>
          <w:noProof/>
        </w:rPr>
        <w:fldChar w:fldCharType="end"/>
      </w:r>
    </w:p>
    <w:p w14:paraId="62C1F812" w14:textId="78E32A1A" w:rsidR="008D15B8" w:rsidRDefault="008D15B8">
      <w:pPr>
        <w:pStyle w:val="Verzeichnis2"/>
        <w:rPr>
          <w:rFonts w:asciiTheme="minorHAnsi" w:eastAsiaTheme="minorEastAsia" w:hAnsiTheme="minorHAnsi" w:cstheme="minorBidi"/>
          <w:noProof/>
          <w:sz w:val="22"/>
          <w:szCs w:val="22"/>
        </w:rPr>
      </w:pPr>
      <w:r w:rsidRPr="00541885">
        <w:rPr>
          <w:rFonts w:cs="Arial"/>
          <w:noProof/>
        </w:rPr>
        <w:t>6.11</w:t>
      </w:r>
      <w:r>
        <w:rPr>
          <w:rFonts w:asciiTheme="minorHAnsi" w:eastAsiaTheme="minorEastAsia" w:hAnsiTheme="minorHAnsi" w:cstheme="minorBidi"/>
          <w:noProof/>
          <w:sz w:val="22"/>
          <w:szCs w:val="22"/>
        </w:rPr>
        <w:tab/>
      </w:r>
      <w:r w:rsidRPr="00541885">
        <w:rPr>
          <w:rFonts w:cs="Arial"/>
          <w:noProof/>
        </w:rPr>
        <w:t>FOTOGRAFIEREN</w:t>
      </w:r>
      <w:r>
        <w:rPr>
          <w:noProof/>
        </w:rPr>
        <w:tab/>
      </w:r>
      <w:r>
        <w:rPr>
          <w:noProof/>
        </w:rPr>
        <w:fldChar w:fldCharType="begin"/>
      </w:r>
      <w:r>
        <w:rPr>
          <w:noProof/>
        </w:rPr>
        <w:instrText xml:space="preserve"> PAGEREF _Toc221560340 \h </w:instrText>
      </w:r>
      <w:r>
        <w:rPr>
          <w:noProof/>
        </w:rPr>
      </w:r>
      <w:r>
        <w:rPr>
          <w:noProof/>
        </w:rPr>
        <w:fldChar w:fldCharType="separate"/>
      </w:r>
      <w:r>
        <w:rPr>
          <w:noProof/>
        </w:rPr>
        <w:t>2</w:t>
      </w:r>
      <w:r>
        <w:rPr>
          <w:noProof/>
        </w:rPr>
        <w:fldChar w:fldCharType="end"/>
      </w:r>
    </w:p>
    <w:p w14:paraId="4656AD98" w14:textId="20175AFB" w:rsidR="008D15B8" w:rsidRDefault="008D15B8">
      <w:pPr>
        <w:pStyle w:val="Verzeichnis2"/>
        <w:rPr>
          <w:rFonts w:asciiTheme="minorHAnsi" w:eastAsiaTheme="minorEastAsia" w:hAnsiTheme="minorHAnsi" w:cstheme="minorBidi"/>
          <w:noProof/>
          <w:sz w:val="22"/>
          <w:szCs w:val="22"/>
        </w:rPr>
      </w:pPr>
      <w:r w:rsidRPr="00541885">
        <w:rPr>
          <w:rFonts w:cs="Arial"/>
          <w:noProof/>
        </w:rPr>
        <w:t>6.12</w:t>
      </w:r>
      <w:r>
        <w:rPr>
          <w:rFonts w:asciiTheme="minorHAnsi" w:eastAsiaTheme="minorEastAsia" w:hAnsiTheme="minorHAnsi" w:cstheme="minorBidi"/>
          <w:noProof/>
          <w:sz w:val="22"/>
          <w:szCs w:val="22"/>
        </w:rPr>
        <w:tab/>
      </w:r>
      <w:r w:rsidRPr="00541885">
        <w:rPr>
          <w:rFonts w:cs="Arial"/>
          <w:noProof/>
        </w:rPr>
        <w:t>OBSERVERBERICHT</w:t>
      </w:r>
      <w:r>
        <w:rPr>
          <w:noProof/>
        </w:rPr>
        <w:tab/>
      </w:r>
      <w:r>
        <w:rPr>
          <w:noProof/>
        </w:rPr>
        <w:fldChar w:fldCharType="begin"/>
      </w:r>
      <w:r>
        <w:rPr>
          <w:noProof/>
        </w:rPr>
        <w:instrText xml:space="preserve"> PAGEREF _Toc221560341 \h </w:instrText>
      </w:r>
      <w:r>
        <w:rPr>
          <w:noProof/>
        </w:rPr>
      </w:r>
      <w:r>
        <w:rPr>
          <w:noProof/>
        </w:rPr>
        <w:fldChar w:fldCharType="separate"/>
      </w:r>
      <w:r>
        <w:rPr>
          <w:noProof/>
        </w:rPr>
        <w:t>2</w:t>
      </w:r>
      <w:r>
        <w:rPr>
          <w:noProof/>
        </w:rPr>
        <w:fldChar w:fldCharType="end"/>
      </w:r>
    </w:p>
    <w:p w14:paraId="064E7F02" w14:textId="38261E12" w:rsidR="008D15B8" w:rsidRDefault="008D15B8">
      <w:pPr>
        <w:pStyle w:val="Verzeichnis2"/>
        <w:rPr>
          <w:rFonts w:asciiTheme="minorHAnsi" w:eastAsiaTheme="minorEastAsia" w:hAnsiTheme="minorHAnsi" w:cstheme="minorBidi"/>
          <w:noProof/>
          <w:sz w:val="22"/>
          <w:szCs w:val="22"/>
        </w:rPr>
      </w:pPr>
      <w:r w:rsidRPr="00541885">
        <w:rPr>
          <w:rFonts w:cs="Arial"/>
          <w:noProof/>
        </w:rPr>
        <w:t>12.12.4</w:t>
      </w:r>
      <w:r>
        <w:rPr>
          <w:rFonts w:asciiTheme="minorHAnsi" w:eastAsiaTheme="minorEastAsia" w:hAnsiTheme="minorHAnsi" w:cstheme="minorBidi"/>
          <w:noProof/>
          <w:sz w:val="22"/>
          <w:szCs w:val="22"/>
        </w:rPr>
        <w:tab/>
      </w:r>
      <w:r w:rsidRPr="00541885">
        <w:rPr>
          <w:rFonts w:cs="Arial"/>
          <w:noProof/>
        </w:rPr>
        <w:t>VERLORENER MARKER (für Bewerbe mit Observern und ohne Loggerwertung)</w:t>
      </w:r>
      <w:r>
        <w:rPr>
          <w:noProof/>
        </w:rPr>
        <w:tab/>
      </w:r>
      <w:r>
        <w:rPr>
          <w:noProof/>
        </w:rPr>
        <w:fldChar w:fldCharType="begin"/>
      </w:r>
      <w:r>
        <w:rPr>
          <w:noProof/>
        </w:rPr>
        <w:instrText xml:space="preserve"> PAGEREF _Toc221560342 \h </w:instrText>
      </w:r>
      <w:r>
        <w:rPr>
          <w:noProof/>
        </w:rPr>
      </w:r>
      <w:r>
        <w:rPr>
          <w:noProof/>
        </w:rPr>
        <w:fldChar w:fldCharType="separate"/>
      </w:r>
      <w:r>
        <w:rPr>
          <w:noProof/>
        </w:rPr>
        <w:t>2</w:t>
      </w:r>
      <w:r>
        <w:rPr>
          <w:noProof/>
        </w:rPr>
        <w:fldChar w:fldCharType="end"/>
      </w:r>
    </w:p>
    <w:p w14:paraId="0C6B1A97" w14:textId="3DCB9E7B" w:rsidR="008D15B8" w:rsidRDefault="008D15B8">
      <w:pPr>
        <w:pStyle w:val="Verzeichnis2"/>
        <w:rPr>
          <w:rFonts w:asciiTheme="minorHAnsi" w:eastAsiaTheme="minorEastAsia" w:hAnsiTheme="minorHAnsi" w:cstheme="minorBidi"/>
          <w:noProof/>
          <w:sz w:val="22"/>
          <w:szCs w:val="22"/>
        </w:rPr>
      </w:pPr>
      <w:r w:rsidRPr="00541885">
        <w:rPr>
          <w:rFonts w:cs="Arial"/>
          <w:noProof/>
        </w:rPr>
        <w:lastRenderedPageBreak/>
        <w:t>14.9</w:t>
      </w:r>
      <w:r>
        <w:rPr>
          <w:rFonts w:asciiTheme="minorHAnsi" w:eastAsiaTheme="minorEastAsia" w:hAnsiTheme="minorHAnsi" w:cstheme="minorBidi"/>
          <w:noProof/>
          <w:sz w:val="22"/>
          <w:szCs w:val="22"/>
        </w:rPr>
        <w:tab/>
      </w:r>
      <w:r w:rsidRPr="00541885">
        <w:rPr>
          <w:rFonts w:cs="Arial"/>
          <w:noProof/>
        </w:rPr>
        <w:t>MESSUNGEN (für Bewerbe ohne Loggerwertung)</w:t>
      </w:r>
      <w:r>
        <w:rPr>
          <w:noProof/>
        </w:rPr>
        <w:tab/>
      </w:r>
      <w:r>
        <w:rPr>
          <w:noProof/>
        </w:rPr>
        <w:fldChar w:fldCharType="begin"/>
      </w:r>
      <w:r>
        <w:rPr>
          <w:noProof/>
        </w:rPr>
        <w:instrText xml:space="preserve"> PAGEREF _Toc221560343 \h </w:instrText>
      </w:r>
      <w:r>
        <w:rPr>
          <w:noProof/>
        </w:rPr>
      </w:r>
      <w:r>
        <w:rPr>
          <w:noProof/>
        </w:rPr>
        <w:fldChar w:fldCharType="separate"/>
      </w:r>
      <w:r>
        <w:rPr>
          <w:noProof/>
        </w:rPr>
        <w:t>2</w:t>
      </w:r>
      <w:r>
        <w:rPr>
          <w:noProof/>
        </w:rPr>
        <w:fldChar w:fldCharType="end"/>
      </w:r>
    </w:p>
    <w:p w14:paraId="650E72C5" w14:textId="77777777" w:rsidR="00DD4EC7" w:rsidRPr="00D15CCD" w:rsidRDefault="00DD4EC7">
      <w:pPr>
        <w:pStyle w:val="Abbildungsverzeichnis"/>
        <w:tabs>
          <w:tab w:val="left" w:pos="1418"/>
          <w:tab w:val="left" w:pos="1701"/>
          <w:tab w:val="left" w:pos="2127"/>
        </w:tabs>
        <w:spacing w:after="0"/>
        <w:rPr>
          <w:rFonts w:ascii="Arial" w:hAnsi="Arial" w:cs="Arial"/>
          <w:sz w:val="20"/>
          <w:lang w:val="it-IT"/>
        </w:rPr>
      </w:pPr>
      <w:r w:rsidRPr="00000E38">
        <w:rPr>
          <w:rFonts w:ascii="Arial" w:hAnsi="Arial" w:cs="Arial"/>
          <w:b w:val="0"/>
          <w:smallCaps/>
          <w:sz w:val="20"/>
        </w:rPr>
        <w:fldChar w:fldCharType="end"/>
      </w:r>
    </w:p>
    <w:p w14:paraId="7655CF79" w14:textId="77777777" w:rsidR="00DD4EC7" w:rsidRPr="00D15CCD" w:rsidRDefault="00DD4EC7">
      <w:pPr>
        <w:pStyle w:val="berschrift1"/>
        <w:spacing w:before="0"/>
        <w:rPr>
          <w:rFonts w:cs="Arial"/>
          <w:lang w:val="it-IT"/>
        </w:rPr>
      </w:pPr>
    </w:p>
    <w:p w14:paraId="550541FA" w14:textId="77777777" w:rsidR="00DD4EC7" w:rsidRPr="00D15CCD" w:rsidRDefault="00DD4EC7">
      <w:pPr>
        <w:tabs>
          <w:tab w:val="left" w:pos="851"/>
        </w:tabs>
        <w:ind w:left="0"/>
        <w:rPr>
          <w:rFonts w:ascii="Arial" w:hAnsi="Arial" w:cs="Arial"/>
          <w:sz w:val="20"/>
        </w:rPr>
      </w:pPr>
      <w:r w:rsidRPr="00D15CCD">
        <w:rPr>
          <w:rFonts w:ascii="Arial" w:hAnsi="Arial" w:cs="Arial"/>
          <w:sz w:val="20"/>
        </w:rPr>
        <w:t>Bezug auf weitere Dokumente (neueste Version):</w:t>
      </w:r>
    </w:p>
    <w:p w14:paraId="45C0F8C0" w14:textId="77777777" w:rsidR="00DD4EC7" w:rsidRPr="00D15CCD" w:rsidRDefault="00DD4EC7">
      <w:pPr>
        <w:tabs>
          <w:tab w:val="left" w:pos="851"/>
        </w:tabs>
        <w:spacing w:after="0"/>
        <w:ind w:left="0"/>
        <w:rPr>
          <w:rFonts w:ascii="Arial" w:hAnsi="Arial" w:cs="Arial"/>
          <w:sz w:val="20"/>
        </w:rPr>
      </w:pPr>
      <w:r w:rsidRPr="00D15CCD">
        <w:rPr>
          <w:rFonts w:ascii="Arial" w:hAnsi="Arial" w:cs="Arial"/>
          <w:sz w:val="20"/>
        </w:rPr>
        <w:t>GS</w:t>
      </w:r>
      <w:r w:rsidRPr="00D15CCD">
        <w:rPr>
          <w:rFonts w:ascii="Arial" w:hAnsi="Arial" w:cs="Arial"/>
          <w:sz w:val="20"/>
        </w:rPr>
        <w:tab/>
        <w:t>Sporting Code, Allgemeiner Teil</w:t>
      </w:r>
    </w:p>
    <w:p w14:paraId="1713AAEE" w14:textId="77777777" w:rsidR="00DD4EC7" w:rsidRPr="00D15CCD" w:rsidRDefault="00DD4EC7">
      <w:pPr>
        <w:tabs>
          <w:tab w:val="left" w:pos="851"/>
        </w:tabs>
        <w:spacing w:after="0"/>
        <w:ind w:left="0"/>
        <w:rPr>
          <w:rFonts w:ascii="Arial" w:hAnsi="Arial" w:cs="Arial"/>
          <w:sz w:val="20"/>
        </w:rPr>
      </w:pPr>
      <w:r w:rsidRPr="00D15CCD">
        <w:rPr>
          <w:rFonts w:ascii="Arial" w:hAnsi="Arial" w:cs="Arial"/>
          <w:sz w:val="20"/>
        </w:rPr>
        <w:t>S1</w:t>
      </w:r>
      <w:r w:rsidRPr="00D15CCD">
        <w:rPr>
          <w:rFonts w:ascii="Arial" w:hAnsi="Arial" w:cs="Arial"/>
          <w:sz w:val="20"/>
        </w:rPr>
        <w:tab/>
        <w:t>Sporting Code, Sektion 1</w:t>
      </w:r>
    </w:p>
    <w:p w14:paraId="68912362" w14:textId="77777777" w:rsidR="00DD4EC7" w:rsidRPr="00D15CCD" w:rsidRDefault="00DD4EC7">
      <w:pPr>
        <w:tabs>
          <w:tab w:val="left" w:pos="851"/>
        </w:tabs>
        <w:spacing w:after="0"/>
        <w:ind w:left="0"/>
        <w:rPr>
          <w:rFonts w:ascii="Arial" w:hAnsi="Arial" w:cs="Arial"/>
          <w:sz w:val="20"/>
          <w:lang w:val="en-US"/>
        </w:rPr>
      </w:pPr>
      <w:r w:rsidRPr="00D15CCD">
        <w:rPr>
          <w:rFonts w:ascii="Arial" w:hAnsi="Arial" w:cs="Arial"/>
          <w:sz w:val="20"/>
          <w:lang w:val="en-US"/>
        </w:rPr>
        <w:t>SOH</w:t>
      </w:r>
      <w:r w:rsidRPr="00D15CCD">
        <w:rPr>
          <w:rFonts w:ascii="Arial" w:hAnsi="Arial" w:cs="Arial"/>
          <w:sz w:val="20"/>
          <w:lang w:val="en-US"/>
        </w:rPr>
        <w:tab/>
        <w:t>Safety Officer Handbook</w:t>
      </w:r>
    </w:p>
    <w:p w14:paraId="230745EA" w14:textId="77777777" w:rsidR="00DD4EC7" w:rsidRPr="00D15CCD" w:rsidRDefault="00DD4EC7">
      <w:pPr>
        <w:tabs>
          <w:tab w:val="left" w:pos="851"/>
        </w:tabs>
        <w:spacing w:after="0"/>
        <w:ind w:left="0"/>
        <w:rPr>
          <w:rFonts w:ascii="Arial" w:hAnsi="Arial" w:cs="Arial"/>
          <w:sz w:val="20"/>
          <w:lang w:val="en-US"/>
        </w:rPr>
      </w:pPr>
      <w:r w:rsidRPr="00D15CCD">
        <w:rPr>
          <w:rFonts w:ascii="Arial" w:hAnsi="Arial" w:cs="Arial"/>
          <w:sz w:val="20"/>
          <w:lang w:val="en-US"/>
        </w:rPr>
        <w:t>COH</w:t>
      </w:r>
      <w:r w:rsidRPr="00D15CCD">
        <w:rPr>
          <w:rFonts w:ascii="Arial" w:hAnsi="Arial" w:cs="Arial"/>
          <w:sz w:val="20"/>
          <w:lang w:val="en-US"/>
        </w:rPr>
        <w:tab/>
        <w:t>Competition Operation Handbook</w:t>
      </w:r>
    </w:p>
    <w:p w14:paraId="6911D748" w14:textId="67F09806" w:rsidR="00DD4EC7" w:rsidRPr="00D15CCD" w:rsidRDefault="00DD4EC7">
      <w:pPr>
        <w:tabs>
          <w:tab w:val="left" w:pos="851"/>
        </w:tabs>
        <w:spacing w:after="0"/>
        <w:ind w:left="0"/>
        <w:rPr>
          <w:rFonts w:ascii="Arial" w:hAnsi="Arial" w:cs="Arial"/>
          <w:sz w:val="20"/>
        </w:rPr>
        <w:sectPr w:rsidR="00DD4EC7" w:rsidRPr="00D15CCD" w:rsidSect="0093550B">
          <w:headerReference w:type="even" r:id="rId10"/>
          <w:headerReference w:type="default" r:id="rId11"/>
          <w:footerReference w:type="even" r:id="rId12"/>
          <w:footerReference w:type="default" r:id="rId13"/>
          <w:footnotePr>
            <w:numFmt w:val="lowerRoman"/>
          </w:footnotePr>
          <w:endnotePr>
            <w:numFmt w:val="decimal"/>
          </w:endnotePr>
          <w:pgSz w:w="11811" w:h="16800"/>
          <w:pgMar w:top="1157" w:right="1247" w:bottom="1134" w:left="1247" w:header="567" w:footer="567" w:gutter="0"/>
          <w:paperSrc w:first="27756" w:other="27756"/>
          <w:pgNumType w:start="1"/>
          <w:cols w:space="720"/>
          <w:noEndnote/>
        </w:sectPr>
      </w:pPr>
      <w:r w:rsidRPr="008D15B8">
        <w:rPr>
          <w:rFonts w:ascii="Arial" w:hAnsi="Arial" w:cs="Arial"/>
          <w:sz w:val="20"/>
        </w:rPr>
        <w:br/>
      </w:r>
      <w:r w:rsidRPr="00D15CCD">
        <w:rPr>
          <w:rFonts w:ascii="Arial" w:hAnsi="Arial" w:cs="Arial"/>
          <w:sz w:val="20"/>
        </w:rPr>
        <w:t xml:space="preserve">Anmerkung: </w:t>
      </w:r>
      <w:r w:rsidR="0019793A">
        <w:rPr>
          <w:rFonts w:ascii="Arial" w:hAnsi="Arial" w:cs="Arial"/>
          <w:sz w:val="20"/>
        </w:rPr>
        <w:t xml:space="preserve">Das COH ist ein </w:t>
      </w:r>
      <w:r w:rsidR="00C034CA">
        <w:rPr>
          <w:rFonts w:ascii="Arial" w:hAnsi="Arial" w:cs="Arial"/>
          <w:sz w:val="20"/>
        </w:rPr>
        <w:t xml:space="preserve">verbindlich </w:t>
      </w:r>
      <w:r w:rsidR="00AA1BF3">
        <w:rPr>
          <w:rFonts w:ascii="Arial" w:hAnsi="Arial" w:cs="Arial"/>
          <w:sz w:val="20"/>
        </w:rPr>
        <w:t>mitgeltendes Regelwerk neben den AXMER in der jeweils aktuellen Fassung.</w:t>
      </w:r>
    </w:p>
    <w:p w14:paraId="6C7CC49D" w14:textId="77777777" w:rsidR="00DD4EC7" w:rsidRPr="00D15CCD" w:rsidRDefault="00DD4EC7">
      <w:pPr>
        <w:pStyle w:val="berschrift1"/>
        <w:rPr>
          <w:rFonts w:cs="Arial"/>
        </w:rPr>
      </w:pPr>
      <w:bookmarkStart w:id="0" w:name="_Toc221560103"/>
      <w:r w:rsidRPr="00D15CCD">
        <w:rPr>
          <w:rFonts w:cs="Arial"/>
        </w:rPr>
        <w:lastRenderedPageBreak/>
        <w:t xml:space="preserve">TEIL I </w:t>
      </w:r>
      <w:r w:rsidRPr="00D15CCD">
        <w:rPr>
          <w:rFonts w:cs="Arial"/>
        </w:rPr>
        <w:noBreakHyphen/>
        <w:t xml:space="preserve"> VERANSTALTUNGSDETAILS</w:t>
      </w:r>
      <w:bookmarkEnd w:id="0"/>
    </w:p>
    <w:p w14:paraId="098FA49D" w14:textId="77777777" w:rsidR="00DD4EC7" w:rsidRPr="00D15CCD" w:rsidRDefault="00DD4EC7">
      <w:pPr>
        <w:spacing w:after="0"/>
        <w:rPr>
          <w:rFonts w:ascii="Arial" w:hAnsi="Arial" w:cs="Arial"/>
          <w:sz w:val="20"/>
        </w:rPr>
      </w:pPr>
    </w:p>
    <w:p w14:paraId="66AACBF6" w14:textId="77777777" w:rsidR="00DD4EC7" w:rsidRPr="00D15CCD" w:rsidRDefault="00DD4EC7">
      <w:pPr>
        <w:pStyle w:val="berschrift2"/>
        <w:spacing w:after="0"/>
        <w:ind w:firstLine="1"/>
        <w:rPr>
          <w:rFonts w:cs="Arial"/>
        </w:rPr>
      </w:pPr>
      <w:bookmarkStart w:id="1" w:name="_Toc221560104"/>
      <w:r w:rsidRPr="00D15CCD">
        <w:rPr>
          <w:rFonts w:cs="Arial"/>
        </w:rPr>
        <w:t>I. 1</w:t>
      </w:r>
      <w:r w:rsidRPr="00D15CCD">
        <w:rPr>
          <w:rFonts w:cs="Arial"/>
        </w:rPr>
        <w:tab/>
        <w:t>TITEL</w:t>
      </w:r>
      <w:bookmarkEnd w:id="1"/>
    </w:p>
    <w:p w14:paraId="415F8DA9" w14:textId="77777777" w:rsidR="00DD4EC7" w:rsidRPr="00D15CCD" w:rsidRDefault="00DD4EC7">
      <w:pPr>
        <w:spacing w:before="120" w:after="0"/>
        <w:rPr>
          <w:rFonts w:ascii="Arial" w:hAnsi="Arial" w:cs="Arial"/>
          <w:sz w:val="20"/>
        </w:rPr>
      </w:pPr>
      <w:r w:rsidRPr="00D15CCD">
        <w:rPr>
          <w:rFonts w:ascii="Arial" w:hAnsi="Arial" w:cs="Arial"/>
          <w:sz w:val="20"/>
        </w:rPr>
        <w:t>Der Wettbewerb heißt: &lt;*</w:t>
      </w:r>
      <w:r w:rsidRPr="00D15CCD">
        <w:rPr>
          <w:rFonts w:ascii="Arial" w:hAnsi="Arial" w:cs="Arial"/>
          <w:i/>
          <w:sz w:val="20"/>
        </w:rPr>
        <w:t xml:space="preserve">Name des Wettbewerbs </w:t>
      </w:r>
      <w:r w:rsidRPr="00D15CCD">
        <w:rPr>
          <w:rFonts w:ascii="Arial" w:hAnsi="Arial" w:cs="Arial"/>
          <w:sz w:val="20"/>
        </w:rPr>
        <w:t>*&gt;</w:t>
      </w:r>
    </w:p>
    <w:p w14:paraId="09CA5873" w14:textId="77777777" w:rsidR="00DD4EC7" w:rsidRPr="00D15CCD" w:rsidRDefault="00DD4EC7">
      <w:pPr>
        <w:spacing w:after="0"/>
        <w:rPr>
          <w:rFonts w:ascii="Arial" w:hAnsi="Arial" w:cs="Arial"/>
          <w:sz w:val="20"/>
        </w:rPr>
      </w:pPr>
    </w:p>
    <w:p w14:paraId="32AFF544" w14:textId="0AFBE8B0" w:rsidR="00DD4EC7" w:rsidRPr="00D15CCD" w:rsidRDefault="00DD4EC7">
      <w:pPr>
        <w:pStyle w:val="berschrift2"/>
        <w:spacing w:after="0"/>
        <w:rPr>
          <w:rFonts w:cs="Arial"/>
        </w:rPr>
      </w:pPr>
      <w:bookmarkStart w:id="2" w:name="_Toc221560105"/>
      <w:r w:rsidRPr="00D15CCD">
        <w:rPr>
          <w:rFonts w:cs="Arial"/>
        </w:rPr>
        <w:t>I. 2</w:t>
      </w:r>
      <w:r w:rsidRPr="00D15CCD">
        <w:rPr>
          <w:rFonts w:cs="Arial"/>
        </w:rPr>
        <w:tab/>
        <w:t>GENEHMIGUNG</w:t>
      </w:r>
      <w:bookmarkEnd w:id="2"/>
    </w:p>
    <w:p w14:paraId="0EE1999F" w14:textId="2FD152B7" w:rsidR="00274FB4" w:rsidRPr="00D15CCD" w:rsidRDefault="00DD4EC7" w:rsidP="00274FB4">
      <w:pPr>
        <w:spacing w:before="120" w:after="0"/>
        <w:rPr>
          <w:rFonts w:ascii="Arial" w:hAnsi="Arial" w:cs="Arial"/>
          <w:smallCaps/>
          <w:sz w:val="20"/>
        </w:rPr>
      </w:pPr>
      <w:r w:rsidRPr="00D15CCD">
        <w:rPr>
          <w:rFonts w:ascii="Arial" w:hAnsi="Arial" w:cs="Arial"/>
          <w:smallCaps/>
          <w:sz w:val="20"/>
        </w:rPr>
        <w:t xml:space="preserve">Die Veranstaltung ist </w:t>
      </w:r>
      <w:r w:rsidR="00274FB4" w:rsidRPr="00D15CCD">
        <w:rPr>
          <w:rFonts w:ascii="Arial" w:hAnsi="Arial" w:cs="Arial"/>
          <w:sz w:val="20"/>
        </w:rPr>
        <w:t xml:space="preserve">genehmigt von der Bundeskommission Freiballon </w:t>
      </w:r>
      <w:r w:rsidR="00DD1C7F" w:rsidRPr="00D15CCD">
        <w:rPr>
          <w:rFonts w:ascii="Arial" w:hAnsi="Arial" w:cs="Arial"/>
          <w:sz w:val="20"/>
        </w:rPr>
        <w:t>(</w:t>
      </w:r>
      <w:r w:rsidR="00274FB4" w:rsidRPr="00D15CCD">
        <w:rPr>
          <w:rFonts w:ascii="Arial" w:hAnsi="Arial" w:cs="Arial"/>
          <w:sz w:val="20"/>
        </w:rPr>
        <w:t>B</w:t>
      </w:r>
      <w:r w:rsidR="00DD1C7F" w:rsidRPr="00D15CCD">
        <w:rPr>
          <w:rFonts w:ascii="Arial" w:hAnsi="Arial" w:cs="Arial"/>
          <w:sz w:val="20"/>
        </w:rPr>
        <w:t>uko)</w:t>
      </w:r>
      <w:r w:rsidR="00274FB4" w:rsidRPr="00D15CCD">
        <w:rPr>
          <w:rFonts w:ascii="Arial" w:hAnsi="Arial" w:cs="Arial"/>
          <w:sz w:val="20"/>
        </w:rPr>
        <w:t xml:space="preserve"> des </w:t>
      </w:r>
      <w:proofErr w:type="spellStart"/>
      <w:r w:rsidR="00274FB4" w:rsidRPr="00D15CCD">
        <w:rPr>
          <w:rFonts w:ascii="Arial" w:hAnsi="Arial" w:cs="Arial"/>
          <w:sz w:val="20"/>
        </w:rPr>
        <w:t>DAeC</w:t>
      </w:r>
      <w:proofErr w:type="spellEnd"/>
      <w:r w:rsidR="00274FB4" w:rsidRPr="00D15CCD">
        <w:rPr>
          <w:rFonts w:ascii="Arial" w:hAnsi="Arial" w:cs="Arial"/>
          <w:sz w:val="20"/>
        </w:rPr>
        <w:t>.</w:t>
      </w:r>
      <w:r w:rsidR="00C849E7" w:rsidRPr="00C849E7">
        <w:rPr>
          <w:rFonts w:ascii="Arial" w:hAnsi="Arial"/>
          <w:sz w:val="20"/>
        </w:rPr>
        <w:t xml:space="preserve"> </w:t>
      </w:r>
      <w:r w:rsidR="00C849E7" w:rsidRPr="004B60D2">
        <w:rPr>
          <w:rFonts w:ascii="Arial" w:hAnsi="Arial"/>
          <w:sz w:val="20"/>
        </w:rPr>
        <w:t>(S1 An3 2)</w:t>
      </w:r>
    </w:p>
    <w:p w14:paraId="5B9A7576" w14:textId="77777777" w:rsidR="00DD4EC7" w:rsidRPr="00D15CCD" w:rsidRDefault="00DD4EC7" w:rsidP="00274FB4">
      <w:pPr>
        <w:spacing w:before="120" w:after="0"/>
        <w:rPr>
          <w:rFonts w:ascii="Arial" w:hAnsi="Arial" w:cs="Arial"/>
          <w:smallCaps/>
          <w:sz w:val="20"/>
        </w:rPr>
      </w:pPr>
    </w:p>
    <w:p w14:paraId="4F991DC9" w14:textId="77777777" w:rsidR="00DD4EC7" w:rsidRPr="00D15CCD" w:rsidRDefault="00DD4EC7">
      <w:pPr>
        <w:pStyle w:val="berschrift2"/>
        <w:spacing w:after="0"/>
        <w:rPr>
          <w:rFonts w:cs="Arial"/>
        </w:rPr>
      </w:pPr>
      <w:bookmarkStart w:id="3" w:name="_Toc221560106"/>
      <w:r w:rsidRPr="00D15CCD">
        <w:rPr>
          <w:rFonts w:cs="Arial"/>
        </w:rPr>
        <w:t>I. 3</w:t>
      </w:r>
      <w:r w:rsidRPr="00D15CCD">
        <w:rPr>
          <w:rFonts w:cs="Arial"/>
        </w:rPr>
        <w:tab/>
        <w:t>ORGANISATION</w:t>
      </w:r>
      <w:bookmarkEnd w:id="3"/>
    </w:p>
    <w:p w14:paraId="401893C4" w14:textId="1C6DA439" w:rsidR="00DD4EC7" w:rsidRPr="00D15CCD" w:rsidRDefault="00DD4EC7">
      <w:pPr>
        <w:spacing w:before="120" w:after="0"/>
        <w:rPr>
          <w:rFonts w:ascii="Arial" w:hAnsi="Arial" w:cs="Arial"/>
          <w:sz w:val="20"/>
        </w:rPr>
      </w:pPr>
      <w:r w:rsidRPr="00D15CCD">
        <w:rPr>
          <w:rFonts w:ascii="Arial" w:hAnsi="Arial" w:cs="Arial"/>
          <w:sz w:val="20"/>
        </w:rPr>
        <w:t>Der Veranstalter des Wettbewerbs ist: &lt;*</w:t>
      </w:r>
      <w:r w:rsidRPr="00D15CCD">
        <w:rPr>
          <w:rFonts w:ascii="Arial" w:hAnsi="Arial" w:cs="Arial"/>
          <w:i/>
          <w:sz w:val="20"/>
        </w:rPr>
        <w:t xml:space="preserve">Name des Veranstalters </w:t>
      </w:r>
      <w:r w:rsidRPr="00D15CCD">
        <w:rPr>
          <w:rFonts w:ascii="Arial" w:hAnsi="Arial" w:cs="Arial"/>
          <w:sz w:val="20"/>
        </w:rPr>
        <w:t xml:space="preserve">*&gt; </w:t>
      </w:r>
    </w:p>
    <w:p w14:paraId="09E9A7B0" w14:textId="77777777" w:rsidR="00DD4EC7" w:rsidRPr="00D15CCD" w:rsidRDefault="00DD4EC7">
      <w:pPr>
        <w:spacing w:after="0"/>
        <w:rPr>
          <w:rFonts w:ascii="Arial" w:hAnsi="Arial" w:cs="Arial"/>
          <w:i/>
          <w:sz w:val="20"/>
        </w:rPr>
      </w:pPr>
    </w:p>
    <w:p w14:paraId="63D2CA7A" w14:textId="77777777" w:rsidR="00DD4EC7" w:rsidRPr="00D15CCD" w:rsidRDefault="00DD4EC7">
      <w:pPr>
        <w:pStyle w:val="berschrift2"/>
        <w:spacing w:after="0"/>
        <w:rPr>
          <w:rFonts w:cs="Arial"/>
        </w:rPr>
      </w:pPr>
      <w:bookmarkStart w:id="4" w:name="_Toc221560107"/>
      <w:r w:rsidRPr="00D15CCD">
        <w:rPr>
          <w:rFonts w:cs="Arial"/>
        </w:rPr>
        <w:t>I. 4</w:t>
      </w:r>
      <w:r w:rsidRPr="00D15CCD">
        <w:rPr>
          <w:rFonts w:cs="Arial"/>
        </w:rPr>
        <w:tab/>
        <w:t>SCHRIFTVERKEHR</w:t>
      </w:r>
      <w:bookmarkEnd w:id="4"/>
    </w:p>
    <w:p w14:paraId="28AE855C" w14:textId="77777777" w:rsidR="00DD4EC7" w:rsidRPr="00D15CCD" w:rsidRDefault="00DD4EC7">
      <w:pPr>
        <w:spacing w:before="120" w:after="0"/>
        <w:rPr>
          <w:rFonts w:ascii="Arial" w:hAnsi="Arial" w:cs="Arial"/>
          <w:sz w:val="20"/>
        </w:rPr>
      </w:pPr>
      <w:r w:rsidRPr="00D15CCD">
        <w:rPr>
          <w:rFonts w:ascii="Arial" w:hAnsi="Arial" w:cs="Arial"/>
          <w:sz w:val="20"/>
        </w:rPr>
        <w:t>Alle Anmeldungen und offiziellen Schreiben sind zu richten an: &lt;*</w:t>
      </w:r>
      <w:r w:rsidRPr="00D15CCD">
        <w:rPr>
          <w:rFonts w:ascii="Arial" w:hAnsi="Arial" w:cs="Arial"/>
          <w:i/>
          <w:sz w:val="20"/>
        </w:rPr>
        <w:t xml:space="preserve">Name, Adresse, Telefon, Fax, </w:t>
      </w:r>
      <w:proofErr w:type="spellStart"/>
      <w:r w:rsidRPr="00D15CCD">
        <w:rPr>
          <w:rFonts w:ascii="Arial" w:hAnsi="Arial" w:cs="Arial"/>
          <w:i/>
          <w:sz w:val="20"/>
        </w:rPr>
        <w:t>email</w:t>
      </w:r>
      <w:proofErr w:type="spellEnd"/>
      <w:r w:rsidRPr="00D15CCD">
        <w:rPr>
          <w:rFonts w:ascii="Arial" w:hAnsi="Arial" w:cs="Arial"/>
          <w:i/>
          <w:sz w:val="20"/>
        </w:rPr>
        <w:t xml:space="preserve"> des Veranstalters </w:t>
      </w:r>
      <w:r w:rsidRPr="00D15CCD">
        <w:rPr>
          <w:rFonts w:ascii="Arial" w:hAnsi="Arial" w:cs="Arial"/>
          <w:sz w:val="20"/>
        </w:rPr>
        <w:t>*&gt;.</w:t>
      </w:r>
    </w:p>
    <w:p w14:paraId="4A3EE87F" w14:textId="77777777" w:rsidR="00DD4EC7" w:rsidRPr="00D15CCD" w:rsidRDefault="00DD4EC7">
      <w:pPr>
        <w:spacing w:after="0"/>
        <w:rPr>
          <w:rFonts w:ascii="Arial" w:hAnsi="Arial" w:cs="Arial"/>
          <w:sz w:val="20"/>
        </w:rPr>
      </w:pPr>
    </w:p>
    <w:p w14:paraId="6A6A3450" w14:textId="77777777" w:rsidR="00DD4EC7" w:rsidRPr="00D15CCD" w:rsidRDefault="00DD4EC7">
      <w:pPr>
        <w:pStyle w:val="berschrift2"/>
        <w:spacing w:after="0"/>
        <w:rPr>
          <w:rFonts w:cs="Arial"/>
        </w:rPr>
      </w:pPr>
      <w:bookmarkStart w:id="5" w:name="_Toc221560108"/>
      <w:r w:rsidRPr="00D15CCD">
        <w:rPr>
          <w:rFonts w:cs="Arial"/>
        </w:rPr>
        <w:t>I. 5</w:t>
      </w:r>
      <w:r w:rsidRPr="00D15CCD">
        <w:rPr>
          <w:rFonts w:cs="Arial"/>
        </w:rPr>
        <w:tab/>
        <w:t>PERSONAL</w:t>
      </w:r>
      <w:bookmarkEnd w:id="5"/>
    </w:p>
    <w:p w14:paraId="0765DBA6" w14:textId="77777777" w:rsidR="00DD4EC7" w:rsidRPr="00D15CCD" w:rsidRDefault="00DD4EC7">
      <w:pPr>
        <w:tabs>
          <w:tab w:val="left" w:pos="3544"/>
        </w:tabs>
        <w:spacing w:before="120" w:after="0"/>
        <w:rPr>
          <w:rFonts w:ascii="Arial" w:hAnsi="Arial" w:cs="Arial"/>
          <w:sz w:val="20"/>
        </w:rPr>
      </w:pPr>
      <w:r w:rsidRPr="00D15CCD">
        <w:rPr>
          <w:rFonts w:ascii="Arial" w:hAnsi="Arial" w:cs="Arial"/>
          <w:sz w:val="20"/>
        </w:rPr>
        <w:t>Wettbewerbsleiter:</w:t>
      </w:r>
      <w:r w:rsidRPr="00D15CCD">
        <w:rPr>
          <w:rFonts w:ascii="Arial" w:hAnsi="Arial" w:cs="Arial"/>
          <w:sz w:val="20"/>
        </w:rPr>
        <w:tab/>
        <w:t xml:space="preserve">&lt;* </w:t>
      </w:r>
      <w:r w:rsidRPr="00D15CCD">
        <w:rPr>
          <w:rFonts w:ascii="Arial" w:hAnsi="Arial" w:cs="Arial"/>
          <w:i/>
          <w:sz w:val="20"/>
        </w:rPr>
        <w:t>Name</w:t>
      </w:r>
      <w:r w:rsidRPr="00D15CCD">
        <w:rPr>
          <w:rFonts w:ascii="Arial" w:hAnsi="Arial" w:cs="Arial"/>
          <w:sz w:val="20"/>
        </w:rPr>
        <w:t xml:space="preserve"> *&gt;.</w:t>
      </w:r>
    </w:p>
    <w:p w14:paraId="69A82912" w14:textId="77777777" w:rsidR="00DD4EC7" w:rsidRPr="00D15CCD" w:rsidRDefault="00DD4EC7">
      <w:pPr>
        <w:pStyle w:val="Textkrper-Zeileneinzug"/>
        <w:tabs>
          <w:tab w:val="left" w:pos="3544"/>
        </w:tabs>
        <w:spacing w:before="120" w:after="0"/>
        <w:rPr>
          <w:rFonts w:cs="Arial"/>
        </w:rPr>
      </w:pPr>
      <w:r w:rsidRPr="00D15CCD">
        <w:rPr>
          <w:rFonts w:cs="Arial"/>
        </w:rPr>
        <w:t>Stellvertreter:</w:t>
      </w:r>
      <w:r w:rsidRPr="00D15CCD">
        <w:rPr>
          <w:rFonts w:cs="Arial"/>
        </w:rPr>
        <w:tab/>
        <w:t xml:space="preserve">&lt;* </w:t>
      </w:r>
      <w:r w:rsidRPr="00D15CCD">
        <w:rPr>
          <w:rFonts w:cs="Arial"/>
          <w:i/>
        </w:rPr>
        <w:t>Name</w:t>
      </w:r>
      <w:r w:rsidRPr="00D15CCD">
        <w:rPr>
          <w:rFonts w:cs="Arial"/>
        </w:rPr>
        <w:t xml:space="preserve"> *&gt;.</w:t>
      </w:r>
    </w:p>
    <w:p w14:paraId="733C9976" w14:textId="77777777" w:rsidR="00DD4EC7" w:rsidRPr="00D15CCD" w:rsidRDefault="00DD4EC7">
      <w:pPr>
        <w:pStyle w:val="Textkrper-Zeileneinzug"/>
        <w:tabs>
          <w:tab w:val="left" w:pos="3544"/>
        </w:tabs>
        <w:spacing w:before="120" w:after="0"/>
        <w:rPr>
          <w:rFonts w:cs="Arial"/>
        </w:rPr>
      </w:pPr>
      <w:r w:rsidRPr="00D15CCD">
        <w:rPr>
          <w:rFonts w:cs="Arial"/>
        </w:rPr>
        <w:t>Sicherheitsbeauftragter:</w:t>
      </w:r>
      <w:r w:rsidRPr="00D15CCD">
        <w:rPr>
          <w:rFonts w:cs="Arial"/>
        </w:rPr>
        <w:tab/>
        <w:t xml:space="preserve">&lt;* </w:t>
      </w:r>
      <w:r w:rsidRPr="00D15CCD">
        <w:rPr>
          <w:rFonts w:cs="Arial"/>
          <w:i/>
        </w:rPr>
        <w:t>Name</w:t>
      </w:r>
      <w:r w:rsidRPr="00D15CCD">
        <w:rPr>
          <w:rFonts w:cs="Arial"/>
        </w:rPr>
        <w:t xml:space="preserve"> *&gt;.</w:t>
      </w:r>
    </w:p>
    <w:p w14:paraId="76D842B8" w14:textId="77777777" w:rsidR="00DD4EC7" w:rsidRPr="00D15CCD" w:rsidRDefault="00DD4EC7">
      <w:pPr>
        <w:pStyle w:val="Textkrper-Zeileneinzug"/>
        <w:tabs>
          <w:tab w:val="left" w:pos="3544"/>
        </w:tabs>
        <w:spacing w:before="120" w:after="0"/>
        <w:rPr>
          <w:rFonts w:cs="Arial"/>
        </w:rPr>
      </w:pPr>
      <w:r w:rsidRPr="00D15CCD">
        <w:rPr>
          <w:rFonts w:cs="Arial"/>
        </w:rPr>
        <w:t>Juryvorsitzender:</w:t>
      </w:r>
      <w:r w:rsidRPr="00D15CCD">
        <w:rPr>
          <w:rFonts w:cs="Arial"/>
        </w:rPr>
        <w:tab/>
        <w:t xml:space="preserve">&lt;* </w:t>
      </w:r>
      <w:r w:rsidRPr="00D15CCD">
        <w:rPr>
          <w:rFonts w:cs="Arial"/>
          <w:i/>
        </w:rPr>
        <w:t>Name</w:t>
      </w:r>
      <w:r w:rsidRPr="00D15CCD">
        <w:rPr>
          <w:rFonts w:cs="Arial"/>
        </w:rPr>
        <w:t xml:space="preserve"> *&gt;.</w:t>
      </w:r>
    </w:p>
    <w:p w14:paraId="61847A9D" w14:textId="77777777" w:rsidR="00DD4EC7" w:rsidRPr="00D15CCD" w:rsidRDefault="00DD4EC7">
      <w:pPr>
        <w:pStyle w:val="Endnotentext"/>
        <w:spacing w:after="0"/>
        <w:rPr>
          <w:rFonts w:ascii="Arial" w:hAnsi="Arial" w:cs="Arial"/>
        </w:rPr>
      </w:pPr>
    </w:p>
    <w:p w14:paraId="3260B6EC" w14:textId="77777777" w:rsidR="00DD4EC7" w:rsidRPr="00D15CCD" w:rsidRDefault="00DD4EC7">
      <w:pPr>
        <w:pStyle w:val="berschrift2"/>
        <w:spacing w:after="0"/>
        <w:rPr>
          <w:rFonts w:cs="Arial"/>
        </w:rPr>
      </w:pPr>
      <w:bookmarkStart w:id="6" w:name="_Toc221560109"/>
      <w:r w:rsidRPr="00D15CCD">
        <w:rPr>
          <w:rFonts w:cs="Arial"/>
        </w:rPr>
        <w:t>I. 6</w:t>
      </w:r>
      <w:r w:rsidRPr="00D15CCD">
        <w:rPr>
          <w:rFonts w:cs="Arial"/>
        </w:rPr>
        <w:tab/>
        <w:t>ORT</w:t>
      </w:r>
      <w:bookmarkEnd w:id="6"/>
    </w:p>
    <w:p w14:paraId="43564610" w14:textId="77777777" w:rsidR="00DD4EC7" w:rsidRPr="00D15CCD" w:rsidRDefault="00DD4EC7">
      <w:pPr>
        <w:spacing w:before="120" w:after="0"/>
        <w:rPr>
          <w:rFonts w:ascii="Arial" w:hAnsi="Arial" w:cs="Arial"/>
          <w:sz w:val="20"/>
        </w:rPr>
      </w:pPr>
      <w:r w:rsidRPr="00D15CCD">
        <w:rPr>
          <w:rFonts w:ascii="Arial" w:hAnsi="Arial" w:cs="Arial"/>
          <w:sz w:val="20"/>
        </w:rPr>
        <w:t>Der Veranstaltungsort ist: &lt;*</w:t>
      </w:r>
      <w:r w:rsidRPr="00D15CCD">
        <w:rPr>
          <w:rFonts w:ascii="Arial" w:hAnsi="Arial" w:cs="Arial"/>
          <w:i/>
          <w:sz w:val="20"/>
        </w:rPr>
        <w:t xml:space="preserve">Ortsangabe </w:t>
      </w:r>
      <w:r w:rsidRPr="00D15CCD">
        <w:rPr>
          <w:rFonts w:ascii="Arial" w:hAnsi="Arial" w:cs="Arial"/>
          <w:sz w:val="20"/>
        </w:rPr>
        <w:t xml:space="preserve">*&gt;. </w:t>
      </w:r>
    </w:p>
    <w:p w14:paraId="5FCAB4D8" w14:textId="77777777" w:rsidR="00DD4EC7" w:rsidRPr="00D15CCD" w:rsidRDefault="00DD4EC7">
      <w:pPr>
        <w:spacing w:after="0"/>
        <w:rPr>
          <w:rFonts w:ascii="Arial" w:hAnsi="Arial" w:cs="Arial"/>
          <w:sz w:val="20"/>
        </w:rPr>
      </w:pPr>
    </w:p>
    <w:p w14:paraId="7E88A4EC" w14:textId="77777777" w:rsidR="00DD4EC7" w:rsidRPr="00D15CCD" w:rsidRDefault="00DD4EC7">
      <w:pPr>
        <w:pStyle w:val="berschrift2"/>
        <w:spacing w:after="0"/>
        <w:rPr>
          <w:rFonts w:cs="Arial"/>
        </w:rPr>
      </w:pPr>
      <w:bookmarkStart w:id="7" w:name="_Toc221560110"/>
      <w:r w:rsidRPr="00D15CCD">
        <w:rPr>
          <w:rFonts w:cs="Arial"/>
        </w:rPr>
        <w:t>I. 7</w:t>
      </w:r>
      <w:r w:rsidRPr="00D15CCD">
        <w:rPr>
          <w:rFonts w:cs="Arial"/>
        </w:rPr>
        <w:tab/>
        <w:t>ZEITANGABEN</w:t>
      </w:r>
      <w:bookmarkEnd w:id="7"/>
    </w:p>
    <w:p w14:paraId="5B2BE57F" w14:textId="77777777" w:rsidR="00DD4EC7" w:rsidRPr="00D15CCD" w:rsidRDefault="00DD4EC7">
      <w:pPr>
        <w:pStyle w:val="Textkrper-Zeileneinzug"/>
        <w:spacing w:before="120" w:after="0"/>
        <w:rPr>
          <w:rFonts w:cs="Arial"/>
        </w:rPr>
      </w:pPr>
      <w:r w:rsidRPr="00D15CCD">
        <w:rPr>
          <w:rFonts w:cs="Arial"/>
        </w:rPr>
        <w:t xml:space="preserve">Der Wettbewerb beginnt am &lt;* </w:t>
      </w:r>
      <w:r w:rsidRPr="00D15CCD">
        <w:rPr>
          <w:rFonts w:cs="Arial"/>
          <w:i/>
        </w:rPr>
        <w:t xml:space="preserve">Datum, an den die Teilnehmer anwesend sein müssen </w:t>
      </w:r>
      <w:r w:rsidRPr="00D15CCD">
        <w:rPr>
          <w:rFonts w:cs="Arial"/>
        </w:rPr>
        <w:t>*&gt; Die letzte Fahrt findet statt am &lt;*</w:t>
      </w:r>
      <w:r w:rsidRPr="00D15CCD">
        <w:rPr>
          <w:rFonts w:cs="Arial"/>
          <w:i/>
        </w:rPr>
        <w:t xml:space="preserve">Datum </w:t>
      </w:r>
      <w:r w:rsidRPr="00D15CCD">
        <w:rPr>
          <w:rFonts w:cs="Arial"/>
        </w:rPr>
        <w:t>*&gt;, es sei denn die unter 1.2 genannte Mindestaufgabenzahl wurde nicht erreicht. In diesem Fall findet die letzte Fahrt statt am: &lt;*</w:t>
      </w:r>
      <w:r w:rsidRPr="00D15CCD">
        <w:rPr>
          <w:rFonts w:cs="Arial"/>
          <w:i/>
        </w:rPr>
        <w:t xml:space="preserve">Datum </w:t>
      </w:r>
      <w:r w:rsidRPr="00D15CCD">
        <w:rPr>
          <w:rFonts w:cs="Arial"/>
        </w:rPr>
        <w:t>*&gt;.</w:t>
      </w:r>
    </w:p>
    <w:p w14:paraId="3E102B67" w14:textId="77777777" w:rsidR="00DD4EC7" w:rsidRPr="00D15CCD" w:rsidRDefault="00DD4EC7">
      <w:pPr>
        <w:pStyle w:val="Textkrper-Zeileneinzug"/>
        <w:spacing w:after="0"/>
        <w:rPr>
          <w:rFonts w:cs="Arial"/>
        </w:rPr>
      </w:pPr>
    </w:p>
    <w:p w14:paraId="0D5DE856" w14:textId="08B32B15" w:rsidR="00DD4EC7" w:rsidRPr="00D15CCD" w:rsidRDefault="00DD4EC7">
      <w:pPr>
        <w:tabs>
          <w:tab w:val="left" w:pos="1134"/>
        </w:tabs>
        <w:spacing w:after="0"/>
        <w:ind w:left="0"/>
        <w:rPr>
          <w:rFonts w:ascii="Arial" w:hAnsi="Arial" w:cs="Arial"/>
          <w:sz w:val="20"/>
        </w:rPr>
      </w:pPr>
      <w:r w:rsidRPr="00D15CCD">
        <w:rPr>
          <w:rFonts w:ascii="Arial" w:hAnsi="Arial" w:cs="Arial"/>
          <w:sz w:val="20"/>
        </w:rPr>
        <w:t>I. 8</w:t>
      </w:r>
      <w:r w:rsidRPr="00D15CCD">
        <w:rPr>
          <w:rFonts w:ascii="Arial" w:hAnsi="Arial" w:cs="Arial"/>
          <w:sz w:val="20"/>
        </w:rPr>
        <w:tab/>
      </w:r>
      <w:r w:rsidRPr="00D15CCD">
        <w:rPr>
          <w:rFonts w:ascii="Arial" w:hAnsi="Arial" w:cs="Arial"/>
          <w:b/>
          <w:sz w:val="20"/>
        </w:rPr>
        <w:t>PROTESTGELD</w:t>
      </w:r>
    </w:p>
    <w:p w14:paraId="4D65E407" w14:textId="77777777" w:rsidR="00B61066" w:rsidRPr="00D15CCD" w:rsidRDefault="00DD4EC7">
      <w:pPr>
        <w:pStyle w:val="Endnotentext"/>
        <w:spacing w:before="120" w:after="0"/>
        <w:rPr>
          <w:rFonts w:ascii="Arial" w:hAnsi="Arial" w:cs="Arial"/>
          <w:smallCaps/>
        </w:rPr>
      </w:pPr>
      <w:r w:rsidRPr="00D15CCD">
        <w:rPr>
          <w:rFonts w:ascii="Arial" w:hAnsi="Arial" w:cs="Arial"/>
          <w:smallCaps/>
        </w:rPr>
        <w:t xml:space="preserve">Das Protestgeld beträgt 100 Euro oder den entsprechenden Betrag in Landeswährung: &lt;* </w:t>
      </w:r>
      <w:r w:rsidRPr="00D15CCD">
        <w:rPr>
          <w:rFonts w:ascii="Arial" w:hAnsi="Arial" w:cs="Arial"/>
          <w:i/>
        </w:rPr>
        <w:t>Betrag / Währung</w:t>
      </w:r>
      <w:r w:rsidRPr="00D15CCD">
        <w:rPr>
          <w:rFonts w:ascii="Arial" w:hAnsi="Arial" w:cs="Arial"/>
          <w:smallCaps/>
        </w:rPr>
        <w:t xml:space="preserve"> *&gt;.</w:t>
      </w:r>
    </w:p>
    <w:p w14:paraId="66A6DD84" w14:textId="6EE0940B" w:rsidR="00DD4EC7" w:rsidRPr="00D15CCD" w:rsidRDefault="00920DAC">
      <w:pPr>
        <w:pStyle w:val="Endnotentext"/>
        <w:spacing w:before="120" w:after="0"/>
        <w:rPr>
          <w:rFonts w:ascii="Arial" w:hAnsi="Arial" w:cs="Arial"/>
          <w:smallCaps/>
        </w:rPr>
      </w:pPr>
      <w:r w:rsidRPr="00D15CCD">
        <w:rPr>
          <w:rFonts w:ascii="Arial" w:hAnsi="Arial" w:cs="Arial"/>
          <w:smallCaps/>
        </w:rPr>
        <w:t>Im Fall eines gemeinsamen Protestes</w:t>
      </w:r>
      <w:r w:rsidR="009E16E4" w:rsidRPr="00D15CCD">
        <w:rPr>
          <w:rFonts w:ascii="Arial" w:hAnsi="Arial" w:cs="Arial"/>
          <w:smallCaps/>
        </w:rPr>
        <w:t xml:space="preserve"> mehrerer</w:t>
      </w:r>
      <w:r w:rsidR="00202013" w:rsidRPr="00D15CCD">
        <w:rPr>
          <w:rFonts w:ascii="Arial" w:hAnsi="Arial" w:cs="Arial"/>
          <w:smallCaps/>
        </w:rPr>
        <w:t xml:space="preserve"> Wettbewerber</w:t>
      </w:r>
      <w:r w:rsidRPr="00D15CCD">
        <w:rPr>
          <w:rFonts w:ascii="Arial" w:hAnsi="Arial" w:cs="Arial"/>
          <w:smallCaps/>
        </w:rPr>
        <w:t xml:space="preserve">, muss </w:t>
      </w:r>
      <w:r w:rsidR="00447B70" w:rsidRPr="00D15CCD">
        <w:rPr>
          <w:rFonts w:ascii="Arial" w:hAnsi="Arial" w:cs="Arial"/>
          <w:smallCaps/>
        </w:rPr>
        <w:t>jede</w:t>
      </w:r>
      <w:r w:rsidR="00202013" w:rsidRPr="00D15CCD">
        <w:rPr>
          <w:rFonts w:ascii="Arial" w:hAnsi="Arial" w:cs="Arial"/>
          <w:smallCaps/>
        </w:rPr>
        <w:t>r</w:t>
      </w:r>
      <w:r w:rsidR="00447B70" w:rsidRPr="00D15CCD">
        <w:rPr>
          <w:rFonts w:ascii="Arial" w:hAnsi="Arial" w:cs="Arial"/>
          <w:smallCaps/>
        </w:rPr>
        <w:t xml:space="preserve"> am Protest beteiligte </w:t>
      </w:r>
      <w:r w:rsidR="00202013" w:rsidRPr="00D15CCD">
        <w:rPr>
          <w:rFonts w:ascii="Arial" w:hAnsi="Arial" w:cs="Arial"/>
          <w:smallCaps/>
        </w:rPr>
        <w:t>Wettbewerber</w:t>
      </w:r>
      <w:r w:rsidR="00447B70" w:rsidRPr="00D15CCD">
        <w:rPr>
          <w:rFonts w:ascii="Arial" w:hAnsi="Arial" w:cs="Arial"/>
          <w:smallCaps/>
        </w:rPr>
        <w:t xml:space="preserve"> das Protestgeld entrichten. (S1 A</w:t>
      </w:r>
      <w:r w:rsidR="009E16E4" w:rsidRPr="00D15CCD">
        <w:rPr>
          <w:rFonts w:ascii="Arial" w:hAnsi="Arial" w:cs="Arial"/>
          <w:smallCaps/>
        </w:rPr>
        <w:t>n3 8.3)</w:t>
      </w:r>
      <w:r w:rsidR="00DD4EC7" w:rsidRPr="00D15CCD">
        <w:rPr>
          <w:rFonts w:ascii="Arial" w:hAnsi="Arial" w:cs="Arial"/>
          <w:smallCaps/>
        </w:rPr>
        <w:br/>
      </w:r>
    </w:p>
    <w:p w14:paraId="2A8D0C96" w14:textId="58B3C464" w:rsidR="00DD4EC7" w:rsidRPr="00D15CCD" w:rsidRDefault="00DD4EC7">
      <w:pPr>
        <w:pStyle w:val="berschrift2"/>
        <w:spacing w:after="0"/>
        <w:rPr>
          <w:rFonts w:cs="Arial"/>
        </w:rPr>
      </w:pPr>
      <w:bookmarkStart w:id="8" w:name="_Toc221560111"/>
      <w:r w:rsidRPr="00D15CCD">
        <w:rPr>
          <w:rFonts w:cs="Arial"/>
        </w:rPr>
        <w:t>I. 9</w:t>
      </w:r>
      <w:r w:rsidRPr="00D15CCD">
        <w:rPr>
          <w:rFonts w:cs="Arial"/>
        </w:rPr>
        <w:tab/>
        <w:t>SPRACHE</w:t>
      </w:r>
      <w:bookmarkEnd w:id="8"/>
    </w:p>
    <w:p w14:paraId="3219E857" w14:textId="77777777" w:rsidR="00676651" w:rsidRPr="00D15CCD" w:rsidRDefault="00DD4EC7" w:rsidP="00676651">
      <w:pPr>
        <w:pStyle w:val="berschrift3"/>
        <w:spacing w:before="120"/>
        <w:rPr>
          <w:rFonts w:ascii="Arial" w:hAnsi="Arial" w:cs="Arial"/>
          <w:sz w:val="20"/>
        </w:rPr>
      </w:pPr>
      <w:r w:rsidRPr="00D15CCD">
        <w:rPr>
          <w:rFonts w:ascii="Arial" w:hAnsi="Arial" w:cs="Arial"/>
          <w:sz w:val="20"/>
        </w:rPr>
        <w:t>I. 9.1</w:t>
      </w:r>
      <w:r w:rsidRPr="00D15CCD">
        <w:rPr>
          <w:rFonts w:ascii="Arial" w:hAnsi="Arial" w:cs="Arial"/>
          <w:sz w:val="20"/>
        </w:rPr>
        <w:tab/>
      </w:r>
      <w:r w:rsidR="00274FB4" w:rsidRPr="00D15CCD">
        <w:rPr>
          <w:rFonts w:ascii="Arial" w:hAnsi="Arial" w:cs="Arial"/>
          <w:sz w:val="20"/>
        </w:rPr>
        <w:t>Die offizielle Sprache der Veranstaltung ist Deutsch.</w:t>
      </w:r>
    </w:p>
    <w:p w14:paraId="325251F3" w14:textId="36BDE334" w:rsidR="00DD4EC7" w:rsidRPr="00D15CCD" w:rsidRDefault="00DD4EC7" w:rsidP="00676651">
      <w:pPr>
        <w:pStyle w:val="berschrift3"/>
        <w:spacing w:before="120"/>
        <w:rPr>
          <w:rFonts w:ascii="Arial" w:hAnsi="Arial" w:cs="Arial"/>
          <w:sz w:val="20"/>
        </w:rPr>
      </w:pPr>
      <w:r w:rsidRPr="00D15CCD">
        <w:rPr>
          <w:rFonts w:ascii="Arial" w:hAnsi="Arial" w:cs="Arial"/>
          <w:sz w:val="20"/>
        </w:rPr>
        <w:t>I. 9.2</w:t>
      </w:r>
      <w:r w:rsidRPr="00D15CCD">
        <w:rPr>
          <w:rFonts w:ascii="Arial" w:hAnsi="Arial" w:cs="Arial"/>
          <w:sz w:val="20"/>
        </w:rPr>
        <w:tab/>
        <w:t xml:space="preserve">Schriftliche Informationen (z.B. Aufgabendaten, Wetterinfo, etc.) müssen in </w:t>
      </w:r>
      <w:r w:rsidR="00274FB4" w:rsidRPr="00D15CCD">
        <w:rPr>
          <w:rFonts w:ascii="Arial" w:hAnsi="Arial" w:cs="Arial"/>
          <w:sz w:val="20"/>
        </w:rPr>
        <w:t xml:space="preserve">Deutsch </w:t>
      </w:r>
      <w:r w:rsidRPr="00D15CCD">
        <w:rPr>
          <w:rFonts w:ascii="Arial" w:hAnsi="Arial" w:cs="Arial"/>
          <w:sz w:val="20"/>
        </w:rPr>
        <w:t xml:space="preserve">und können zusätzlich in &lt;* </w:t>
      </w:r>
      <w:r w:rsidRPr="00D15CCD">
        <w:rPr>
          <w:rFonts w:ascii="Arial" w:hAnsi="Arial" w:cs="Arial"/>
          <w:i/>
          <w:iCs/>
          <w:sz w:val="20"/>
        </w:rPr>
        <w:t>Sprache</w:t>
      </w:r>
      <w:r w:rsidRPr="00D15CCD">
        <w:rPr>
          <w:rFonts w:ascii="Arial" w:hAnsi="Arial" w:cs="Arial"/>
          <w:sz w:val="20"/>
        </w:rPr>
        <w:t xml:space="preserve"> *&gt; ausgegeben werden. Die im Briefing mündlich zu benutzende Sprache ist </w:t>
      </w:r>
      <w:r w:rsidR="00274FB4" w:rsidRPr="00D15CCD">
        <w:rPr>
          <w:rFonts w:ascii="Arial" w:hAnsi="Arial" w:cs="Arial"/>
          <w:sz w:val="20"/>
        </w:rPr>
        <w:t>Deutsch</w:t>
      </w:r>
      <w:r w:rsidRPr="00D15CCD">
        <w:rPr>
          <w:rFonts w:ascii="Arial" w:hAnsi="Arial" w:cs="Arial"/>
          <w:sz w:val="20"/>
        </w:rPr>
        <w:t>. *&gt;</w:t>
      </w:r>
    </w:p>
    <w:p w14:paraId="1B1EB504" w14:textId="77777777" w:rsidR="00DD4EC7" w:rsidRPr="00D15CCD" w:rsidRDefault="00DD4EC7">
      <w:pPr>
        <w:pStyle w:val="berschrift3"/>
        <w:spacing w:before="120" w:after="0"/>
        <w:rPr>
          <w:rFonts w:ascii="Arial" w:hAnsi="Arial" w:cs="Arial"/>
          <w:sz w:val="20"/>
        </w:rPr>
      </w:pPr>
      <w:r w:rsidRPr="00D15CCD">
        <w:rPr>
          <w:rFonts w:ascii="Arial" w:hAnsi="Arial" w:cs="Arial"/>
          <w:sz w:val="20"/>
        </w:rPr>
        <w:t>I. 9.3</w:t>
      </w:r>
      <w:r w:rsidRPr="00D15CCD">
        <w:rPr>
          <w:rFonts w:ascii="Arial" w:hAnsi="Arial" w:cs="Arial"/>
          <w:sz w:val="20"/>
        </w:rPr>
        <w:tab/>
        <w:t>Aufgrund der besseren Lesbarkeit wird im Regelwerk der Einfachheit halber nur die männliche Form verwendet. Die weibliche Form ist selbstverständlich immer mit eingeschlossen.</w:t>
      </w:r>
    </w:p>
    <w:p w14:paraId="0413253C" w14:textId="77777777" w:rsidR="00DD4EC7" w:rsidRPr="00D15CCD" w:rsidRDefault="00DD4EC7">
      <w:pPr>
        <w:spacing w:after="0"/>
        <w:rPr>
          <w:rFonts w:ascii="Arial" w:hAnsi="Arial" w:cs="Arial"/>
          <w:smallCaps/>
          <w:sz w:val="20"/>
        </w:rPr>
      </w:pPr>
    </w:p>
    <w:p w14:paraId="724DE04E" w14:textId="77777777" w:rsidR="00DD4EC7" w:rsidRPr="00D15CCD" w:rsidRDefault="00DD4EC7">
      <w:pPr>
        <w:spacing w:after="0"/>
        <w:rPr>
          <w:rFonts w:ascii="Arial" w:hAnsi="Arial" w:cs="Arial"/>
          <w:smallCaps/>
          <w:sz w:val="20"/>
        </w:rPr>
      </w:pPr>
    </w:p>
    <w:p w14:paraId="30A313C3" w14:textId="03F94D30" w:rsidR="00DD4EC7" w:rsidRPr="00D15CCD" w:rsidRDefault="00DD4EC7" w:rsidP="005804B2">
      <w:pPr>
        <w:pStyle w:val="berschrift2"/>
        <w:spacing w:before="0"/>
        <w:rPr>
          <w:rFonts w:cs="Arial"/>
          <w:b w:val="0"/>
        </w:rPr>
      </w:pPr>
      <w:bookmarkStart w:id="9" w:name="_Toc221560112"/>
      <w:r w:rsidRPr="00D15CCD">
        <w:rPr>
          <w:rFonts w:cs="Arial"/>
        </w:rPr>
        <w:lastRenderedPageBreak/>
        <w:t>I. 1</w:t>
      </w:r>
      <w:r w:rsidR="003D41E2">
        <w:rPr>
          <w:rFonts w:cs="Arial"/>
        </w:rPr>
        <w:t>0</w:t>
      </w:r>
      <w:r w:rsidRPr="00D15CCD">
        <w:rPr>
          <w:rFonts w:cs="Arial"/>
        </w:rPr>
        <w:tab/>
        <w:t>MELDESCHLUSS</w:t>
      </w:r>
      <w:bookmarkEnd w:id="9"/>
    </w:p>
    <w:p w14:paraId="77E1F443" w14:textId="0E12DBD2" w:rsidR="00DD4EC7" w:rsidRPr="00D15CCD" w:rsidRDefault="00DD4EC7" w:rsidP="005804B2">
      <w:pPr>
        <w:pStyle w:val="Textkrper-Zeileneinzug"/>
      </w:pPr>
      <w:r w:rsidRPr="00D15CCD">
        <w:rPr>
          <w:rFonts w:cs="Arial"/>
        </w:rPr>
        <w:t>Der Meldeschluss für den Wettbewerb ist. &lt;*</w:t>
      </w:r>
      <w:r w:rsidRPr="00D15CCD">
        <w:rPr>
          <w:rFonts w:cs="Arial"/>
          <w:i/>
        </w:rPr>
        <w:t xml:space="preserve">Datum </w:t>
      </w:r>
      <w:r w:rsidRPr="00D15CCD">
        <w:rPr>
          <w:rFonts w:cs="Arial"/>
        </w:rPr>
        <w:t>*&gt;.</w:t>
      </w:r>
    </w:p>
    <w:p w14:paraId="3264AAF2" w14:textId="2C45CFC6" w:rsidR="00DD4EC7" w:rsidRPr="00D15CCD" w:rsidRDefault="00DD4EC7" w:rsidP="005804B2">
      <w:pPr>
        <w:pStyle w:val="berschrift2"/>
        <w:spacing w:before="0"/>
        <w:rPr>
          <w:rFonts w:cs="Arial"/>
        </w:rPr>
      </w:pPr>
      <w:bookmarkStart w:id="10" w:name="_Toc221560113"/>
      <w:r w:rsidRPr="00D15CCD">
        <w:rPr>
          <w:rFonts w:cs="Arial"/>
        </w:rPr>
        <w:t>I. 1</w:t>
      </w:r>
      <w:r w:rsidR="003D41E2">
        <w:rPr>
          <w:rFonts w:cs="Arial"/>
        </w:rPr>
        <w:t>1</w:t>
      </w:r>
      <w:r w:rsidRPr="00D15CCD">
        <w:rPr>
          <w:rFonts w:cs="Arial"/>
        </w:rPr>
        <w:tab/>
        <w:t>RISIKO</w:t>
      </w:r>
      <w:bookmarkEnd w:id="10"/>
    </w:p>
    <w:p w14:paraId="7F423C20" w14:textId="0D40ADC2" w:rsidR="00DD4EC7" w:rsidRPr="00D15CCD" w:rsidRDefault="00DD4EC7" w:rsidP="005804B2">
      <w:pPr>
        <w:pStyle w:val="Textkrper-Zeileneinzug"/>
      </w:pPr>
      <w:r w:rsidRPr="00D15CCD">
        <w:rPr>
          <w:rFonts w:cs="Arial"/>
        </w:rPr>
        <w:t xml:space="preserve">Das Risiko für den Ballon und weiteres Eigentum eines Wettbewerbers trägt zu jeder Zeit der Wettbewerber. &lt;* </w:t>
      </w:r>
      <w:r w:rsidRPr="00D15CCD">
        <w:rPr>
          <w:rFonts w:cs="Arial"/>
          <w:i/>
        </w:rPr>
        <w:t>Mit der Teilnahme am Wettbewerb erklärt sich der Wettbewerber damit einverstanden, auf Ansprüche aus eigenem Schaden oder Verlust oder Schaden an seinem Eigentum zu verzichten. (Diese Klausel kann gestrichen werden, falls sie Versicherungen ungültig werden lässt.)</w:t>
      </w:r>
      <w:r w:rsidRPr="00D15CCD">
        <w:rPr>
          <w:rFonts w:cs="Arial"/>
        </w:rPr>
        <w:t xml:space="preserve"> *&gt;</w:t>
      </w:r>
    </w:p>
    <w:p w14:paraId="2B099C79" w14:textId="5AB3CCC7" w:rsidR="00DD4EC7" w:rsidRPr="00D15CCD" w:rsidRDefault="00DD4EC7" w:rsidP="005804B2">
      <w:pPr>
        <w:pStyle w:val="berschrift2"/>
        <w:spacing w:before="0"/>
        <w:rPr>
          <w:rFonts w:cs="Arial"/>
        </w:rPr>
      </w:pPr>
      <w:bookmarkStart w:id="11" w:name="_Toc221560114"/>
      <w:r w:rsidRPr="00D15CCD">
        <w:rPr>
          <w:rFonts w:cs="Arial"/>
        </w:rPr>
        <w:t>I. 1</w:t>
      </w:r>
      <w:r w:rsidR="003D41E2">
        <w:rPr>
          <w:rFonts w:cs="Arial"/>
        </w:rPr>
        <w:t>2</w:t>
      </w:r>
      <w:r w:rsidRPr="00D15CCD">
        <w:rPr>
          <w:rFonts w:cs="Arial"/>
        </w:rPr>
        <w:tab/>
        <w:t>VERSICHERUNG</w:t>
      </w:r>
      <w:bookmarkEnd w:id="11"/>
    </w:p>
    <w:p w14:paraId="55B0CB6B" w14:textId="3EC3D4DF" w:rsidR="00DD4EC7" w:rsidRPr="00D15CCD" w:rsidRDefault="00DD4EC7" w:rsidP="005804B2">
      <w:pPr>
        <w:rPr>
          <w:rFonts w:ascii="Arial" w:hAnsi="Arial" w:cs="Arial"/>
          <w:sz w:val="20"/>
        </w:rPr>
      </w:pPr>
      <w:r w:rsidRPr="00D15CCD">
        <w:rPr>
          <w:rFonts w:ascii="Arial" w:hAnsi="Arial" w:cs="Arial"/>
          <w:sz w:val="20"/>
        </w:rPr>
        <w:t xml:space="preserve">Jeder Ballon muss gegen Ansprüche aller Art seitens Dritter </w:t>
      </w:r>
      <w:r w:rsidR="00274FB4" w:rsidRPr="00D15CCD">
        <w:rPr>
          <w:rFonts w:ascii="Arial" w:hAnsi="Arial" w:cs="Arial"/>
          <w:sz w:val="20"/>
        </w:rPr>
        <w:t>und seitens Passagiere</w:t>
      </w:r>
      <w:r w:rsidR="002649F1" w:rsidRPr="00D15CCD">
        <w:rPr>
          <w:rFonts w:ascii="Arial" w:hAnsi="Arial" w:cs="Arial"/>
          <w:sz w:val="20"/>
        </w:rPr>
        <w:t>n</w:t>
      </w:r>
      <w:r w:rsidR="00274FB4" w:rsidRPr="00D15CCD">
        <w:rPr>
          <w:rFonts w:ascii="Arial" w:hAnsi="Arial" w:cs="Arial"/>
          <w:sz w:val="20"/>
        </w:rPr>
        <w:t xml:space="preserve"> (Observer) </w:t>
      </w:r>
      <w:r w:rsidRPr="00D15CCD">
        <w:rPr>
          <w:rFonts w:ascii="Arial" w:hAnsi="Arial" w:cs="Arial"/>
          <w:sz w:val="20"/>
        </w:rPr>
        <w:t xml:space="preserve">mit mindestens </w:t>
      </w:r>
      <w:r w:rsidR="00274FB4" w:rsidRPr="00D15CCD">
        <w:rPr>
          <w:rFonts w:ascii="Arial" w:hAnsi="Arial" w:cs="Arial"/>
          <w:sz w:val="20"/>
        </w:rPr>
        <w:t xml:space="preserve">den Summen </w:t>
      </w:r>
      <w:r w:rsidRPr="00D15CCD">
        <w:rPr>
          <w:rFonts w:ascii="Arial" w:hAnsi="Arial" w:cs="Arial"/>
          <w:sz w:val="20"/>
        </w:rPr>
        <w:t>versichert sein</w:t>
      </w:r>
      <w:r w:rsidR="00274FB4" w:rsidRPr="00D15CCD">
        <w:rPr>
          <w:rFonts w:ascii="Arial" w:hAnsi="Arial" w:cs="Arial"/>
          <w:sz w:val="20"/>
        </w:rPr>
        <w:t>, die nach deutschem Recht für die Passagier- und Halterhaftpflicht gefordert sind</w:t>
      </w:r>
      <w:r w:rsidRPr="00D15CCD">
        <w:rPr>
          <w:rFonts w:ascii="Arial" w:hAnsi="Arial" w:cs="Arial"/>
          <w:sz w:val="20"/>
        </w:rPr>
        <w:t>. Der Wettbewerber muss einen diesbezüglichen Nachweis, gültig für die Zeit des Wettbewerbs und jeden von ihm zu fahrenden Ballon, vorlegen &lt;*</w:t>
      </w:r>
      <w:r w:rsidRPr="00D15CCD">
        <w:rPr>
          <w:rFonts w:ascii="Arial" w:hAnsi="Arial" w:cs="Arial"/>
          <w:i/>
          <w:sz w:val="20"/>
        </w:rPr>
        <w:t>oder eine solche Versicherung beim Veranstalter abschließen</w:t>
      </w:r>
      <w:r w:rsidRPr="00D15CCD">
        <w:rPr>
          <w:rFonts w:ascii="Arial" w:hAnsi="Arial" w:cs="Arial"/>
          <w:sz w:val="20"/>
        </w:rPr>
        <w:t>*&gt;.</w:t>
      </w:r>
    </w:p>
    <w:p w14:paraId="7A78A933" w14:textId="77777777" w:rsidR="00DD4EC7" w:rsidRPr="00D15CCD" w:rsidRDefault="00DD4EC7">
      <w:pPr>
        <w:spacing w:after="0"/>
        <w:rPr>
          <w:rFonts w:ascii="Arial" w:hAnsi="Arial" w:cs="Arial"/>
          <w:smallCaps/>
          <w:sz w:val="20"/>
        </w:rPr>
      </w:pPr>
    </w:p>
    <w:p w14:paraId="020007DC" w14:textId="77777777" w:rsidR="00DD4EC7" w:rsidRPr="00D15CCD" w:rsidRDefault="00DD4EC7">
      <w:pPr>
        <w:pStyle w:val="berschrift1"/>
        <w:spacing w:before="0"/>
        <w:rPr>
          <w:rFonts w:cs="Arial"/>
        </w:rPr>
        <w:sectPr w:rsidR="00DD4EC7" w:rsidRPr="00D15CCD" w:rsidSect="0093550B">
          <w:headerReference w:type="even" r:id="rId14"/>
          <w:headerReference w:type="default" r:id="rId15"/>
          <w:footerReference w:type="even" r:id="rId16"/>
          <w:footerReference w:type="default" r:id="rId17"/>
          <w:footnotePr>
            <w:numFmt w:val="lowerRoman"/>
          </w:footnotePr>
          <w:endnotePr>
            <w:numFmt w:val="decimal"/>
          </w:endnotePr>
          <w:pgSz w:w="11811" w:h="16800"/>
          <w:pgMar w:top="1157" w:right="1247" w:bottom="1134" w:left="1247" w:header="567" w:footer="567" w:gutter="0"/>
          <w:paperSrc w:first="7" w:other="7"/>
          <w:pgNumType w:start="1"/>
          <w:cols w:space="720"/>
          <w:noEndnote/>
        </w:sectPr>
      </w:pPr>
    </w:p>
    <w:p w14:paraId="563A3FFD" w14:textId="77777777" w:rsidR="00DD4EC7" w:rsidRPr="00D15CCD" w:rsidRDefault="00DD4EC7">
      <w:pPr>
        <w:pStyle w:val="berschrift1"/>
        <w:rPr>
          <w:rFonts w:cs="Arial"/>
        </w:rPr>
      </w:pPr>
      <w:bookmarkStart w:id="16" w:name="_Toc221560115"/>
      <w:r w:rsidRPr="00D15CCD">
        <w:rPr>
          <w:rFonts w:cs="Arial"/>
        </w:rPr>
        <w:lastRenderedPageBreak/>
        <w:t xml:space="preserve">TEIL II </w:t>
      </w:r>
      <w:r w:rsidRPr="00D15CCD">
        <w:rPr>
          <w:rFonts w:cs="Arial"/>
        </w:rPr>
        <w:noBreakHyphen/>
        <w:t xml:space="preserve"> WETTBEWERBSDETAILS</w:t>
      </w:r>
      <w:bookmarkEnd w:id="16"/>
    </w:p>
    <w:p w14:paraId="13B5A82E" w14:textId="77777777" w:rsidR="00DD4EC7" w:rsidRPr="00D15CCD" w:rsidRDefault="00DD4EC7" w:rsidP="005804B2">
      <w:pPr>
        <w:rPr>
          <w:rFonts w:ascii="Arial" w:hAnsi="Arial" w:cs="Arial"/>
          <w:sz w:val="20"/>
        </w:rPr>
      </w:pPr>
    </w:p>
    <w:p w14:paraId="3B0199F8" w14:textId="77777777" w:rsidR="00DD4EC7" w:rsidRPr="00D15CCD" w:rsidRDefault="00DD4EC7" w:rsidP="005804B2">
      <w:pPr>
        <w:pStyle w:val="berschrift2"/>
        <w:spacing w:before="0"/>
        <w:rPr>
          <w:rFonts w:cs="Arial"/>
        </w:rPr>
      </w:pPr>
      <w:bookmarkStart w:id="17" w:name="_Toc221560116"/>
      <w:r w:rsidRPr="00D15CCD">
        <w:rPr>
          <w:rFonts w:cs="Arial"/>
        </w:rPr>
        <w:t>II. 1</w:t>
      </w:r>
      <w:r w:rsidRPr="00D15CCD">
        <w:rPr>
          <w:rFonts w:cs="Arial"/>
        </w:rPr>
        <w:tab/>
        <w:t>WETTBEWERBSGEBIET (7.1)</w:t>
      </w:r>
      <w:bookmarkEnd w:id="17"/>
      <w:r w:rsidRPr="00D15CCD">
        <w:rPr>
          <w:rFonts w:cs="Arial"/>
        </w:rPr>
        <w:t xml:space="preserve"> </w:t>
      </w:r>
    </w:p>
    <w:p w14:paraId="477C8DD8" w14:textId="77777777" w:rsidR="00DD4EC7" w:rsidRPr="00D15CCD" w:rsidRDefault="00DD4EC7" w:rsidP="005804B2">
      <w:pPr>
        <w:rPr>
          <w:rFonts w:ascii="Arial" w:hAnsi="Arial" w:cs="Arial"/>
          <w:sz w:val="20"/>
        </w:rPr>
      </w:pPr>
      <w:r w:rsidRPr="00D15CCD">
        <w:rPr>
          <w:rFonts w:ascii="Arial" w:hAnsi="Arial" w:cs="Arial"/>
          <w:sz w:val="20"/>
        </w:rPr>
        <w:t xml:space="preserve">Die Wettbewerbskarte besteht aus &lt;* </w:t>
      </w:r>
      <w:r w:rsidRPr="00D15CCD">
        <w:rPr>
          <w:rFonts w:ascii="Arial" w:hAnsi="Arial" w:cs="Arial"/>
          <w:i/>
          <w:sz w:val="20"/>
        </w:rPr>
        <w:t xml:space="preserve">Angabe der Nummern oder anderer Angaben der Kartenblätter. Angabe der Bezugsquelle, wenn sie frei zu beziehen sind. </w:t>
      </w:r>
      <w:r w:rsidRPr="00D15CCD">
        <w:rPr>
          <w:rFonts w:ascii="Arial" w:hAnsi="Arial" w:cs="Arial"/>
          <w:sz w:val="20"/>
        </w:rPr>
        <w:t>*&gt;</w:t>
      </w:r>
    </w:p>
    <w:p w14:paraId="696DB656" w14:textId="23F6E2B5" w:rsidR="00730FC3" w:rsidRDefault="00DD4EC7">
      <w:pPr>
        <w:rPr>
          <w:rFonts w:ascii="Arial" w:hAnsi="Arial" w:cs="Arial"/>
          <w:sz w:val="20"/>
        </w:rPr>
      </w:pPr>
      <w:r w:rsidRPr="007828C9">
        <w:rPr>
          <w:rFonts w:ascii="Arial" w:hAnsi="Arial" w:cs="Arial"/>
          <w:sz w:val="20"/>
        </w:rPr>
        <w:t xml:space="preserve">Das Wettbewerbsgebiet ist &lt;* </w:t>
      </w:r>
      <w:r w:rsidR="007828C9">
        <w:rPr>
          <w:rFonts w:ascii="Arial" w:hAnsi="Arial" w:cs="Arial"/>
          <w:sz w:val="20"/>
        </w:rPr>
        <w:t>K</w:t>
      </w:r>
      <w:r w:rsidR="007828C9" w:rsidRPr="005804B2">
        <w:rPr>
          <w:rFonts w:ascii="Arial" w:hAnsi="Arial" w:cs="Arial"/>
          <w:sz w:val="20"/>
        </w:rPr>
        <w:t xml:space="preserve">oordinaten der </w:t>
      </w:r>
      <w:r w:rsidR="00117AD8">
        <w:rPr>
          <w:rFonts w:ascii="Arial" w:hAnsi="Arial" w:cs="Arial"/>
          <w:sz w:val="20"/>
        </w:rPr>
        <w:t>Eckpunkte des Wettbewerbsgebiets</w:t>
      </w:r>
      <w:r w:rsidR="007828C9">
        <w:rPr>
          <w:rFonts w:ascii="Arial" w:hAnsi="Arial" w:cs="Arial"/>
          <w:sz w:val="20"/>
        </w:rPr>
        <w:t>.</w:t>
      </w:r>
    </w:p>
    <w:p w14:paraId="782CDBB4" w14:textId="67416EBF" w:rsidR="00DD4EC7" w:rsidRPr="00D15CCD" w:rsidRDefault="00E079BF" w:rsidP="005804B2">
      <w:r>
        <w:rPr>
          <w:rFonts w:ascii="Arial" w:hAnsi="Arial" w:cs="Arial"/>
          <w:sz w:val="20"/>
        </w:rPr>
        <w:t xml:space="preserve">Hinweis: </w:t>
      </w:r>
      <w:r w:rsidR="00AA2C29">
        <w:rPr>
          <w:rFonts w:ascii="Arial" w:hAnsi="Arial" w:cs="Arial"/>
          <w:sz w:val="20"/>
        </w:rPr>
        <w:t xml:space="preserve">Es sind </w:t>
      </w:r>
      <w:r w:rsidR="00FA797E">
        <w:rPr>
          <w:rFonts w:ascii="Arial" w:hAnsi="Arial" w:cs="Arial"/>
          <w:sz w:val="20"/>
        </w:rPr>
        <w:t>so viele</w:t>
      </w:r>
      <w:r w:rsidR="00AA2C29">
        <w:rPr>
          <w:rFonts w:ascii="Arial" w:hAnsi="Arial" w:cs="Arial"/>
          <w:sz w:val="20"/>
        </w:rPr>
        <w:t xml:space="preserve"> Koordinaten anzugeben, </w:t>
      </w:r>
      <w:r w:rsidR="00FA797E">
        <w:rPr>
          <w:rFonts w:ascii="Arial" w:hAnsi="Arial" w:cs="Arial"/>
          <w:sz w:val="20"/>
        </w:rPr>
        <w:t xml:space="preserve">dass das Wettbewerbsgebiet </w:t>
      </w:r>
      <w:r w:rsidR="00A86889">
        <w:rPr>
          <w:rFonts w:ascii="Arial" w:hAnsi="Arial" w:cs="Arial"/>
          <w:sz w:val="20"/>
        </w:rPr>
        <w:t xml:space="preserve">darüber </w:t>
      </w:r>
      <w:r w:rsidR="00FA797E">
        <w:rPr>
          <w:rFonts w:ascii="Arial" w:hAnsi="Arial" w:cs="Arial"/>
          <w:sz w:val="20"/>
        </w:rPr>
        <w:t>eindeutig begrenzt werden kann</w:t>
      </w:r>
      <w:r w:rsidR="001942C6">
        <w:rPr>
          <w:rFonts w:ascii="Arial" w:hAnsi="Arial" w:cs="Arial"/>
          <w:sz w:val="20"/>
        </w:rPr>
        <w:t xml:space="preserve">. </w:t>
      </w:r>
      <w:r w:rsidR="0081799C">
        <w:rPr>
          <w:rFonts w:ascii="Arial" w:hAnsi="Arial" w:cs="Arial"/>
          <w:sz w:val="20"/>
        </w:rPr>
        <w:t xml:space="preserve">Im Fall von </w:t>
      </w:r>
      <w:r w:rsidR="00D13E78">
        <w:rPr>
          <w:rFonts w:ascii="Arial" w:hAnsi="Arial" w:cs="Arial"/>
          <w:sz w:val="20"/>
        </w:rPr>
        <w:t xml:space="preserve">z.B. </w:t>
      </w:r>
      <w:r w:rsidR="009C55BD">
        <w:rPr>
          <w:rFonts w:ascii="Arial" w:hAnsi="Arial" w:cs="Arial"/>
          <w:sz w:val="20"/>
        </w:rPr>
        <w:t>Flussläufen</w:t>
      </w:r>
      <w:r w:rsidR="0081799C">
        <w:rPr>
          <w:rFonts w:ascii="Arial" w:hAnsi="Arial" w:cs="Arial"/>
          <w:sz w:val="20"/>
        </w:rPr>
        <w:t xml:space="preserve"> oder Landesgrenzen kann hierzu auch ein Track zur Verfügung gestellt werden.</w:t>
      </w:r>
      <w:r w:rsidR="00DD4EC7" w:rsidRPr="005804B2">
        <w:rPr>
          <w:rFonts w:ascii="Arial" w:hAnsi="Arial" w:cs="Arial"/>
          <w:sz w:val="20"/>
        </w:rPr>
        <w:t xml:space="preserve"> </w:t>
      </w:r>
      <w:r w:rsidR="00DD4EC7" w:rsidRPr="00D15CCD">
        <w:rPr>
          <w:rFonts w:ascii="Arial" w:hAnsi="Arial" w:cs="Arial"/>
          <w:sz w:val="20"/>
        </w:rPr>
        <w:t>*&gt;</w:t>
      </w:r>
    </w:p>
    <w:p w14:paraId="6BF59242" w14:textId="77777777" w:rsidR="00DD4EC7" w:rsidRPr="00D15CCD" w:rsidRDefault="00DD4EC7" w:rsidP="005804B2">
      <w:pPr>
        <w:pStyle w:val="berschrift2"/>
        <w:spacing w:before="0"/>
        <w:rPr>
          <w:rFonts w:cs="Arial"/>
        </w:rPr>
      </w:pPr>
      <w:bookmarkStart w:id="18" w:name="_Toc221560117"/>
      <w:r w:rsidRPr="00D15CCD">
        <w:rPr>
          <w:rFonts w:cs="Arial"/>
        </w:rPr>
        <w:t>II. 2</w:t>
      </w:r>
      <w:r w:rsidRPr="00D15CCD">
        <w:rPr>
          <w:rFonts w:cs="Arial"/>
        </w:rPr>
        <w:tab/>
        <w:t>VOM WETTBEWERBSGEBIET AUSGESCHLOSSENE BEREICHE (7.2)</w:t>
      </w:r>
      <w:bookmarkEnd w:id="18"/>
    </w:p>
    <w:p w14:paraId="52586030" w14:textId="155BE1C7" w:rsidR="00DD4EC7" w:rsidRPr="00D15CCD" w:rsidRDefault="00DD4EC7" w:rsidP="005804B2">
      <w:pPr>
        <w:pStyle w:val="Textkrper-Zeileneinzug"/>
      </w:pPr>
      <w:r w:rsidRPr="00D15CCD">
        <w:rPr>
          <w:rFonts w:cs="Arial"/>
        </w:rPr>
        <w:t xml:space="preserve">&lt;* </w:t>
      </w:r>
      <w:r w:rsidRPr="00D15CCD">
        <w:rPr>
          <w:rFonts w:cs="Arial"/>
          <w:i/>
        </w:rPr>
        <w:t>Angabe der vom Wettbewerbsgebiet ausgeschlossenen Bereiche durch Koordinaten, Skizzen und anderer wichtiger Informationen.</w:t>
      </w:r>
      <w:r w:rsidRPr="00D15CCD">
        <w:rPr>
          <w:rFonts w:cs="Arial"/>
        </w:rPr>
        <w:t xml:space="preserve"> *&gt;</w:t>
      </w:r>
    </w:p>
    <w:p w14:paraId="236EF099" w14:textId="77777777" w:rsidR="00DD4EC7" w:rsidRPr="00D15CCD" w:rsidRDefault="00DD4EC7" w:rsidP="005804B2">
      <w:pPr>
        <w:pStyle w:val="berschrift2"/>
        <w:spacing w:before="0"/>
        <w:rPr>
          <w:rFonts w:cs="Arial"/>
        </w:rPr>
      </w:pPr>
      <w:bookmarkStart w:id="19" w:name="_Toc221560118"/>
      <w:r w:rsidRPr="00D15CCD">
        <w:rPr>
          <w:rFonts w:cs="Arial"/>
        </w:rPr>
        <w:t>II. 3</w:t>
      </w:r>
      <w:r w:rsidRPr="00D15CCD">
        <w:rPr>
          <w:rFonts w:cs="Arial"/>
        </w:rPr>
        <w:tab/>
        <w:t>LISTE DER SPERRGEBIETE (7.3)</w:t>
      </w:r>
      <w:bookmarkEnd w:id="19"/>
    </w:p>
    <w:p w14:paraId="7210EB48" w14:textId="77777777" w:rsidR="00DD4EC7" w:rsidRPr="00D15CCD" w:rsidRDefault="00DD4EC7" w:rsidP="005804B2">
      <w:pPr>
        <w:pStyle w:val="Textkrper-Zeileneinzug"/>
        <w:rPr>
          <w:rFonts w:cs="Arial"/>
        </w:rPr>
      </w:pPr>
      <w:r w:rsidRPr="00D15CCD">
        <w:rPr>
          <w:rFonts w:cs="Arial"/>
        </w:rPr>
        <w:t>&lt;*Wenn möglich, Liste der Sperrgebiete bereitstellen, z.B.:</w:t>
      </w:r>
    </w:p>
    <w:tbl>
      <w:tblPr>
        <w:tblW w:w="9796" w:type="dxa"/>
        <w:tblInd w:w="55" w:type="dxa"/>
        <w:tblCellMar>
          <w:left w:w="70" w:type="dxa"/>
          <w:right w:w="70" w:type="dxa"/>
        </w:tblCellMar>
        <w:tblLook w:val="0000" w:firstRow="0" w:lastRow="0" w:firstColumn="0" w:lastColumn="0" w:noHBand="0" w:noVBand="0"/>
      </w:tblPr>
      <w:tblGrid>
        <w:gridCol w:w="441"/>
        <w:gridCol w:w="844"/>
        <w:gridCol w:w="1300"/>
        <w:gridCol w:w="878"/>
        <w:gridCol w:w="878"/>
        <w:gridCol w:w="1460"/>
        <w:gridCol w:w="1585"/>
        <w:gridCol w:w="851"/>
        <w:gridCol w:w="1559"/>
      </w:tblGrid>
      <w:tr w:rsidR="00DD4EC7" w:rsidRPr="00D15CCD" w14:paraId="00DBDF79" w14:textId="77777777">
        <w:trPr>
          <w:trHeight w:val="438"/>
        </w:trPr>
        <w:tc>
          <w:tcPr>
            <w:tcW w:w="441" w:type="dxa"/>
            <w:tcBorders>
              <w:top w:val="single" w:sz="8" w:space="0" w:color="auto"/>
              <w:left w:val="single" w:sz="8" w:space="0" w:color="auto"/>
              <w:bottom w:val="single" w:sz="8" w:space="0" w:color="auto"/>
              <w:right w:val="single" w:sz="8" w:space="0" w:color="auto"/>
            </w:tcBorders>
            <w:noWrap/>
            <w:vAlign w:val="bottom"/>
          </w:tcPr>
          <w:p w14:paraId="0E1F10DC" w14:textId="77777777" w:rsidR="00DD4EC7" w:rsidRPr="00D15CCD" w:rsidRDefault="00DD4EC7" w:rsidP="005804B2">
            <w:pPr>
              <w:ind w:left="0"/>
              <w:jc w:val="center"/>
              <w:rPr>
                <w:rFonts w:ascii="Arial" w:hAnsi="Arial" w:cs="Arial"/>
                <w:b/>
                <w:bCs/>
                <w:sz w:val="16"/>
                <w:szCs w:val="16"/>
              </w:rPr>
            </w:pPr>
            <w:r w:rsidRPr="00D15CCD">
              <w:rPr>
                <w:rFonts w:ascii="Arial" w:hAnsi="Arial" w:cs="Arial"/>
                <w:b/>
                <w:bCs/>
                <w:sz w:val="16"/>
                <w:szCs w:val="16"/>
              </w:rPr>
              <w:t>PZ</w:t>
            </w:r>
          </w:p>
        </w:tc>
        <w:tc>
          <w:tcPr>
            <w:tcW w:w="844" w:type="dxa"/>
            <w:tcBorders>
              <w:top w:val="single" w:sz="8" w:space="0" w:color="auto"/>
              <w:left w:val="nil"/>
              <w:bottom w:val="single" w:sz="8" w:space="0" w:color="auto"/>
              <w:right w:val="single" w:sz="8" w:space="0" w:color="auto"/>
            </w:tcBorders>
            <w:vAlign w:val="bottom"/>
          </w:tcPr>
          <w:p w14:paraId="58D68A62" w14:textId="77777777" w:rsidR="00DD4EC7" w:rsidRPr="00D15CCD" w:rsidRDefault="00DD4EC7" w:rsidP="005804B2">
            <w:pPr>
              <w:ind w:left="0"/>
              <w:jc w:val="center"/>
              <w:rPr>
                <w:rFonts w:ascii="Arial" w:hAnsi="Arial" w:cs="Arial"/>
                <w:b/>
                <w:bCs/>
                <w:sz w:val="16"/>
                <w:szCs w:val="16"/>
              </w:rPr>
            </w:pPr>
            <w:r w:rsidRPr="00D15CCD">
              <w:rPr>
                <w:rFonts w:ascii="Arial" w:hAnsi="Arial" w:cs="Arial"/>
                <w:b/>
                <w:bCs/>
                <w:sz w:val="16"/>
                <w:szCs w:val="16"/>
              </w:rPr>
              <w:t>Status</w:t>
            </w:r>
          </w:p>
        </w:tc>
        <w:tc>
          <w:tcPr>
            <w:tcW w:w="1300" w:type="dxa"/>
            <w:tcBorders>
              <w:top w:val="single" w:sz="8" w:space="0" w:color="auto"/>
              <w:left w:val="nil"/>
              <w:bottom w:val="single" w:sz="8" w:space="0" w:color="auto"/>
              <w:right w:val="single" w:sz="8" w:space="0" w:color="auto"/>
            </w:tcBorders>
            <w:vAlign w:val="bottom"/>
          </w:tcPr>
          <w:p w14:paraId="3987AFDD" w14:textId="77777777" w:rsidR="00DD4EC7" w:rsidRPr="00D15CCD" w:rsidRDefault="00DD4EC7" w:rsidP="005804B2">
            <w:pPr>
              <w:ind w:left="0"/>
              <w:jc w:val="center"/>
              <w:rPr>
                <w:rFonts w:ascii="Arial" w:hAnsi="Arial" w:cs="Arial"/>
                <w:b/>
                <w:bCs/>
                <w:sz w:val="16"/>
                <w:szCs w:val="16"/>
              </w:rPr>
            </w:pPr>
            <w:r w:rsidRPr="00D15CCD">
              <w:rPr>
                <w:rFonts w:ascii="Arial" w:hAnsi="Arial" w:cs="Arial"/>
                <w:b/>
                <w:bCs/>
                <w:sz w:val="16"/>
                <w:szCs w:val="16"/>
              </w:rPr>
              <w:t>Form</w:t>
            </w:r>
          </w:p>
        </w:tc>
        <w:tc>
          <w:tcPr>
            <w:tcW w:w="1756" w:type="dxa"/>
            <w:gridSpan w:val="2"/>
            <w:tcBorders>
              <w:top w:val="single" w:sz="8" w:space="0" w:color="auto"/>
              <w:left w:val="nil"/>
              <w:bottom w:val="single" w:sz="8" w:space="0" w:color="auto"/>
              <w:right w:val="single" w:sz="8" w:space="0" w:color="000000"/>
            </w:tcBorders>
            <w:vAlign w:val="bottom"/>
          </w:tcPr>
          <w:p w14:paraId="25727818" w14:textId="77777777" w:rsidR="00DD4EC7" w:rsidRPr="00D15CCD" w:rsidRDefault="00DD4EC7" w:rsidP="005804B2">
            <w:pPr>
              <w:ind w:left="0"/>
              <w:jc w:val="center"/>
              <w:rPr>
                <w:rFonts w:ascii="Arial" w:hAnsi="Arial" w:cs="Arial"/>
                <w:b/>
                <w:bCs/>
                <w:sz w:val="16"/>
                <w:szCs w:val="16"/>
              </w:rPr>
            </w:pPr>
            <w:r w:rsidRPr="00D15CCD">
              <w:rPr>
                <w:rFonts w:ascii="Arial" w:hAnsi="Arial" w:cs="Arial"/>
                <w:b/>
                <w:bCs/>
                <w:sz w:val="16"/>
                <w:szCs w:val="16"/>
              </w:rPr>
              <w:t xml:space="preserve">Mittelpunkt </w:t>
            </w:r>
            <w:r w:rsidRPr="00D15CCD">
              <w:rPr>
                <w:rFonts w:ascii="Arial" w:hAnsi="Arial" w:cs="Arial"/>
                <w:b/>
                <w:bCs/>
                <w:sz w:val="16"/>
                <w:szCs w:val="16"/>
              </w:rPr>
              <w:br/>
              <w:t>Koordinaten</w:t>
            </w:r>
          </w:p>
        </w:tc>
        <w:tc>
          <w:tcPr>
            <w:tcW w:w="1460" w:type="dxa"/>
            <w:tcBorders>
              <w:top w:val="single" w:sz="8" w:space="0" w:color="auto"/>
              <w:left w:val="nil"/>
              <w:bottom w:val="single" w:sz="8" w:space="0" w:color="auto"/>
              <w:right w:val="single" w:sz="8" w:space="0" w:color="auto"/>
            </w:tcBorders>
            <w:vAlign w:val="bottom"/>
          </w:tcPr>
          <w:p w14:paraId="3375FD26" w14:textId="77777777" w:rsidR="00DD4EC7" w:rsidRPr="00D15CCD" w:rsidRDefault="00DD4EC7" w:rsidP="005804B2">
            <w:pPr>
              <w:ind w:left="0"/>
              <w:jc w:val="center"/>
              <w:rPr>
                <w:rFonts w:ascii="Arial" w:hAnsi="Arial" w:cs="Arial"/>
                <w:b/>
                <w:bCs/>
                <w:sz w:val="16"/>
                <w:szCs w:val="16"/>
              </w:rPr>
            </w:pPr>
            <w:r w:rsidRPr="00D15CCD">
              <w:rPr>
                <w:rFonts w:ascii="Arial" w:hAnsi="Arial" w:cs="Arial"/>
                <w:b/>
                <w:bCs/>
                <w:sz w:val="16"/>
                <w:szCs w:val="16"/>
              </w:rPr>
              <w:t xml:space="preserve">Mittelpunkt Höhe </w:t>
            </w:r>
            <w:r w:rsidRPr="00D15CCD">
              <w:rPr>
                <w:rFonts w:ascii="Arial" w:hAnsi="Arial" w:cs="Arial"/>
                <w:b/>
                <w:bCs/>
                <w:sz w:val="16"/>
                <w:szCs w:val="16"/>
              </w:rPr>
              <w:br/>
              <w:t>[</w:t>
            </w:r>
            <w:proofErr w:type="spellStart"/>
            <w:r w:rsidRPr="00D15CCD">
              <w:rPr>
                <w:rFonts w:ascii="Arial" w:hAnsi="Arial" w:cs="Arial"/>
                <w:b/>
                <w:bCs/>
                <w:sz w:val="16"/>
                <w:szCs w:val="16"/>
              </w:rPr>
              <w:t>ft</w:t>
            </w:r>
            <w:proofErr w:type="spellEnd"/>
            <w:r w:rsidRPr="00D15CCD">
              <w:rPr>
                <w:rFonts w:ascii="Arial" w:hAnsi="Arial" w:cs="Arial"/>
                <w:b/>
                <w:bCs/>
                <w:sz w:val="16"/>
                <w:szCs w:val="16"/>
              </w:rPr>
              <w:t>. MSL]</w:t>
            </w:r>
          </w:p>
        </w:tc>
        <w:tc>
          <w:tcPr>
            <w:tcW w:w="1585" w:type="dxa"/>
            <w:tcBorders>
              <w:top w:val="single" w:sz="8" w:space="0" w:color="auto"/>
              <w:left w:val="nil"/>
              <w:bottom w:val="single" w:sz="8" w:space="0" w:color="auto"/>
              <w:right w:val="single" w:sz="8" w:space="0" w:color="auto"/>
            </w:tcBorders>
            <w:vAlign w:val="bottom"/>
          </w:tcPr>
          <w:p w14:paraId="507D58C5" w14:textId="77777777" w:rsidR="00DD4EC7" w:rsidRPr="00D15CCD" w:rsidRDefault="00DD4EC7" w:rsidP="005804B2">
            <w:pPr>
              <w:ind w:left="0"/>
              <w:jc w:val="center"/>
              <w:rPr>
                <w:rFonts w:ascii="Arial" w:hAnsi="Arial" w:cs="Arial"/>
                <w:b/>
                <w:bCs/>
                <w:sz w:val="16"/>
                <w:szCs w:val="16"/>
              </w:rPr>
            </w:pPr>
            <w:r w:rsidRPr="00D15CCD">
              <w:rPr>
                <w:rFonts w:ascii="Arial" w:hAnsi="Arial" w:cs="Arial"/>
                <w:b/>
                <w:bCs/>
                <w:sz w:val="16"/>
                <w:szCs w:val="16"/>
              </w:rPr>
              <w:t xml:space="preserve">Radius </w:t>
            </w:r>
            <w:r w:rsidRPr="00D15CCD">
              <w:rPr>
                <w:rFonts w:ascii="Arial" w:hAnsi="Arial" w:cs="Arial"/>
                <w:b/>
                <w:bCs/>
                <w:sz w:val="16"/>
                <w:szCs w:val="16"/>
              </w:rPr>
              <w:br/>
              <w:t xml:space="preserve">[m / </w:t>
            </w:r>
            <w:proofErr w:type="spellStart"/>
            <w:r w:rsidRPr="00D15CCD">
              <w:rPr>
                <w:rFonts w:ascii="Arial" w:hAnsi="Arial" w:cs="Arial"/>
                <w:b/>
                <w:bCs/>
                <w:sz w:val="16"/>
                <w:szCs w:val="16"/>
              </w:rPr>
              <w:t>ft</w:t>
            </w:r>
            <w:proofErr w:type="spellEnd"/>
            <w:r w:rsidRPr="00D15CCD">
              <w:rPr>
                <w:rFonts w:ascii="Arial" w:hAnsi="Arial" w:cs="Arial"/>
                <w:b/>
                <w:bCs/>
                <w:sz w:val="16"/>
                <w:szCs w:val="16"/>
              </w:rPr>
              <w:t>.]</w:t>
            </w:r>
          </w:p>
        </w:tc>
        <w:tc>
          <w:tcPr>
            <w:tcW w:w="851" w:type="dxa"/>
            <w:tcBorders>
              <w:top w:val="single" w:sz="8" w:space="0" w:color="auto"/>
              <w:left w:val="nil"/>
              <w:bottom w:val="single" w:sz="8" w:space="0" w:color="auto"/>
              <w:right w:val="single" w:sz="8" w:space="0" w:color="auto"/>
            </w:tcBorders>
            <w:vAlign w:val="bottom"/>
          </w:tcPr>
          <w:p w14:paraId="73C35FB8" w14:textId="77777777" w:rsidR="00DD4EC7" w:rsidRPr="00D15CCD" w:rsidRDefault="00DD4EC7" w:rsidP="005804B2">
            <w:pPr>
              <w:ind w:left="0"/>
              <w:jc w:val="center"/>
              <w:rPr>
                <w:rFonts w:ascii="Arial" w:hAnsi="Arial" w:cs="Arial"/>
                <w:b/>
                <w:bCs/>
                <w:sz w:val="16"/>
                <w:szCs w:val="16"/>
              </w:rPr>
            </w:pPr>
            <w:r w:rsidRPr="00D15CCD">
              <w:rPr>
                <w:rFonts w:ascii="Arial" w:hAnsi="Arial" w:cs="Arial"/>
                <w:b/>
                <w:bCs/>
                <w:sz w:val="16"/>
                <w:szCs w:val="16"/>
              </w:rPr>
              <w:t>PZ Höhe</w:t>
            </w:r>
            <w:r w:rsidRPr="00D15CCD">
              <w:rPr>
                <w:rFonts w:ascii="Arial" w:hAnsi="Arial" w:cs="Arial"/>
                <w:b/>
                <w:bCs/>
                <w:sz w:val="16"/>
                <w:szCs w:val="16"/>
              </w:rPr>
              <w:br/>
              <w:t>[</w:t>
            </w:r>
            <w:proofErr w:type="spellStart"/>
            <w:r w:rsidRPr="00D15CCD">
              <w:rPr>
                <w:rFonts w:ascii="Arial" w:hAnsi="Arial" w:cs="Arial"/>
                <w:b/>
                <w:bCs/>
                <w:sz w:val="16"/>
                <w:szCs w:val="16"/>
              </w:rPr>
              <w:t>ft</w:t>
            </w:r>
            <w:proofErr w:type="spellEnd"/>
            <w:r w:rsidRPr="00D15CCD">
              <w:rPr>
                <w:rFonts w:ascii="Arial" w:hAnsi="Arial" w:cs="Arial"/>
                <w:b/>
                <w:bCs/>
                <w:sz w:val="16"/>
                <w:szCs w:val="16"/>
              </w:rPr>
              <w:t>. MSL]</w:t>
            </w:r>
          </w:p>
        </w:tc>
        <w:tc>
          <w:tcPr>
            <w:tcW w:w="1559" w:type="dxa"/>
            <w:tcBorders>
              <w:top w:val="single" w:sz="8" w:space="0" w:color="auto"/>
              <w:left w:val="nil"/>
              <w:bottom w:val="single" w:sz="8" w:space="0" w:color="auto"/>
              <w:right w:val="single" w:sz="8" w:space="0" w:color="auto"/>
            </w:tcBorders>
            <w:noWrap/>
            <w:vAlign w:val="bottom"/>
          </w:tcPr>
          <w:p w14:paraId="293C141A" w14:textId="77777777" w:rsidR="00DD4EC7" w:rsidRPr="00D15CCD" w:rsidRDefault="00DD4EC7" w:rsidP="005804B2">
            <w:pPr>
              <w:ind w:left="0"/>
              <w:rPr>
                <w:rFonts w:ascii="Arial" w:hAnsi="Arial" w:cs="Arial"/>
                <w:b/>
                <w:bCs/>
                <w:sz w:val="16"/>
                <w:szCs w:val="16"/>
              </w:rPr>
            </w:pPr>
            <w:r w:rsidRPr="00D15CCD">
              <w:rPr>
                <w:rFonts w:ascii="Arial" w:hAnsi="Arial" w:cs="Arial"/>
                <w:b/>
                <w:bCs/>
                <w:sz w:val="16"/>
                <w:szCs w:val="16"/>
              </w:rPr>
              <w:t>Grund</w:t>
            </w:r>
          </w:p>
        </w:tc>
      </w:tr>
      <w:tr w:rsidR="00DD4EC7" w:rsidRPr="00D15CCD" w14:paraId="096B2DF2" w14:textId="77777777">
        <w:trPr>
          <w:trHeight w:val="270"/>
        </w:trPr>
        <w:tc>
          <w:tcPr>
            <w:tcW w:w="441" w:type="dxa"/>
            <w:tcBorders>
              <w:top w:val="nil"/>
              <w:left w:val="single" w:sz="8" w:space="0" w:color="auto"/>
              <w:bottom w:val="single" w:sz="8" w:space="0" w:color="auto"/>
              <w:right w:val="single" w:sz="8" w:space="0" w:color="auto"/>
            </w:tcBorders>
            <w:noWrap/>
            <w:vAlign w:val="bottom"/>
          </w:tcPr>
          <w:p w14:paraId="0E18D703"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1</w:t>
            </w:r>
          </w:p>
        </w:tc>
        <w:tc>
          <w:tcPr>
            <w:tcW w:w="844" w:type="dxa"/>
            <w:tcBorders>
              <w:top w:val="nil"/>
              <w:left w:val="nil"/>
              <w:bottom w:val="single" w:sz="8" w:space="0" w:color="auto"/>
              <w:right w:val="single" w:sz="8" w:space="0" w:color="auto"/>
            </w:tcBorders>
            <w:noWrap/>
            <w:vAlign w:val="bottom"/>
          </w:tcPr>
          <w:p w14:paraId="69FD4E74"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ROT</w:t>
            </w:r>
          </w:p>
        </w:tc>
        <w:tc>
          <w:tcPr>
            <w:tcW w:w="1300" w:type="dxa"/>
            <w:tcBorders>
              <w:top w:val="nil"/>
              <w:left w:val="nil"/>
              <w:bottom w:val="single" w:sz="8" w:space="0" w:color="auto"/>
              <w:right w:val="nil"/>
            </w:tcBorders>
            <w:noWrap/>
            <w:vAlign w:val="bottom"/>
          </w:tcPr>
          <w:p w14:paraId="35B79E9B"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Zylinder</w:t>
            </w:r>
          </w:p>
        </w:tc>
        <w:tc>
          <w:tcPr>
            <w:tcW w:w="878" w:type="dxa"/>
            <w:tcBorders>
              <w:top w:val="nil"/>
              <w:left w:val="single" w:sz="8" w:space="0" w:color="auto"/>
              <w:bottom w:val="single" w:sz="8" w:space="0" w:color="auto"/>
              <w:right w:val="nil"/>
            </w:tcBorders>
            <w:noWrap/>
            <w:vAlign w:val="bottom"/>
          </w:tcPr>
          <w:p w14:paraId="604C7606"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1560</w:t>
            </w:r>
          </w:p>
        </w:tc>
        <w:tc>
          <w:tcPr>
            <w:tcW w:w="878" w:type="dxa"/>
            <w:tcBorders>
              <w:top w:val="nil"/>
              <w:left w:val="nil"/>
              <w:bottom w:val="single" w:sz="8" w:space="0" w:color="auto"/>
              <w:right w:val="single" w:sz="8" w:space="0" w:color="auto"/>
            </w:tcBorders>
            <w:noWrap/>
            <w:vAlign w:val="bottom"/>
          </w:tcPr>
          <w:p w14:paraId="7058BC96"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1962</w:t>
            </w:r>
          </w:p>
        </w:tc>
        <w:tc>
          <w:tcPr>
            <w:tcW w:w="1460" w:type="dxa"/>
            <w:tcBorders>
              <w:top w:val="nil"/>
              <w:left w:val="nil"/>
              <w:bottom w:val="single" w:sz="8" w:space="0" w:color="auto"/>
              <w:right w:val="single" w:sz="8" w:space="0" w:color="auto"/>
            </w:tcBorders>
            <w:noWrap/>
            <w:vAlign w:val="bottom"/>
          </w:tcPr>
          <w:p w14:paraId="1747C2BA"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Erdoberfläche</w:t>
            </w:r>
          </w:p>
        </w:tc>
        <w:tc>
          <w:tcPr>
            <w:tcW w:w="1585" w:type="dxa"/>
            <w:tcBorders>
              <w:top w:val="nil"/>
              <w:left w:val="nil"/>
              <w:bottom w:val="single" w:sz="8" w:space="0" w:color="auto"/>
              <w:right w:val="single" w:sz="8" w:space="0" w:color="auto"/>
            </w:tcBorders>
            <w:noWrap/>
            <w:vAlign w:val="bottom"/>
          </w:tcPr>
          <w:p w14:paraId="37061357"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250 / 820'</w:t>
            </w:r>
          </w:p>
        </w:tc>
        <w:tc>
          <w:tcPr>
            <w:tcW w:w="851" w:type="dxa"/>
            <w:tcBorders>
              <w:top w:val="nil"/>
              <w:left w:val="nil"/>
              <w:bottom w:val="single" w:sz="8" w:space="0" w:color="auto"/>
              <w:right w:val="single" w:sz="8" w:space="0" w:color="auto"/>
            </w:tcBorders>
            <w:noWrap/>
            <w:vAlign w:val="bottom"/>
          </w:tcPr>
          <w:p w14:paraId="7F20CC2A"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2000</w:t>
            </w:r>
          </w:p>
        </w:tc>
        <w:tc>
          <w:tcPr>
            <w:tcW w:w="1559" w:type="dxa"/>
            <w:tcBorders>
              <w:top w:val="nil"/>
              <w:left w:val="nil"/>
              <w:bottom w:val="single" w:sz="8" w:space="0" w:color="auto"/>
              <w:right w:val="single" w:sz="8" w:space="0" w:color="auto"/>
            </w:tcBorders>
            <w:noWrap/>
            <w:vAlign w:val="bottom"/>
          </w:tcPr>
          <w:p w14:paraId="2845661D" w14:textId="77777777" w:rsidR="00DD4EC7" w:rsidRPr="00D15CCD" w:rsidRDefault="00DD4EC7" w:rsidP="005804B2">
            <w:pPr>
              <w:ind w:left="0"/>
              <w:rPr>
                <w:rFonts w:ascii="Arial" w:hAnsi="Arial" w:cs="Arial"/>
                <w:sz w:val="16"/>
                <w:szCs w:val="16"/>
              </w:rPr>
            </w:pPr>
            <w:r w:rsidRPr="00D15CCD">
              <w:rPr>
                <w:rFonts w:ascii="Arial" w:hAnsi="Arial" w:cs="Arial"/>
                <w:sz w:val="16"/>
                <w:szCs w:val="16"/>
              </w:rPr>
              <w:t>Hühnerfarm</w:t>
            </w:r>
          </w:p>
        </w:tc>
      </w:tr>
      <w:tr w:rsidR="00DD4EC7" w:rsidRPr="00D15CCD" w14:paraId="6EBA6183" w14:textId="77777777">
        <w:trPr>
          <w:trHeight w:val="270"/>
        </w:trPr>
        <w:tc>
          <w:tcPr>
            <w:tcW w:w="441" w:type="dxa"/>
            <w:tcBorders>
              <w:top w:val="nil"/>
              <w:left w:val="single" w:sz="8" w:space="0" w:color="auto"/>
              <w:bottom w:val="single" w:sz="8" w:space="0" w:color="auto"/>
              <w:right w:val="single" w:sz="8" w:space="0" w:color="auto"/>
            </w:tcBorders>
            <w:noWrap/>
            <w:vAlign w:val="bottom"/>
          </w:tcPr>
          <w:p w14:paraId="6FCE545C"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2</w:t>
            </w:r>
          </w:p>
        </w:tc>
        <w:tc>
          <w:tcPr>
            <w:tcW w:w="844" w:type="dxa"/>
            <w:tcBorders>
              <w:top w:val="nil"/>
              <w:left w:val="nil"/>
              <w:bottom w:val="single" w:sz="8" w:space="0" w:color="auto"/>
              <w:right w:val="single" w:sz="8" w:space="0" w:color="auto"/>
            </w:tcBorders>
            <w:noWrap/>
            <w:vAlign w:val="bottom"/>
          </w:tcPr>
          <w:p w14:paraId="59873725"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ROT</w:t>
            </w:r>
          </w:p>
        </w:tc>
        <w:tc>
          <w:tcPr>
            <w:tcW w:w="1300" w:type="dxa"/>
            <w:tcBorders>
              <w:top w:val="nil"/>
              <w:left w:val="nil"/>
              <w:bottom w:val="single" w:sz="8" w:space="0" w:color="auto"/>
              <w:right w:val="nil"/>
            </w:tcBorders>
            <w:noWrap/>
            <w:vAlign w:val="bottom"/>
          </w:tcPr>
          <w:p w14:paraId="335B6BAC"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Halbkugel</w:t>
            </w:r>
          </w:p>
        </w:tc>
        <w:tc>
          <w:tcPr>
            <w:tcW w:w="878" w:type="dxa"/>
            <w:tcBorders>
              <w:top w:val="nil"/>
              <w:left w:val="single" w:sz="8" w:space="0" w:color="auto"/>
              <w:bottom w:val="single" w:sz="8" w:space="0" w:color="auto"/>
              <w:right w:val="nil"/>
            </w:tcBorders>
            <w:noWrap/>
            <w:vAlign w:val="bottom"/>
          </w:tcPr>
          <w:p w14:paraId="553E682B"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1631</w:t>
            </w:r>
          </w:p>
        </w:tc>
        <w:tc>
          <w:tcPr>
            <w:tcW w:w="878" w:type="dxa"/>
            <w:tcBorders>
              <w:top w:val="nil"/>
              <w:left w:val="nil"/>
              <w:bottom w:val="single" w:sz="8" w:space="0" w:color="auto"/>
              <w:right w:val="single" w:sz="8" w:space="0" w:color="auto"/>
            </w:tcBorders>
            <w:noWrap/>
            <w:vAlign w:val="bottom"/>
          </w:tcPr>
          <w:p w14:paraId="562F2CC9"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2039</w:t>
            </w:r>
          </w:p>
        </w:tc>
        <w:tc>
          <w:tcPr>
            <w:tcW w:w="1460" w:type="dxa"/>
            <w:tcBorders>
              <w:top w:val="nil"/>
              <w:left w:val="nil"/>
              <w:bottom w:val="single" w:sz="8" w:space="0" w:color="auto"/>
              <w:right w:val="single" w:sz="8" w:space="0" w:color="auto"/>
            </w:tcBorders>
            <w:noWrap/>
            <w:vAlign w:val="bottom"/>
          </w:tcPr>
          <w:p w14:paraId="6AD5FBD3"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900</w:t>
            </w:r>
          </w:p>
        </w:tc>
        <w:tc>
          <w:tcPr>
            <w:tcW w:w="1585" w:type="dxa"/>
            <w:tcBorders>
              <w:top w:val="nil"/>
              <w:left w:val="nil"/>
              <w:bottom w:val="single" w:sz="8" w:space="0" w:color="auto"/>
              <w:right w:val="single" w:sz="8" w:space="0" w:color="auto"/>
            </w:tcBorders>
            <w:noWrap/>
            <w:vAlign w:val="bottom"/>
          </w:tcPr>
          <w:p w14:paraId="2E2AC191"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250 / 820'</w:t>
            </w:r>
          </w:p>
        </w:tc>
        <w:tc>
          <w:tcPr>
            <w:tcW w:w="851" w:type="dxa"/>
            <w:tcBorders>
              <w:top w:val="nil"/>
              <w:left w:val="nil"/>
              <w:bottom w:val="single" w:sz="8" w:space="0" w:color="auto"/>
              <w:right w:val="single" w:sz="8" w:space="0" w:color="auto"/>
            </w:tcBorders>
            <w:noWrap/>
            <w:vAlign w:val="bottom"/>
          </w:tcPr>
          <w:p w14:paraId="3950B184"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1720</w:t>
            </w:r>
          </w:p>
        </w:tc>
        <w:tc>
          <w:tcPr>
            <w:tcW w:w="1559" w:type="dxa"/>
            <w:tcBorders>
              <w:top w:val="nil"/>
              <w:left w:val="nil"/>
              <w:bottom w:val="single" w:sz="8" w:space="0" w:color="auto"/>
              <w:right w:val="single" w:sz="8" w:space="0" w:color="auto"/>
            </w:tcBorders>
            <w:noWrap/>
            <w:vAlign w:val="bottom"/>
          </w:tcPr>
          <w:p w14:paraId="67B6E69F" w14:textId="77777777" w:rsidR="00DD4EC7" w:rsidRPr="00D15CCD" w:rsidRDefault="00DD4EC7" w:rsidP="005804B2">
            <w:pPr>
              <w:ind w:left="0"/>
              <w:rPr>
                <w:rFonts w:ascii="Arial" w:hAnsi="Arial" w:cs="Arial"/>
                <w:sz w:val="16"/>
                <w:szCs w:val="16"/>
              </w:rPr>
            </w:pPr>
            <w:r w:rsidRPr="00D15CCD">
              <w:rPr>
                <w:rFonts w:ascii="Arial" w:hAnsi="Arial" w:cs="Arial"/>
                <w:sz w:val="16"/>
                <w:szCs w:val="16"/>
              </w:rPr>
              <w:t>Hühnerfarm</w:t>
            </w:r>
          </w:p>
        </w:tc>
      </w:tr>
      <w:tr w:rsidR="00DD4EC7" w:rsidRPr="00D15CCD" w14:paraId="3B15C795" w14:textId="77777777">
        <w:trPr>
          <w:trHeight w:val="270"/>
        </w:trPr>
        <w:tc>
          <w:tcPr>
            <w:tcW w:w="441" w:type="dxa"/>
            <w:tcBorders>
              <w:top w:val="nil"/>
              <w:left w:val="single" w:sz="8" w:space="0" w:color="auto"/>
              <w:bottom w:val="single" w:sz="8" w:space="0" w:color="auto"/>
              <w:right w:val="single" w:sz="8" w:space="0" w:color="auto"/>
            </w:tcBorders>
            <w:noWrap/>
            <w:vAlign w:val="bottom"/>
          </w:tcPr>
          <w:p w14:paraId="7F3BD32D"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3</w:t>
            </w:r>
          </w:p>
        </w:tc>
        <w:tc>
          <w:tcPr>
            <w:tcW w:w="844" w:type="dxa"/>
            <w:tcBorders>
              <w:top w:val="nil"/>
              <w:left w:val="nil"/>
              <w:bottom w:val="single" w:sz="8" w:space="0" w:color="auto"/>
              <w:right w:val="single" w:sz="8" w:space="0" w:color="auto"/>
            </w:tcBorders>
            <w:noWrap/>
            <w:vAlign w:val="bottom"/>
          </w:tcPr>
          <w:p w14:paraId="35215777"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ROT</w:t>
            </w:r>
          </w:p>
        </w:tc>
        <w:tc>
          <w:tcPr>
            <w:tcW w:w="1300" w:type="dxa"/>
            <w:tcBorders>
              <w:top w:val="nil"/>
              <w:left w:val="nil"/>
              <w:bottom w:val="single" w:sz="8" w:space="0" w:color="auto"/>
              <w:right w:val="nil"/>
            </w:tcBorders>
            <w:noWrap/>
            <w:vAlign w:val="bottom"/>
          </w:tcPr>
          <w:p w14:paraId="5B253C48"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unregelmäßig</w:t>
            </w:r>
          </w:p>
        </w:tc>
        <w:tc>
          <w:tcPr>
            <w:tcW w:w="1756" w:type="dxa"/>
            <w:gridSpan w:val="2"/>
            <w:tcBorders>
              <w:top w:val="single" w:sz="8" w:space="0" w:color="auto"/>
              <w:left w:val="single" w:sz="8" w:space="0" w:color="auto"/>
              <w:bottom w:val="single" w:sz="8" w:space="0" w:color="auto"/>
              <w:right w:val="single" w:sz="8" w:space="0" w:color="000000"/>
            </w:tcBorders>
            <w:noWrap/>
            <w:vAlign w:val="bottom"/>
          </w:tcPr>
          <w:p w14:paraId="3E867E02"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siehe Karte</w:t>
            </w:r>
          </w:p>
        </w:tc>
        <w:tc>
          <w:tcPr>
            <w:tcW w:w="1460" w:type="dxa"/>
            <w:tcBorders>
              <w:top w:val="nil"/>
              <w:left w:val="nil"/>
              <w:bottom w:val="single" w:sz="8" w:space="0" w:color="auto"/>
              <w:right w:val="single" w:sz="8" w:space="0" w:color="auto"/>
            </w:tcBorders>
            <w:noWrap/>
            <w:vAlign w:val="bottom"/>
          </w:tcPr>
          <w:p w14:paraId="489CE320"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Erdoberfläche</w:t>
            </w:r>
          </w:p>
        </w:tc>
        <w:tc>
          <w:tcPr>
            <w:tcW w:w="1585" w:type="dxa"/>
            <w:tcBorders>
              <w:top w:val="nil"/>
              <w:left w:val="nil"/>
              <w:bottom w:val="single" w:sz="8" w:space="0" w:color="auto"/>
              <w:right w:val="single" w:sz="8" w:space="0" w:color="auto"/>
            </w:tcBorders>
            <w:noWrap/>
            <w:vAlign w:val="bottom"/>
          </w:tcPr>
          <w:p w14:paraId="45C218A5"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siehe Karte</w:t>
            </w:r>
          </w:p>
        </w:tc>
        <w:tc>
          <w:tcPr>
            <w:tcW w:w="851" w:type="dxa"/>
            <w:tcBorders>
              <w:top w:val="nil"/>
              <w:left w:val="nil"/>
              <w:bottom w:val="single" w:sz="8" w:space="0" w:color="auto"/>
              <w:right w:val="single" w:sz="8" w:space="0" w:color="auto"/>
            </w:tcBorders>
            <w:noWrap/>
            <w:vAlign w:val="bottom"/>
          </w:tcPr>
          <w:p w14:paraId="42383980"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2000</w:t>
            </w:r>
          </w:p>
        </w:tc>
        <w:tc>
          <w:tcPr>
            <w:tcW w:w="1559" w:type="dxa"/>
            <w:tcBorders>
              <w:top w:val="nil"/>
              <w:left w:val="nil"/>
              <w:bottom w:val="single" w:sz="8" w:space="0" w:color="auto"/>
              <w:right w:val="single" w:sz="8" w:space="0" w:color="auto"/>
            </w:tcBorders>
            <w:noWrap/>
            <w:vAlign w:val="bottom"/>
          </w:tcPr>
          <w:p w14:paraId="0202A8E3" w14:textId="77777777" w:rsidR="00DD4EC7" w:rsidRPr="00D15CCD" w:rsidRDefault="00DD4EC7" w:rsidP="005804B2">
            <w:pPr>
              <w:ind w:left="0"/>
              <w:rPr>
                <w:rFonts w:ascii="Arial" w:hAnsi="Arial" w:cs="Arial"/>
                <w:sz w:val="16"/>
                <w:szCs w:val="16"/>
              </w:rPr>
            </w:pPr>
            <w:r w:rsidRPr="00D15CCD">
              <w:rPr>
                <w:rFonts w:ascii="Arial" w:hAnsi="Arial" w:cs="Arial"/>
                <w:sz w:val="16"/>
                <w:szCs w:val="16"/>
              </w:rPr>
              <w:t>Schweine</w:t>
            </w:r>
          </w:p>
        </w:tc>
      </w:tr>
      <w:tr w:rsidR="00DD4EC7" w:rsidRPr="00D15CCD" w14:paraId="29609188" w14:textId="77777777">
        <w:trPr>
          <w:trHeight w:val="270"/>
        </w:trPr>
        <w:tc>
          <w:tcPr>
            <w:tcW w:w="441" w:type="dxa"/>
            <w:tcBorders>
              <w:top w:val="nil"/>
              <w:left w:val="single" w:sz="8" w:space="0" w:color="auto"/>
              <w:bottom w:val="single" w:sz="8" w:space="0" w:color="auto"/>
              <w:right w:val="single" w:sz="8" w:space="0" w:color="auto"/>
            </w:tcBorders>
            <w:noWrap/>
            <w:vAlign w:val="bottom"/>
          </w:tcPr>
          <w:p w14:paraId="4D968509"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4</w:t>
            </w:r>
          </w:p>
        </w:tc>
        <w:tc>
          <w:tcPr>
            <w:tcW w:w="844" w:type="dxa"/>
            <w:tcBorders>
              <w:top w:val="nil"/>
              <w:left w:val="nil"/>
              <w:bottom w:val="single" w:sz="8" w:space="0" w:color="auto"/>
              <w:right w:val="single" w:sz="8" w:space="0" w:color="auto"/>
            </w:tcBorders>
            <w:noWrap/>
            <w:vAlign w:val="bottom"/>
          </w:tcPr>
          <w:p w14:paraId="227A75F3"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ROT</w:t>
            </w:r>
          </w:p>
        </w:tc>
        <w:tc>
          <w:tcPr>
            <w:tcW w:w="1300" w:type="dxa"/>
            <w:tcBorders>
              <w:top w:val="nil"/>
              <w:left w:val="nil"/>
              <w:bottom w:val="single" w:sz="8" w:space="0" w:color="auto"/>
              <w:right w:val="nil"/>
            </w:tcBorders>
            <w:noWrap/>
            <w:vAlign w:val="bottom"/>
          </w:tcPr>
          <w:p w14:paraId="4F0BB049"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Tunnel</w:t>
            </w:r>
          </w:p>
        </w:tc>
        <w:tc>
          <w:tcPr>
            <w:tcW w:w="3216" w:type="dxa"/>
            <w:gridSpan w:val="3"/>
            <w:tcBorders>
              <w:top w:val="single" w:sz="8" w:space="0" w:color="auto"/>
              <w:left w:val="single" w:sz="8" w:space="0" w:color="auto"/>
              <w:bottom w:val="single" w:sz="8" w:space="0" w:color="auto"/>
              <w:right w:val="single" w:sz="8" w:space="0" w:color="000000"/>
            </w:tcBorders>
            <w:noWrap/>
            <w:vAlign w:val="bottom"/>
          </w:tcPr>
          <w:p w14:paraId="0E76C587"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Kette mehrerer Punkte</w:t>
            </w:r>
          </w:p>
        </w:tc>
        <w:tc>
          <w:tcPr>
            <w:tcW w:w="1585" w:type="dxa"/>
            <w:tcBorders>
              <w:top w:val="nil"/>
              <w:left w:val="nil"/>
              <w:bottom w:val="single" w:sz="8" w:space="0" w:color="auto"/>
              <w:right w:val="single" w:sz="8" w:space="0" w:color="auto"/>
            </w:tcBorders>
            <w:noWrap/>
            <w:vAlign w:val="bottom"/>
          </w:tcPr>
          <w:p w14:paraId="7D8479D2"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250 / 820'</w:t>
            </w:r>
          </w:p>
        </w:tc>
        <w:tc>
          <w:tcPr>
            <w:tcW w:w="851" w:type="dxa"/>
            <w:tcBorders>
              <w:top w:val="nil"/>
              <w:left w:val="nil"/>
              <w:bottom w:val="single" w:sz="8" w:space="0" w:color="auto"/>
              <w:right w:val="single" w:sz="8" w:space="0" w:color="auto"/>
            </w:tcBorders>
            <w:noWrap/>
            <w:vAlign w:val="bottom"/>
          </w:tcPr>
          <w:p w14:paraId="5E426CD1"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w:t>
            </w:r>
          </w:p>
        </w:tc>
        <w:tc>
          <w:tcPr>
            <w:tcW w:w="1559" w:type="dxa"/>
            <w:tcBorders>
              <w:top w:val="nil"/>
              <w:left w:val="nil"/>
              <w:bottom w:val="single" w:sz="8" w:space="0" w:color="auto"/>
              <w:right w:val="single" w:sz="8" w:space="0" w:color="auto"/>
            </w:tcBorders>
            <w:noWrap/>
            <w:vAlign w:val="bottom"/>
          </w:tcPr>
          <w:p w14:paraId="35556DC3" w14:textId="77777777" w:rsidR="00DD4EC7" w:rsidRPr="00D15CCD" w:rsidRDefault="00DD4EC7" w:rsidP="005804B2">
            <w:pPr>
              <w:ind w:left="0"/>
              <w:rPr>
                <w:rFonts w:ascii="Arial" w:hAnsi="Arial" w:cs="Arial"/>
                <w:sz w:val="16"/>
                <w:szCs w:val="16"/>
              </w:rPr>
            </w:pPr>
            <w:r w:rsidRPr="00D15CCD">
              <w:rPr>
                <w:rFonts w:ascii="Arial" w:hAnsi="Arial" w:cs="Arial"/>
                <w:sz w:val="16"/>
                <w:szCs w:val="16"/>
              </w:rPr>
              <w:t>Autobahn</w:t>
            </w:r>
          </w:p>
        </w:tc>
      </w:tr>
      <w:tr w:rsidR="00DD4EC7" w:rsidRPr="00D15CCD" w14:paraId="789547CC" w14:textId="77777777">
        <w:trPr>
          <w:trHeight w:val="270"/>
        </w:trPr>
        <w:tc>
          <w:tcPr>
            <w:tcW w:w="441" w:type="dxa"/>
            <w:tcBorders>
              <w:top w:val="nil"/>
              <w:left w:val="single" w:sz="8" w:space="0" w:color="auto"/>
              <w:bottom w:val="single" w:sz="8" w:space="0" w:color="auto"/>
              <w:right w:val="single" w:sz="8" w:space="0" w:color="auto"/>
            </w:tcBorders>
            <w:noWrap/>
            <w:vAlign w:val="bottom"/>
          </w:tcPr>
          <w:p w14:paraId="78BBD104"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4</w:t>
            </w:r>
          </w:p>
        </w:tc>
        <w:tc>
          <w:tcPr>
            <w:tcW w:w="844" w:type="dxa"/>
            <w:tcBorders>
              <w:top w:val="nil"/>
              <w:left w:val="nil"/>
              <w:bottom w:val="single" w:sz="8" w:space="0" w:color="auto"/>
              <w:right w:val="single" w:sz="8" w:space="0" w:color="auto"/>
            </w:tcBorders>
            <w:noWrap/>
            <w:vAlign w:val="bottom"/>
          </w:tcPr>
          <w:p w14:paraId="584E72A6"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GELB</w:t>
            </w:r>
          </w:p>
        </w:tc>
        <w:tc>
          <w:tcPr>
            <w:tcW w:w="1300" w:type="dxa"/>
            <w:tcBorders>
              <w:top w:val="nil"/>
              <w:left w:val="nil"/>
              <w:bottom w:val="single" w:sz="8" w:space="0" w:color="auto"/>
              <w:right w:val="nil"/>
            </w:tcBorders>
            <w:noWrap/>
            <w:vAlign w:val="bottom"/>
          </w:tcPr>
          <w:p w14:paraId="54912F3B"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Kreis</w:t>
            </w:r>
          </w:p>
        </w:tc>
        <w:tc>
          <w:tcPr>
            <w:tcW w:w="878" w:type="dxa"/>
            <w:tcBorders>
              <w:top w:val="nil"/>
              <w:left w:val="single" w:sz="8" w:space="0" w:color="auto"/>
              <w:bottom w:val="single" w:sz="8" w:space="0" w:color="auto"/>
              <w:right w:val="nil"/>
            </w:tcBorders>
            <w:noWrap/>
            <w:vAlign w:val="bottom"/>
          </w:tcPr>
          <w:p w14:paraId="60CDDDF9"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1278</w:t>
            </w:r>
          </w:p>
        </w:tc>
        <w:tc>
          <w:tcPr>
            <w:tcW w:w="878" w:type="dxa"/>
            <w:tcBorders>
              <w:top w:val="nil"/>
              <w:left w:val="nil"/>
              <w:bottom w:val="single" w:sz="8" w:space="0" w:color="auto"/>
              <w:right w:val="single" w:sz="8" w:space="0" w:color="auto"/>
            </w:tcBorders>
            <w:noWrap/>
            <w:vAlign w:val="bottom"/>
          </w:tcPr>
          <w:p w14:paraId="54C976BE"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2021</w:t>
            </w:r>
          </w:p>
        </w:tc>
        <w:tc>
          <w:tcPr>
            <w:tcW w:w="1460" w:type="dxa"/>
            <w:tcBorders>
              <w:top w:val="nil"/>
              <w:left w:val="nil"/>
              <w:bottom w:val="single" w:sz="8" w:space="0" w:color="auto"/>
              <w:right w:val="single" w:sz="8" w:space="0" w:color="auto"/>
            </w:tcBorders>
            <w:noWrap/>
            <w:vAlign w:val="bottom"/>
          </w:tcPr>
          <w:p w14:paraId="4FDD3655"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Erdoberfläche</w:t>
            </w:r>
          </w:p>
        </w:tc>
        <w:tc>
          <w:tcPr>
            <w:tcW w:w="1585" w:type="dxa"/>
            <w:tcBorders>
              <w:top w:val="nil"/>
              <w:left w:val="nil"/>
              <w:bottom w:val="single" w:sz="8" w:space="0" w:color="auto"/>
              <w:right w:val="single" w:sz="8" w:space="0" w:color="auto"/>
            </w:tcBorders>
            <w:noWrap/>
            <w:vAlign w:val="bottom"/>
          </w:tcPr>
          <w:p w14:paraId="747A3683"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500 / 1640'</w:t>
            </w:r>
          </w:p>
        </w:tc>
        <w:tc>
          <w:tcPr>
            <w:tcW w:w="851" w:type="dxa"/>
            <w:tcBorders>
              <w:top w:val="nil"/>
              <w:left w:val="nil"/>
              <w:bottom w:val="single" w:sz="8" w:space="0" w:color="auto"/>
              <w:right w:val="single" w:sz="8" w:space="0" w:color="auto"/>
            </w:tcBorders>
            <w:noWrap/>
            <w:vAlign w:val="bottom"/>
          </w:tcPr>
          <w:p w14:paraId="0F8A456A"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w:t>
            </w:r>
          </w:p>
        </w:tc>
        <w:tc>
          <w:tcPr>
            <w:tcW w:w="1559" w:type="dxa"/>
            <w:tcBorders>
              <w:top w:val="nil"/>
              <w:left w:val="nil"/>
              <w:bottom w:val="single" w:sz="8" w:space="0" w:color="auto"/>
              <w:right w:val="single" w:sz="8" w:space="0" w:color="auto"/>
            </w:tcBorders>
            <w:noWrap/>
            <w:vAlign w:val="bottom"/>
          </w:tcPr>
          <w:p w14:paraId="4695B6DE" w14:textId="77777777" w:rsidR="00DD4EC7" w:rsidRPr="00D15CCD" w:rsidRDefault="00DD4EC7" w:rsidP="005804B2">
            <w:pPr>
              <w:ind w:left="0"/>
              <w:rPr>
                <w:rFonts w:ascii="Arial" w:hAnsi="Arial" w:cs="Arial"/>
                <w:sz w:val="16"/>
                <w:szCs w:val="16"/>
              </w:rPr>
            </w:pPr>
            <w:r w:rsidRPr="00D15CCD">
              <w:rPr>
                <w:rFonts w:ascii="Arial" w:hAnsi="Arial" w:cs="Arial"/>
                <w:sz w:val="16"/>
                <w:szCs w:val="16"/>
              </w:rPr>
              <w:t>Vogelschutzgebiet</w:t>
            </w:r>
          </w:p>
        </w:tc>
      </w:tr>
      <w:tr w:rsidR="00DD4EC7" w:rsidRPr="00D15CCD" w14:paraId="72A885FD" w14:textId="77777777">
        <w:trPr>
          <w:trHeight w:val="270"/>
        </w:trPr>
        <w:tc>
          <w:tcPr>
            <w:tcW w:w="441" w:type="dxa"/>
            <w:tcBorders>
              <w:top w:val="nil"/>
              <w:left w:val="single" w:sz="8" w:space="0" w:color="auto"/>
              <w:bottom w:val="single" w:sz="8" w:space="0" w:color="auto"/>
              <w:right w:val="single" w:sz="8" w:space="0" w:color="auto"/>
            </w:tcBorders>
            <w:noWrap/>
            <w:vAlign w:val="bottom"/>
          </w:tcPr>
          <w:p w14:paraId="11F0658F"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5</w:t>
            </w:r>
          </w:p>
        </w:tc>
        <w:tc>
          <w:tcPr>
            <w:tcW w:w="844" w:type="dxa"/>
            <w:tcBorders>
              <w:top w:val="nil"/>
              <w:left w:val="nil"/>
              <w:bottom w:val="single" w:sz="8" w:space="0" w:color="auto"/>
              <w:right w:val="single" w:sz="8" w:space="0" w:color="auto"/>
            </w:tcBorders>
            <w:noWrap/>
            <w:vAlign w:val="bottom"/>
          </w:tcPr>
          <w:p w14:paraId="4E74C995"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GELB</w:t>
            </w:r>
          </w:p>
        </w:tc>
        <w:tc>
          <w:tcPr>
            <w:tcW w:w="1300" w:type="dxa"/>
            <w:tcBorders>
              <w:top w:val="nil"/>
              <w:left w:val="nil"/>
              <w:bottom w:val="single" w:sz="8" w:space="0" w:color="auto"/>
              <w:right w:val="nil"/>
            </w:tcBorders>
            <w:noWrap/>
            <w:vAlign w:val="bottom"/>
          </w:tcPr>
          <w:p w14:paraId="71664087"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unregelmäßig</w:t>
            </w:r>
          </w:p>
        </w:tc>
        <w:tc>
          <w:tcPr>
            <w:tcW w:w="1756" w:type="dxa"/>
            <w:gridSpan w:val="2"/>
            <w:tcBorders>
              <w:top w:val="single" w:sz="8" w:space="0" w:color="auto"/>
              <w:left w:val="single" w:sz="8" w:space="0" w:color="auto"/>
              <w:bottom w:val="single" w:sz="8" w:space="0" w:color="auto"/>
              <w:right w:val="single" w:sz="8" w:space="0" w:color="000000"/>
            </w:tcBorders>
            <w:noWrap/>
            <w:vAlign w:val="bottom"/>
          </w:tcPr>
          <w:p w14:paraId="7AC66E5B"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siehe Karte</w:t>
            </w:r>
          </w:p>
        </w:tc>
        <w:tc>
          <w:tcPr>
            <w:tcW w:w="1460" w:type="dxa"/>
            <w:tcBorders>
              <w:top w:val="nil"/>
              <w:left w:val="nil"/>
              <w:bottom w:val="single" w:sz="8" w:space="0" w:color="auto"/>
              <w:right w:val="single" w:sz="8" w:space="0" w:color="auto"/>
            </w:tcBorders>
            <w:noWrap/>
            <w:vAlign w:val="bottom"/>
          </w:tcPr>
          <w:p w14:paraId="298487E1"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Erdoberfläche</w:t>
            </w:r>
          </w:p>
        </w:tc>
        <w:tc>
          <w:tcPr>
            <w:tcW w:w="1585" w:type="dxa"/>
            <w:tcBorders>
              <w:top w:val="nil"/>
              <w:left w:val="nil"/>
              <w:bottom w:val="single" w:sz="8" w:space="0" w:color="auto"/>
              <w:right w:val="single" w:sz="8" w:space="0" w:color="auto"/>
            </w:tcBorders>
            <w:noWrap/>
            <w:vAlign w:val="bottom"/>
          </w:tcPr>
          <w:p w14:paraId="5C5D8F17"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siehe Karte</w:t>
            </w:r>
          </w:p>
        </w:tc>
        <w:tc>
          <w:tcPr>
            <w:tcW w:w="851" w:type="dxa"/>
            <w:tcBorders>
              <w:top w:val="nil"/>
              <w:left w:val="nil"/>
              <w:bottom w:val="single" w:sz="8" w:space="0" w:color="auto"/>
              <w:right w:val="single" w:sz="8" w:space="0" w:color="auto"/>
            </w:tcBorders>
            <w:noWrap/>
            <w:vAlign w:val="bottom"/>
          </w:tcPr>
          <w:p w14:paraId="0C4742B8"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w:t>
            </w:r>
          </w:p>
        </w:tc>
        <w:tc>
          <w:tcPr>
            <w:tcW w:w="1559" w:type="dxa"/>
            <w:tcBorders>
              <w:top w:val="nil"/>
              <w:left w:val="nil"/>
              <w:bottom w:val="single" w:sz="8" w:space="0" w:color="auto"/>
              <w:right w:val="single" w:sz="8" w:space="0" w:color="auto"/>
            </w:tcBorders>
            <w:noWrap/>
            <w:vAlign w:val="bottom"/>
          </w:tcPr>
          <w:p w14:paraId="24D74CC2" w14:textId="77777777" w:rsidR="00DD4EC7" w:rsidRPr="00D15CCD" w:rsidRDefault="00DD4EC7" w:rsidP="005804B2">
            <w:pPr>
              <w:ind w:left="0"/>
              <w:rPr>
                <w:rFonts w:ascii="Arial" w:hAnsi="Arial" w:cs="Arial"/>
                <w:sz w:val="16"/>
                <w:szCs w:val="16"/>
              </w:rPr>
            </w:pPr>
            <w:r w:rsidRPr="00D15CCD">
              <w:rPr>
                <w:rFonts w:ascii="Arial" w:hAnsi="Arial" w:cs="Arial"/>
                <w:sz w:val="16"/>
                <w:szCs w:val="16"/>
              </w:rPr>
              <w:t>Golfplatz</w:t>
            </w:r>
          </w:p>
        </w:tc>
      </w:tr>
      <w:tr w:rsidR="00DD4EC7" w:rsidRPr="00D15CCD" w14:paraId="59F30DFC" w14:textId="77777777">
        <w:trPr>
          <w:trHeight w:val="270"/>
        </w:trPr>
        <w:tc>
          <w:tcPr>
            <w:tcW w:w="441" w:type="dxa"/>
            <w:tcBorders>
              <w:top w:val="nil"/>
              <w:left w:val="single" w:sz="8" w:space="0" w:color="auto"/>
              <w:bottom w:val="single" w:sz="8" w:space="0" w:color="auto"/>
              <w:right w:val="single" w:sz="8" w:space="0" w:color="auto"/>
            </w:tcBorders>
            <w:noWrap/>
            <w:vAlign w:val="bottom"/>
          </w:tcPr>
          <w:p w14:paraId="4629411B"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6</w:t>
            </w:r>
          </w:p>
        </w:tc>
        <w:tc>
          <w:tcPr>
            <w:tcW w:w="844" w:type="dxa"/>
            <w:tcBorders>
              <w:top w:val="nil"/>
              <w:left w:val="nil"/>
              <w:bottom w:val="single" w:sz="8" w:space="0" w:color="auto"/>
              <w:right w:val="single" w:sz="8" w:space="0" w:color="auto"/>
            </w:tcBorders>
            <w:noWrap/>
            <w:vAlign w:val="bottom"/>
          </w:tcPr>
          <w:p w14:paraId="37B38EF0"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BLAU</w:t>
            </w:r>
          </w:p>
        </w:tc>
        <w:tc>
          <w:tcPr>
            <w:tcW w:w="1300" w:type="dxa"/>
            <w:tcBorders>
              <w:top w:val="nil"/>
              <w:left w:val="nil"/>
              <w:bottom w:val="single" w:sz="8" w:space="0" w:color="auto"/>
              <w:right w:val="nil"/>
            </w:tcBorders>
            <w:noWrap/>
            <w:vAlign w:val="bottom"/>
          </w:tcPr>
          <w:p w14:paraId="7E7F56C3"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Obergrenze</w:t>
            </w:r>
          </w:p>
        </w:tc>
        <w:tc>
          <w:tcPr>
            <w:tcW w:w="1756" w:type="dxa"/>
            <w:gridSpan w:val="2"/>
            <w:tcBorders>
              <w:top w:val="single" w:sz="8" w:space="0" w:color="auto"/>
              <w:left w:val="single" w:sz="8" w:space="0" w:color="auto"/>
              <w:bottom w:val="single" w:sz="8" w:space="0" w:color="auto"/>
              <w:right w:val="single" w:sz="8" w:space="0" w:color="000000"/>
            </w:tcBorders>
            <w:noWrap/>
            <w:vAlign w:val="bottom"/>
          </w:tcPr>
          <w:p w14:paraId="76308547"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Wettbewerbsgebiet</w:t>
            </w:r>
          </w:p>
        </w:tc>
        <w:tc>
          <w:tcPr>
            <w:tcW w:w="1460" w:type="dxa"/>
            <w:tcBorders>
              <w:top w:val="nil"/>
              <w:left w:val="nil"/>
              <w:bottom w:val="single" w:sz="8" w:space="0" w:color="auto"/>
              <w:right w:val="single" w:sz="8" w:space="0" w:color="auto"/>
            </w:tcBorders>
            <w:noWrap/>
            <w:vAlign w:val="bottom"/>
          </w:tcPr>
          <w:p w14:paraId="3E75DA2C"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w:t>
            </w:r>
          </w:p>
        </w:tc>
        <w:tc>
          <w:tcPr>
            <w:tcW w:w="1585" w:type="dxa"/>
            <w:tcBorders>
              <w:top w:val="nil"/>
              <w:left w:val="nil"/>
              <w:bottom w:val="single" w:sz="8" w:space="0" w:color="auto"/>
              <w:right w:val="single" w:sz="8" w:space="0" w:color="auto"/>
            </w:tcBorders>
            <w:noWrap/>
            <w:vAlign w:val="bottom"/>
          </w:tcPr>
          <w:p w14:paraId="4A3F9AAF"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Wettbewerbsgebiet</w:t>
            </w:r>
          </w:p>
        </w:tc>
        <w:tc>
          <w:tcPr>
            <w:tcW w:w="851" w:type="dxa"/>
            <w:tcBorders>
              <w:top w:val="nil"/>
              <w:left w:val="nil"/>
              <w:bottom w:val="single" w:sz="8" w:space="0" w:color="auto"/>
              <w:right w:val="single" w:sz="8" w:space="0" w:color="auto"/>
            </w:tcBorders>
            <w:noWrap/>
            <w:vAlign w:val="bottom"/>
          </w:tcPr>
          <w:p w14:paraId="051DF71B" w14:textId="77777777" w:rsidR="00DD4EC7" w:rsidRPr="00D15CCD" w:rsidRDefault="00DD4EC7" w:rsidP="005804B2">
            <w:pPr>
              <w:ind w:left="0"/>
              <w:jc w:val="center"/>
              <w:rPr>
                <w:rFonts w:ascii="Arial" w:hAnsi="Arial" w:cs="Arial"/>
                <w:sz w:val="16"/>
                <w:szCs w:val="16"/>
              </w:rPr>
            </w:pPr>
            <w:r w:rsidRPr="00D15CCD">
              <w:rPr>
                <w:rFonts w:ascii="Arial" w:hAnsi="Arial" w:cs="Arial"/>
                <w:sz w:val="16"/>
                <w:szCs w:val="16"/>
              </w:rPr>
              <w:t>9000</w:t>
            </w:r>
          </w:p>
        </w:tc>
        <w:tc>
          <w:tcPr>
            <w:tcW w:w="1559" w:type="dxa"/>
            <w:tcBorders>
              <w:top w:val="nil"/>
              <w:left w:val="nil"/>
              <w:bottom w:val="single" w:sz="8" w:space="0" w:color="auto"/>
              <w:right w:val="single" w:sz="8" w:space="0" w:color="auto"/>
            </w:tcBorders>
            <w:noWrap/>
            <w:vAlign w:val="bottom"/>
          </w:tcPr>
          <w:p w14:paraId="699D7DE1" w14:textId="77777777" w:rsidR="00DD4EC7" w:rsidRPr="00D15CCD" w:rsidRDefault="00DD4EC7" w:rsidP="005804B2">
            <w:pPr>
              <w:ind w:left="0"/>
              <w:rPr>
                <w:rFonts w:ascii="Arial" w:hAnsi="Arial" w:cs="Arial"/>
                <w:sz w:val="16"/>
                <w:szCs w:val="16"/>
              </w:rPr>
            </w:pPr>
            <w:proofErr w:type="spellStart"/>
            <w:r w:rsidRPr="00D15CCD">
              <w:rPr>
                <w:rFonts w:ascii="Arial" w:hAnsi="Arial" w:cs="Arial"/>
                <w:sz w:val="16"/>
                <w:szCs w:val="16"/>
              </w:rPr>
              <w:t>luftrechtl</w:t>
            </w:r>
            <w:proofErr w:type="spellEnd"/>
            <w:r w:rsidRPr="00D15CCD">
              <w:rPr>
                <w:rFonts w:ascii="Arial" w:hAnsi="Arial" w:cs="Arial"/>
                <w:sz w:val="16"/>
                <w:szCs w:val="16"/>
              </w:rPr>
              <w:t>. Erlaubnis</w:t>
            </w:r>
          </w:p>
        </w:tc>
      </w:tr>
    </w:tbl>
    <w:p w14:paraId="4243B0C2" w14:textId="1B25D7D7" w:rsidR="00DD4EC7" w:rsidRPr="00D15CCD" w:rsidRDefault="00DD4EC7" w:rsidP="005804B2">
      <w:pPr>
        <w:pStyle w:val="Textkrper-Zeileneinzug"/>
        <w:ind w:left="0"/>
      </w:pPr>
      <w:r w:rsidRPr="00D15CCD">
        <w:rPr>
          <w:rFonts w:cs="Arial"/>
          <w:b/>
          <w:bCs/>
          <w:sz w:val="16"/>
          <w:szCs w:val="16"/>
        </w:rPr>
        <w:t xml:space="preserve"> </w:t>
      </w:r>
      <w:r w:rsidRPr="00D15CCD">
        <w:rPr>
          <w:rFonts w:cs="Arial"/>
        </w:rPr>
        <w:t>*&gt;</w:t>
      </w:r>
    </w:p>
    <w:p w14:paraId="39E0E502" w14:textId="77777777" w:rsidR="00DD4EC7" w:rsidRPr="00D15CCD" w:rsidRDefault="00DD4EC7" w:rsidP="005804B2">
      <w:pPr>
        <w:pStyle w:val="berschrift2"/>
        <w:spacing w:before="0"/>
        <w:rPr>
          <w:rFonts w:cs="Arial"/>
        </w:rPr>
      </w:pPr>
      <w:bookmarkStart w:id="20" w:name="_Toc221560119"/>
      <w:r w:rsidRPr="00D15CCD">
        <w:rPr>
          <w:rFonts w:cs="Arial"/>
        </w:rPr>
        <w:t>II. 4</w:t>
      </w:r>
      <w:r w:rsidRPr="00D15CCD">
        <w:rPr>
          <w:rFonts w:cs="Arial"/>
        </w:rPr>
        <w:tab/>
        <w:t>GEMEINSAME STARTPLÄTZE (9.1.1)</w:t>
      </w:r>
      <w:bookmarkEnd w:id="20"/>
    </w:p>
    <w:p w14:paraId="376050CA" w14:textId="1B33D31B" w:rsidR="00DD4EC7" w:rsidRPr="00D15CCD" w:rsidRDefault="00DD4EC7" w:rsidP="005804B2">
      <w:pPr>
        <w:pStyle w:val="Textkrper-Zeileneinzug"/>
      </w:pPr>
      <w:r w:rsidRPr="00D15CCD">
        <w:rPr>
          <w:rFonts w:cs="Arial"/>
        </w:rPr>
        <w:t xml:space="preserve">&lt;* </w:t>
      </w:r>
      <w:r w:rsidRPr="00D15CCD">
        <w:rPr>
          <w:rFonts w:cs="Arial"/>
          <w:i/>
        </w:rPr>
        <w:t>Beschreibung des Startplatzes bereitstellen, wenn verfügbar</w:t>
      </w:r>
      <w:r w:rsidRPr="00D15CCD">
        <w:rPr>
          <w:rFonts w:cs="Arial"/>
        </w:rPr>
        <w:t>. *&gt;</w:t>
      </w:r>
    </w:p>
    <w:p w14:paraId="050828B5" w14:textId="77777777" w:rsidR="00DD4EC7" w:rsidRPr="00D15CCD" w:rsidRDefault="00DD4EC7" w:rsidP="005804B2">
      <w:pPr>
        <w:pStyle w:val="berschrift2"/>
        <w:spacing w:before="0"/>
        <w:rPr>
          <w:rFonts w:cs="Arial"/>
        </w:rPr>
      </w:pPr>
      <w:bookmarkStart w:id="21" w:name="_Toc221560120"/>
      <w:r w:rsidRPr="00D15CCD">
        <w:rPr>
          <w:rFonts w:cs="Arial"/>
        </w:rPr>
        <w:t>II. 5</w:t>
      </w:r>
      <w:r w:rsidRPr="00D15CCD">
        <w:rPr>
          <w:rFonts w:cs="Arial"/>
        </w:rPr>
        <w:tab/>
        <w:t>ALLGEMEINER STARTBEZUGSPUNKT (9.1.2)</w:t>
      </w:r>
      <w:bookmarkEnd w:id="21"/>
    </w:p>
    <w:p w14:paraId="32B7B924" w14:textId="5EE4819C" w:rsidR="00DD4EC7" w:rsidRPr="00D15CCD" w:rsidRDefault="00DD4EC7" w:rsidP="005804B2">
      <w:pPr>
        <w:pStyle w:val="Textkrper-Zeileneinzug"/>
      </w:pPr>
      <w:r w:rsidRPr="00D15CCD">
        <w:rPr>
          <w:rFonts w:cs="Arial"/>
        </w:rPr>
        <w:t>&lt;* W</w:t>
      </w:r>
      <w:r w:rsidRPr="00D15CCD">
        <w:rPr>
          <w:rFonts w:cs="Arial"/>
          <w:i/>
        </w:rPr>
        <w:t>enn möglich, Startbezugspunkte mit Koordinaten und Höhe in Fuß MSL nennen</w:t>
      </w:r>
      <w:r w:rsidRPr="00D15CCD">
        <w:rPr>
          <w:rFonts w:cs="Arial"/>
        </w:rPr>
        <w:t>. *&gt;</w:t>
      </w:r>
    </w:p>
    <w:p w14:paraId="4D466E12" w14:textId="08743809" w:rsidR="00DD4EC7" w:rsidRPr="00D15CCD" w:rsidRDefault="00DD4EC7" w:rsidP="005804B2">
      <w:pPr>
        <w:pStyle w:val="berschrift2"/>
        <w:spacing w:before="0"/>
        <w:rPr>
          <w:rFonts w:cs="Arial"/>
        </w:rPr>
      </w:pPr>
      <w:bookmarkStart w:id="22" w:name="_Toc221560121"/>
      <w:r w:rsidRPr="00D15CCD">
        <w:rPr>
          <w:rFonts w:cs="Arial"/>
        </w:rPr>
        <w:t>II. 6</w:t>
      </w:r>
      <w:r w:rsidRPr="00D15CCD">
        <w:rPr>
          <w:rFonts w:cs="Arial"/>
        </w:rPr>
        <w:tab/>
        <w:t>ERLAUBNIS DES GRUNDSTÜCKSBESITZERS (9.</w:t>
      </w:r>
      <w:r w:rsidR="003D41E2">
        <w:rPr>
          <w:rFonts w:cs="Arial"/>
        </w:rPr>
        <w:t>2.2</w:t>
      </w:r>
      <w:r w:rsidRPr="00D15CCD">
        <w:rPr>
          <w:rFonts w:cs="Arial"/>
        </w:rPr>
        <w:t>)</w:t>
      </w:r>
      <w:bookmarkEnd w:id="22"/>
    </w:p>
    <w:p w14:paraId="21F99A22" w14:textId="77777777" w:rsidR="00DD4EC7" w:rsidRPr="00D15CCD" w:rsidRDefault="00DD4EC7" w:rsidP="005804B2">
      <w:pPr>
        <w:pStyle w:val="Textkrper-Zeileneinzug"/>
        <w:rPr>
          <w:rFonts w:cs="Arial"/>
          <w:i/>
        </w:rPr>
      </w:pPr>
      <w:r w:rsidRPr="00D15CCD">
        <w:rPr>
          <w:rFonts w:cs="Arial"/>
        </w:rPr>
        <w:t>&lt;* W</w:t>
      </w:r>
      <w:r w:rsidRPr="00D15CCD">
        <w:rPr>
          <w:rFonts w:cs="Arial"/>
          <w:i/>
        </w:rPr>
        <w:t>enn anwendbar, Bereitstellung von Informationen, unter welchen Umständen Ballone ohne vorherige Erlaubnis starten und /oder einladen dürfen. Definition von öffentlichen Grundstücken, wenn Starts von Ihnen erlaubt sind. etc.</w:t>
      </w:r>
      <w:r w:rsidRPr="00D15CCD">
        <w:rPr>
          <w:rFonts w:cs="Arial"/>
        </w:rPr>
        <w:t xml:space="preserve"> *&gt;</w:t>
      </w:r>
      <w:r w:rsidRPr="00D15CCD">
        <w:rPr>
          <w:rFonts w:cs="Arial"/>
        </w:rPr>
        <w:br/>
        <w:t xml:space="preserve">&lt;* </w:t>
      </w:r>
      <w:r w:rsidRPr="00D15CCD">
        <w:rPr>
          <w:rFonts w:cs="Arial"/>
          <w:i/>
        </w:rPr>
        <w:t>Angabe</w:t>
      </w:r>
      <w:r w:rsidRPr="00D15CCD">
        <w:rPr>
          <w:rFonts w:cs="Arial"/>
        </w:rPr>
        <w:t xml:space="preserve"> </w:t>
      </w:r>
      <w:r w:rsidRPr="00D15CCD">
        <w:rPr>
          <w:rFonts w:cs="Arial"/>
          <w:i/>
        </w:rPr>
        <w:t>anderer wichtiger Informationen bezüglich Kontakt mit Grundstücksbesitzern. *&gt;</w:t>
      </w:r>
    </w:p>
    <w:p w14:paraId="708DA75F" w14:textId="6D9677A0" w:rsidR="00DD4EC7" w:rsidRPr="00D15CCD" w:rsidRDefault="00DD4EC7" w:rsidP="005804B2">
      <w:pPr>
        <w:pStyle w:val="Textkrper-Zeileneinzug"/>
      </w:pPr>
      <w:r w:rsidRPr="00D15CCD">
        <w:rPr>
          <w:rFonts w:cs="Arial"/>
        </w:rPr>
        <w:t xml:space="preserve">&lt;* </w:t>
      </w:r>
      <w:r w:rsidRPr="00D15CCD">
        <w:rPr>
          <w:rFonts w:cs="Arial"/>
          <w:i/>
          <w:iCs/>
          <w:color w:val="000000"/>
        </w:rPr>
        <w:t xml:space="preserve">Zusätzlich zu Regel 9.3 gilt </w:t>
      </w:r>
      <w:r w:rsidR="00274FB4" w:rsidRPr="00D15CCD">
        <w:rPr>
          <w:rFonts w:cs="Arial"/>
          <w:i/>
          <w:iCs/>
          <w:color w:val="000000"/>
        </w:rPr>
        <w:t xml:space="preserve">wettbewerbs-rechtlich </w:t>
      </w:r>
      <w:r w:rsidRPr="00D15CCD">
        <w:rPr>
          <w:rFonts w:cs="Arial"/>
          <w:i/>
          <w:iCs/>
          <w:color w:val="000000"/>
        </w:rPr>
        <w:t xml:space="preserve">folgendes: Öffentliche Grundstücke wie Parks, Plätze und </w:t>
      </w:r>
      <w:r w:rsidR="004C0F42" w:rsidRPr="00D15CCD">
        <w:rPr>
          <w:rFonts w:cs="Arial"/>
          <w:i/>
          <w:iCs/>
          <w:color w:val="000000"/>
        </w:rPr>
        <w:t>Flussufer</w:t>
      </w:r>
      <w:r w:rsidRPr="00D15CCD">
        <w:rPr>
          <w:rFonts w:cs="Arial"/>
          <w:i/>
          <w:iCs/>
          <w:color w:val="000000"/>
        </w:rPr>
        <w:t xml:space="preserve"> werden als Stellen betrachtet, die keiner Genehmigung zum Starten und Landen bedürfen. Ferner bedarf es keiner Erlaubnis zum Start von Nebenstraßen oder Wegen, wenn die Hülle in eine angrenzende Fläche ausgelegt werden kann, sofern dieses abgeerntet bzw. nicht eingesät ist und kein Flurschaden angerichtet wird. Der </w:t>
      </w:r>
      <w:r w:rsidR="00274FB4" w:rsidRPr="00D15CCD">
        <w:rPr>
          <w:rFonts w:cs="Arial"/>
          <w:i/>
        </w:rPr>
        <w:t>Straßen- und Betriebsverkehr</w:t>
      </w:r>
      <w:r w:rsidR="00274FB4" w:rsidRPr="00D15CCD" w:rsidDel="00274FB4">
        <w:rPr>
          <w:rFonts w:cs="Arial"/>
          <w:i/>
          <w:iCs/>
          <w:color w:val="000000"/>
        </w:rPr>
        <w:t xml:space="preserve"> </w:t>
      </w:r>
      <w:r w:rsidRPr="00D15CCD">
        <w:rPr>
          <w:rFonts w:cs="Arial"/>
          <w:i/>
          <w:iCs/>
          <w:color w:val="000000"/>
        </w:rPr>
        <w:t>darf hierbei nicht behindert werden</w:t>
      </w:r>
      <w:r w:rsidRPr="00D15CCD">
        <w:rPr>
          <w:rFonts w:cs="Arial"/>
          <w:i/>
        </w:rPr>
        <w:t>.</w:t>
      </w:r>
      <w:r w:rsidR="00274FB4" w:rsidRPr="00D15CCD">
        <w:rPr>
          <w:rFonts w:cs="Arial"/>
          <w:i/>
        </w:rPr>
        <w:t xml:space="preserve"> Die privatrechtliche Erlaubnis bleibt hiervon unberührt.</w:t>
      </w:r>
      <w:r w:rsidRPr="00D15CCD">
        <w:rPr>
          <w:rFonts w:cs="Arial"/>
          <w:i/>
        </w:rPr>
        <w:t xml:space="preserve"> </w:t>
      </w:r>
      <w:r w:rsidRPr="00D15CCD">
        <w:rPr>
          <w:rFonts w:cs="Arial"/>
        </w:rPr>
        <w:t>*&gt;</w:t>
      </w:r>
    </w:p>
    <w:p w14:paraId="055ADFED" w14:textId="77777777" w:rsidR="00DD4EC7" w:rsidRPr="00D15CCD" w:rsidRDefault="00DD4EC7" w:rsidP="005804B2">
      <w:pPr>
        <w:pStyle w:val="berschrift2"/>
        <w:spacing w:before="0"/>
        <w:rPr>
          <w:rFonts w:cs="Arial"/>
        </w:rPr>
      </w:pPr>
      <w:bookmarkStart w:id="23" w:name="_Toc221560122"/>
      <w:r w:rsidRPr="00D15CCD">
        <w:rPr>
          <w:rFonts w:cs="Arial"/>
        </w:rPr>
        <w:t>II. 7</w:t>
      </w:r>
      <w:r w:rsidRPr="00D15CCD">
        <w:rPr>
          <w:rFonts w:cs="Arial"/>
        </w:rPr>
        <w:tab/>
        <w:t>TIERE UND NUTZPFLANZEN (10.6)</w:t>
      </w:r>
      <w:bookmarkEnd w:id="23"/>
    </w:p>
    <w:p w14:paraId="4F3771CC" w14:textId="5247E48F" w:rsidR="00DD4EC7" w:rsidRPr="00D15CCD" w:rsidRDefault="00DD4EC7" w:rsidP="005804B2">
      <w:pPr>
        <w:pStyle w:val="Textkrper-Zeileneinzug"/>
      </w:pPr>
      <w:r w:rsidRPr="00D15CCD">
        <w:rPr>
          <w:rFonts w:cs="Arial"/>
        </w:rPr>
        <w:t>Ballone dürfen nicht näher als &lt;*</w:t>
      </w:r>
      <w:r w:rsidRPr="00D15CCD">
        <w:rPr>
          <w:rFonts w:cs="Arial"/>
          <w:i/>
          <w:iCs/>
        </w:rPr>
        <w:t>500 Fuß</w:t>
      </w:r>
      <w:r w:rsidRPr="00D15CCD">
        <w:rPr>
          <w:rFonts w:cs="Arial"/>
        </w:rPr>
        <w:t xml:space="preserve">*&gt; an Tiere oder an Ställe mit Tieren heranfahren. </w:t>
      </w:r>
      <w:r w:rsidRPr="00D15CCD">
        <w:rPr>
          <w:rFonts w:cs="Arial"/>
        </w:rPr>
        <w:br/>
        <w:t>&lt;* Angabe von lokalen und jahreszeitbedingten Informationen bezüglich Tieren und Nutzpflanzen. *&gt;</w:t>
      </w:r>
    </w:p>
    <w:p w14:paraId="1D158EFB" w14:textId="77777777" w:rsidR="00DD4EC7" w:rsidRPr="00D15CCD" w:rsidRDefault="00DD4EC7" w:rsidP="005804B2">
      <w:pPr>
        <w:pStyle w:val="berschrift2"/>
        <w:spacing w:before="0"/>
        <w:rPr>
          <w:rFonts w:cs="Arial"/>
        </w:rPr>
      </w:pPr>
      <w:bookmarkStart w:id="24" w:name="_Toc221560123"/>
      <w:r w:rsidRPr="00D15CCD">
        <w:rPr>
          <w:rFonts w:cs="Arial"/>
        </w:rPr>
        <w:t>II. 8</w:t>
      </w:r>
      <w:r w:rsidRPr="00D15CCD">
        <w:rPr>
          <w:rFonts w:cs="Arial"/>
        </w:rPr>
        <w:tab/>
        <w:t>STRASSENVERKEHRSGESETZ (10.11)</w:t>
      </w:r>
      <w:bookmarkEnd w:id="24"/>
    </w:p>
    <w:p w14:paraId="684A6983" w14:textId="26768F56" w:rsidR="00274FB4" w:rsidRPr="00D15CCD" w:rsidRDefault="00DD4EC7" w:rsidP="005804B2">
      <w:pPr>
        <w:rPr>
          <w:rFonts w:ascii="Arial" w:hAnsi="Arial" w:cs="Arial"/>
          <w:i/>
          <w:sz w:val="20"/>
        </w:rPr>
      </w:pPr>
      <w:r w:rsidRPr="00D15CCD">
        <w:rPr>
          <w:rFonts w:ascii="Arial" w:hAnsi="Arial" w:cs="Arial"/>
          <w:sz w:val="20"/>
        </w:rPr>
        <w:t xml:space="preserve">&lt;* </w:t>
      </w:r>
      <w:r w:rsidRPr="00D15CCD">
        <w:rPr>
          <w:rFonts w:ascii="Arial" w:hAnsi="Arial" w:cs="Arial"/>
          <w:i/>
          <w:sz w:val="20"/>
        </w:rPr>
        <w:t xml:space="preserve">Angabe von lokalen Abweichungen des normalen Straßenverkehrsgesetzes. </w:t>
      </w:r>
    </w:p>
    <w:p w14:paraId="2F41F62C" w14:textId="49464C8B" w:rsidR="00274FB4" w:rsidRPr="00D15CCD" w:rsidRDefault="00274FB4" w:rsidP="005804B2">
      <w:pPr>
        <w:rPr>
          <w:rFonts w:ascii="Arial" w:hAnsi="Arial" w:cs="Arial"/>
          <w:i/>
          <w:sz w:val="20"/>
        </w:rPr>
      </w:pPr>
      <w:r w:rsidRPr="00D15CCD">
        <w:rPr>
          <w:rFonts w:ascii="Arial" w:hAnsi="Arial" w:cs="Arial"/>
          <w:i/>
          <w:sz w:val="20"/>
        </w:rPr>
        <w:t>Das Tempolimit beträgt im Allgemeinen innerhalb der geschlossenen Ortschaften 50 km/h,</w:t>
      </w:r>
      <w:r w:rsidR="00D336B7" w:rsidRPr="00D15CCD">
        <w:rPr>
          <w:rFonts w:ascii="Arial" w:hAnsi="Arial" w:cs="Arial"/>
          <w:i/>
          <w:sz w:val="20"/>
        </w:rPr>
        <w:t xml:space="preserve"> </w:t>
      </w:r>
      <w:r w:rsidRPr="00D15CCD">
        <w:rPr>
          <w:rFonts w:ascii="Arial" w:hAnsi="Arial" w:cs="Arial"/>
          <w:i/>
          <w:sz w:val="20"/>
        </w:rPr>
        <w:t xml:space="preserve">außerhalb der geschlossenen Ortschaften 100 km/h. Fahrzeuge mit Anhänger sind </w:t>
      </w:r>
      <w:r w:rsidRPr="00D15CCD">
        <w:rPr>
          <w:rFonts w:ascii="Arial" w:hAnsi="Arial" w:cs="Arial"/>
          <w:i/>
          <w:sz w:val="20"/>
        </w:rPr>
        <w:lastRenderedPageBreak/>
        <w:t>außerorts auf 80 km/h beschränkt. Die Tempo 100 Zulassung gilt nur für Autobahnen und Kraftfahrstraßen.</w:t>
      </w:r>
    </w:p>
    <w:p w14:paraId="27268686" w14:textId="758C7E1E" w:rsidR="00DD4EC7" w:rsidRPr="00D15CCD" w:rsidRDefault="00274FB4" w:rsidP="005804B2">
      <w:pPr>
        <w:rPr>
          <w:rFonts w:ascii="Arial" w:hAnsi="Arial" w:cs="Arial"/>
          <w:sz w:val="20"/>
        </w:rPr>
      </w:pPr>
      <w:r w:rsidRPr="00D15CCD">
        <w:rPr>
          <w:rFonts w:ascii="Arial" w:hAnsi="Arial" w:cs="Arial"/>
          <w:i/>
          <w:sz w:val="20"/>
        </w:rPr>
        <w:t>Riskantes Fahren mit dem Verfolgerfahrzeug kann im Wettbewerb bestraft werden.*&gt;</w:t>
      </w:r>
    </w:p>
    <w:p w14:paraId="0C038BF7" w14:textId="77777777" w:rsidR="00DD4EC7" w:rsidRPr="00D15CCD" w:rsidRDefault="00DD4EC7" w:rsidP="005804B2">
      <w:pPr>
        <w:pStyle w:val="berschrift2"/>
        <w:spacing w:before="0"/>
        <w:rPr>
          <w:rFonts w:cs="Arial"/>
        </w:rPr>
      </w:pPr>
      <w:bookmarkStart w:id="25" w:name="_Toc221560124"/>
      <w:r w:rsidRPr="00D15CCD">
        <w:rPr>
          <w:rFonts w:cs="Arial"/>
        </w:rPr>
        <w:t>II. 9</w:t>
      </w:r>
      <w:r w:rsidRPr="00D15CCD">
        <w:rPr>
          <w:rFonts w:cs="Arial"/>
        </w:rPr>
        <w:tab/>
        <w:t>LUFTRECHT (10.14)</w:t>
      </w:r>
      <w:bookmarkEnd w:id="25"/>
    </w:p>
    <w:p w14:paraId="1CAA3877" w14:textId="7A4EF2AD" w:rsidR="00DD4EC7" w:rsidRPr="00D15CCD" w:rsidRDefault="00DD4EC7" w:rsidP="005804B2">
      <w:pPr>
        <w:pStyle w:val="berschrift3"/>
        <w:ind w:firstLine="0"/>
      </w:pPr>
      <w:r w:rsidRPr="00D15CCD">
        <w:rPr>
          <w:rFonts w:ascii="Arial" w:hAnsi="Arial" w:cs="Arial"/>
          <w:sz w:val="20"/>
        </w:rPr>
        <w:t xml:space="preserve">&lt;* </w:t>
      </w:r>
      <w:r w:rsidRPr="00D15CCD">
        <w:rPr>
          <w:rFonts w:ascii="Arial" w:hAnsi="Arial" w:cs="Arial"/>
          <w:i/>
          <w:sz w:val="20"/>
        </w:rPr>
        <w:t>Angabe von Informationen bezüglich des Luftrechts. Wenn empfindliche Flugverkehrskontrollzonen im Wettbewerbsgebiet liegen, sollten sie so definiert sein, dass sie, wenn nötig, auf die Wettbewerbskarte übertragen werden können.</w:t>
      </w:r>
      <w:r w:rsidRPr="00D15CCD">
        <w:rPr>
          <w:rFonts w:ascii="Arial" w:hAnsi="Arial" w:cs="Arial"/>
          <w:sz w:val="20"/>
        </w:rPr>
        <w:t xml:space="preserve"> *&gt;</w:t>
      </w:r>
    </w:p>
    <w:p w14:paraId="4944F563" w14:textId="77777777" w:rsidR="00DD4EC7" w:rsidRPr="00D15CCD" w:rsidRDefault="00DD4EC7" w:rsidP="005804B2">
      <w:pPr>
        <w:pStyle w:val="berschrift2"/>
        <w:spacing w:before="0"/>
        <w:rPr>
          <w:rFonts w:cs="Arial"/>
          <w:i/>
        </w:rPr>
      </w:pPr>
      <w:bookmarkStart w:id="26" w:name="_Toc221560125"/>
      <w:r w:rsidRPr="00D15CCD">
        <w:rPr>
          <w:rFonts w:cs="Arial"/>
        </w:rPr>
        <w:t>II. 10</w:t>
      </w:r>
      <w:r w:rsidRPr="00D15CCD">
        <w:rPr>
          <w:rFonts w:cs="Arial"/>
        </w:rPr>
        <w:tab/>
        <w:t>RÜCKRUF (10.15)</w:t>
      </w:r>
      <w:bookmarkEnd w:id="26"/>
    </w:p>
    <w:p w14:paraId="4AC3C5CF" w14:textId="36CFF84E" w:rsidR="00DD4EC7" w:rsidRPr="00D15CCD" w:rsidRDefault="00DD4EC7" w:rsidP="005804B2">
      <w:r w:rsidRPr="00D15CCD">
        <w:rPr>
          <w:rFonts w:ascii="Arial" w:hAnsi="Arial" w:cs="Arial"/>
          <w:sz w:val="20"/>
        </w:rPr>
        <w:t>&lt;*</w:t>
      </w:r>
      <w:r w:rsidRPr="00D15CCD">
        <w:rPr>
          <w:rFonts w:ascii="Arial" w:hAnsi="Arial" w:cs="Arial"/>
          <w:i/>
          <w:sz w:val="20"/>
        </w:rPr>
        <w:t xml:space="preserve">Angabe, ob ein Rückruf-Modus benutzt wird und wenn ja, welcher. z.B. über Autoradio, Beeper, etc. </w:t>
      </w:r>
      <w:r w:rsidRPr="00D15CCD">
        <w:rPr>
          <w:rFonts w:ascii="Arial" w:hAnsi="Arial" w:cs="Arial"/>
          <w:sz w:val="20"/>
        </w:rPr>
        <w:t>*&gt;</w:t>
      </w:r>
    </w:p>
    <w:p w14:paraId="53887F2C" w14:textId="5F150FBF" w:rsidR="00DD4EC7" w:rsidRPr="00D15CCD" w:rsidRDefault="00DD4EC7" w:rsidP="005804B2">
      <w:pPr>
        <w:pStyle w:val="berschrift2"/>
        <w:spacing w:before="0"/>
        <w:rPr>
          <w:rFonts w:cs="Arial"/>
        </w:rPr>
      </w:pPr>
      <w:bookmarkStart w:id="27" w:name="_Toc221560126"/>
      <w:r w:rsidRPr="00D15CCD">
        <w:rPr>
          <w:rFonts w:cs="Arial"/>
        </w:rPr>
        <w:t>II. 11</w:t>
      </w:r>
      <w:r w:rsidRPr="00D15CCD">
        <w:rPr>
          <w:rFonts w:cs="Arial"/>
        </w:rPr>
        <w:tab/>
      </w:r>
      <w:r w:rsidR="00C71324" w:rsidRPr="00D15CCD">
        <w:rPr>
          <w:rFonts w:cs="Arial"/>
        </w:rPr>
        <w:t xml:space="preserve">STEIG- UND SINKRATEN </w:t>
      </w:r>
      <w:r w:rsidRPr="00D15CCD">
        <w:rPr>
          <w:rFonts w:cs="Arial"/>
        </w:rPr>
        <w:t>(1</w:t>
      </w:r>
      <w:r w:rsidR="004A7BB6" w:rsidRPr="00D15CCD">
        <w:rPr>
          <w:rFonts w:cs="Arial"/>
        </w:rPr>
        <w:t xml:space="preserve">0.2 </w:t>
      </w:r>
      <w:r w:rsidRPr="00D15CCD">
        <w:rPr>
          <w:rFonts w:cs="Arial"/>
        </w:rPr>
        <w:t>)</w:t>
      </w:r>
      <w:bookmarkEnd w:id="27"/>
    </w:p>
    <w:p w14:paraId="06B044BB" w14:textId="3BD4346A" w:rsidR="002C54C0" w:rsidRPr="00D15CCD" w:rsidRDefault="002C54C0" w:rsidP="005804B2">
      <w:pPr>
        <w:rPr>
          <w:rFonts w:ascii="Arial" w:hAnsi="Arial" w:cs="Arial"/>
          <w:sz w:val="20"/>
        </w:rPr>
      </w:pPr>
      <w:r w:rsidRPr="00D15CCD">
        <w:rPr>
          <w:rFonts w:ascii="Arial" w:hAnsi="Arial" w:cs="Arial"/>
          <w:sz w:val="20"/>
        </w:rPr>
        <w:t xml:space="preserve">&lt;* Alle </w:t>
      </w:r>
      <w:proofErr w:type="spellStart"/>
      <w:r w:rsidRPr="00D15CCD">
        <w:rPr>
          <w:rFonts w:ascii="Arial" w:hAnsi="Arial" w:cs="Arial"/>
          <w:sz w:val="20"/>
        </w:rPr>
        <w:t>Loggertracks</w:t>
      </w:r>
      <w:proofErr w:type="spellEnd"/>
      <w:r w:rsidRPr="00D15CCD">
        <w:rPr>
          <w:rFonts w:ascii="Arial" w:hAnsi="Arial" w:cs="Arial"/>
          <w:sz w:val="20"/>
        </w:rPr>
        <w:t xml:space="preserve"> werden </w:t>
      </w:r>
      <w:r w:rsidR="00370AFE" w:rsidRPr="00D15CCD">
        <w:rPr>
          <w:rFonts w:ascii="Arial" w:hAnsi="Arial" w:cs="Arial"/>
          <w:sz w:val="20"/>
        </w:rPr>
        <w:t xml:space="preserve">mit einer Software hinsichtlich Annäherungen zwischen Ballon und Steig- bzw. Sinkraten </w:t>
      </w:r>
      <w:r w:rsidRPr="00D15CCD">
        <w:rPr>
          <w:rFonts w:ascii="Arial" w:hAnsi="Arial" w:cs="Arial"/>
          <w:sz w:val="20"/>
        </w:rPr>
        <w:t>analysiert</w:t>
      </w:r>
      <w:r w:rsidR="00841DCE" w:rsidRPr="00D15CCD">
        <w:rPr>
          <w:rFonts w:ascii="Arial" w:hAnsi="Arial" w:cs="Arial"/>
          <w:sz w:val="20"/>
        </w:rPr>
        <w:t xml:space="preserve">. Wettbewerber, die </w:t>
      </w:r>
      <w:r w:rsidR="00E63D30" w:rsidRPr="00D15CCD">
        <w:rPr>
          <w:rFonts w:ascii="Arial" w:hAnsi="Arial" w:cs="Arial"/>
          <w:sz w:val="20"/>
        </w:rPr>
        <w:t>die</w:t>
      </w:r>
      <w:r w:rsidR="00E16D3E" w:rsidRPr="00D15CCD">
        <w:rPr>
          <w:rFonts w:ascii="Arial" w:hAnsi="Arial" w:cs="Arial"/>
          <w:sz w:val="20"/>
        </w:rPr>
        <w:t xml:space="preserve"> </w:t>
      </w:r>
      <w:r w:rsidR="00BD5FB2" w:rsidRPr="00D15CCD">
        <w:rPr>
          <w:rFonts w:ascii="Arial" w:hAnsi="Arial" w:cs="Arial"/>
          <w:sz w:val="20"/>
        </w:rPr>
        <w:t>unten beschrieb</w:t>
      </w:r>
      <w:r w:rsidR="00B17C06">
        <w:rPr>
          <w:rFonts w:ascii="Arial" w:hAnsi="Arial" w:cs="Arial"/>
          <w:sz w:val="20"/>
        </w:rPr>
        <w:t>en</w:t>
      </w:r>
      <w:r w:rsidR="00BD5FB2" w:rsidRPr="00D15CCD">
        <w:rPr>
          <w:rFonts w:ascii="Arial" w:hAnsi="Arial" w:cs="Arial"/>
          <w:sz w:val="20"/>
        </w:rPr>
        <w:t xml:space="preserve">en </w:t>
      </w:r>
      <w:r w:rsidR="00E16D3E" w:rsidRPr="00D15CCD">
        <w:rPr>
          <w:rFonts w:ascii="Arial" w:hAnsi="Arial" w:cs="Arial"/>
          <w:sz w:val="20"/>
        </w:rPr>
        <w:t xml:space="preserve">Annäherungsgeschwindigkeiten </w:t>
      </w:r>
      <w:r w:rsidR="00BD5FB2" w:rsidRPr="00D15CCD">
        <w:rPr>
          <w:rFonts w:ascii="Arial" w:hAnsi="Arial" w:cs="Arial"/>
          <w:sz w:val="20"/>
        </w:rPr>
        <w:t>überschreiten</w:t>
      </w:r>
      <w:r w:rsidR="00C71324" w:rsidRPr="00D15CCD">
        <w:rPr>
          <w:rFonts w:ascii="Arial" w:hAnsi="Arial" w:cs="Arial"/>
          <w:sz w:val="20"/>
        </w:rPr>
        <w:t>,</w:t>
      </w:r>
      <w:r w:rsidR="00BD5FB2" w:rsidRPr="00D15CCD">
        <w:rPr>
          <w:rFonts w:ascii="Arial" w:hAnsi="Arial" w:cs="Arial"/>
          <w:sz w:val="20"/>
        </w:rPr>
        <w:t xml:space="preserve"> werden bestraft:</w:t>
      </w:r>
    </w:p>
    <w:p w14:paraId="070FD5EE" w14:textId="54FD89D5" w:rsidR="00E63D30" w:rsidRPr="00D15CCD" w:rsidRDefault="00E63D30" w:rsidP="005804B2">
      <w:pPr>
        <w:ind w:left="2160" w:hanging="1026"/>
        <w:rPr>
          <w:rFonts w:ascii="Arial" w:hAnsi="Arial" w:cs="Arial"/>
          <w:sz w:val="20"/>
        </w:rPr>
      </w:pPr>
      <w:r w:rsidRPr="00D15CCD">
        <w:rPr>
          <w:rFonts w:ascii="Arial" w:hAnsi="Arial" w:cs="Arial"/>
          <w:sz w:val="20"/>
        </w:rPr>
        <w:t>Limit</w:t>
      </w:r>
      <w:r w:rsidR="00CD682F" w:rsidRPr="00D15CCD">
        <w:rPr>
          <w:rFonts w:ascii="Arial" w:hAnsi="Arial" w:cs="Arial"/>
          <w:sz w:val="20"/>
        </w:rPr>
        <w:tab/>
      </w:r>
      <w:r w:rsidR="00CD682F" w:rsidRPr="00D15CCD">
        <w:rPr>
          <w:rFonts w:ascii="Arial" w:hAnsi="Arial" w:cs="Arial"/>
          <w:sz w:val="20"/>
        </w:rPr>
        <w:tab/>
        <w:t xml:space="preserve">3D </w:t>
      </w:r>
      <w:r w:rsidR="00D65F4C" w:rsidRPr="00D15CCD">
        <w:rPr>
          <w:rFonts w:ascii="Arial" w:hAnsi="Arial" w:cs="Arial"/>
          <w:sz w:val="20"/>
        </w:rPr>
        <w:t>Distanz</w:t>
      </w:r>
      <w:r w:rsidR="00D65F4C" w:rsidRPr="00D15CCD">
        <w:rPr>
          <w:rFonts w:ascii="Arial" w:hAnsi="Arial" w:cs="Arial"/>
          <w:sz w:val="20"/>
        </w:rPr>
        <w:tab/>
      </w:r>
      <w:r w:rsidR="00CD682F" w:rsidRPr="00D15CCD">
        <w:rPr>
          <w:rFonts w:ascii="Arial" w:hAnsi="Arial" w:cs="Arial"/>
          <w:sz w:val="20"/>
        </w:rPr>
        <w:tab/>
        <w:t>Annäherung</w:t>
      </w:r>
      <w:r w:rsidR="000F4975" w:rsidRPr="00D15CCD">
        <w:rPr>
          <w:rFonts w:ascii="Arial" w:hAnsi="Arial" w:cs="Arial"/>
          <w:sz w:val="20"/>
        </w:rPr>
        <w:t>sgeschwindigkeit</w:t>
      </w:r>
      <w:r w:rsidR="00EA2109" w:rsidRPr="00D15CCD">
        <w:rPr>
          <w:rFonts w:ascii="Arial" w:hAnsi="Arial" w:cs="Arial"/>
          <w:sz w:val="20"/>
        </w:rPr>
        <w:tab/>
      </w:r>
      <w:r w:rsidR="00EA2109" w:rsidRPr="00D15CCD">
        <w:rPr>
          <w:rFonts w:ascii="Arial" w:hAnsi="Arial" w:cs="Arial"/>
          <w:sz w:val="20"/>
        </w:rPr>
        <w:tab/>
      </w:r>
      <w:r w:rsidR="00EA2109" w:rsidRPr="00D15CCD">
        <w:rPr>
          <w:rFonts w:ascii="Arial" w:hAnsi="Arial" w:cs="Arial"/>
          <w:sz w:val="20"/>
        </w:rPr>
        <w:tab/>
      </w:r>
      <w:r w:rsidR="00EA2109" w:rsidRPr="00D15CCD">
        <w:rPr>
          <w:rFonts w:ascii="Arial" w:hAnsi="Arial" w:cs="Arial"/>
          <w:sz w:val="20"/>
        </w:rPr>
        <w:tab/>
      </w:r>
      <w:r w:rsidR="00EA2109" w:rsidRPr="00D15CCD">
        <w:rPr>
          <w:rFonts w:ascii="Arial" w:hAnsi="Arial" w:cs="Arial"/>
          <w:sz w:val="20"/>
        </w:rPr>
        <w:tab/>
      </w:r>
      <w:r w:rsidR="00EA2109" w:rsidRPr="00D15CCD">
        <w:rPr>
          <w:rFonts w:ascii="Arial" w:hAnsi="Arial" w:cs="Arial"/>
          <w:sz w:val="20"/>
        </w:rPr>
        <w:tab/>
      </w:r>
      <w:r w:rsidR="001C3368" w:rsidRPr="00D15CCD">
        <w:rPr>
          <w:rFonts w:ascii="Arial" w:hAnsi="Arial" w:cs="Arial"/>
          <w:sz w:val="20"/>
        </w:rPr>
        <w:t>(</w:t>
      </w:r>
      <w:r w:rsidR="00A40774" w:rsidRPr="00D15CCD">
        <w:rPr>
          <w:rFonts w:ascii="Arial" w:hAnsi="Arial" w:cs="Arial"/>
          <w:sz w:val="20"/>
        </w:rPr>
        <w:t xml:space="preserve">relative </w:t>
      </w:r>
      <w:r w:rsidR="001C3368" w:rsidRPr="00D15CCD">
        <w:rPr>
          <w:rFonts w:ascii="Arial" w:hAnsi="Arial" w:cs="Arial"/>
          <w:sz w:val="20"/>
        </w:rPr>
        <w:t xml:space="preserve">Steig- bzw. </w:t>
      </w:r>
      <w:proofErr w:type="spellStart"/>
      <w:r w:rsidR="001C3368" w:rsidRPr="00D15CCD">
        <w:rPr>
          <w:rFonts w:ascii="Arial" w:hAnsi="Arial" w:cs="Arial"/>
          <w:sz w:val="20"/>
        </w:rPr>
        <w:t>Sinkrate</w:t>
      </w:r>
      <w:proofErr w:type="spellEnd"/>
      <w:r w:rsidR="00D65F4C" w:rsidRPr="00D15CCD">
        <w:rPr>
          <w:rFonts w:ascii="Arial" w:hAnsi="Arial" w:cs="Arial"/>
          <w:sz w:val="20"/>
        </w:rPr>
        <w:t xml:space="preserve"> zueinander</w:t>
      </w:r>
      <w:r w:rsidR="001C3368" w:rsidRPr="00D15CCD">
        <w:rPr>
          <w:rFonts w:ascii="Arial" w:hAnsi="Arial" w:cs="Arial"/>
          <w:sz w:val="20"/>
        </w:rPr>
        <w:t>)</w:t>
      </w:r>
    </w:p>
    <w:p w14:paraId="42B90B80" w14:textId="39F6B04C" w:rsidR="001C3368" w:rsidRPr="00D15CCD" w:rsidRDefault="001C3368" w:rsidP="005804B2">
      <w:pPr>
        <w:rPr>
          <w:rFonts w:ascii="Arial" w:hAnsi="Arial" w:cs="Arial"/>
          <w:sz w:val="20"/>
          <w:lang w:val="en-US"/>
        </w:rPr>
      </w:pPr>
      <w:r w:rsidRPr="00D15CCD">
        <w:rPr>
          <w:rFonts w:ascii="Arial" w:hAnsi="Arial" w:cs="Arial"/>
          <w:sz w:val="20"/>
          <w:lang w:val="en-US"/>
        </w:rPr>
        <w:t>Limit 1</w:t>
      </w:r>
      <w:r w:rsidRPr="00D15CCD">
        <w:rPr>
          <w:rFonts w:ascii="Arial" w:hAnsi="Arial" w:cs="Arial"/>
          <w:sz w:val="20"/>
          <w:lang w:val="en-US"/>
        </w:rPr>
        <w:tab/>
      </w:r>
      <w:r w:rsidRPr="00D15CCD">
        <w:rPr>
          <w:rFonts w:ascii="Arial" w:hAnsi="Arial" w:cs="Arial"/>
          <w:sz w:val="20"/>
          <w:lang w:val="en-US"/>
        </w:rPr>
        <w:tab/>
        <w:t>25 m</w:t>
      </w:r>
      <w:r w:rsidRPr="00D15CCD">
        <w:rPr>
          <w:rFonts w:ascii="Arial" w:hAnsi="Arial" w:cs="Arial"/>
          <w:sz w:val="20"/>
          <w:lang w:val="en-US"/>
        </w:rPr>
        <w:tab/>
      </w:r>
      <w:r w:rsidRPr="00D15CCD">
        <w:rPr>
          <w:rFonts w:ascii="Arial" w:hAnsi="Arial" w:cs="Arial"/>
          <w:sz w:val="20"/>
          <w:lang w:val="en-US"/>
        </w:rPr>
        <w:tab/>
      </w:r>
      <w:r w:rsidRPr="00D15CCD">
        <w:rPr>
          <w:rFonts w:ascii="Arial" w:hAnsi="Arial" w:cs="Arial"/>
          <w:sz w:val="20"/>
          <w:lang w:val="en-US"/>
        </w:rPr>
        <w:tab/>
        <w:t>3 m/s</w:t>
      </w:r>
    </w:p>
    <w:p w14:paraId="47D6310B" w14:textId="08EF6C34" w:rsidR="001C3368" w:rsidRPr="00D15CCD" w:rsidRDefault="001C3368" w:rsidP="005804B2">
      <w:pPr>
        <w:rPr>
          <w:rFonts w:ascii="Arial" w:hAnsi="Arial" w:cs="Arial"/>
          <w:sz w:val="20"/>
          <w:lang w:val="en-US"/>
        </w:rPr>
      </w:pPr>
      <w:r w:rsidRPr="00D15CCD">
        <w:rPr>
          <w:rFonts w:ascii="Arial" w:hAnsi="Arial" w:cs="Arial"/>
          <w:sz w:val="20"/>
          <w:lang w:val="en-US"/>
        </w:rPr>
        <w:t>Limit 2</w:t>
      </w:r>
      <w:r w:rsidRPr="00D15CCD">
        <w:rPr>
          <w:rFonts w:ascii="Arial" w:hAnsi="Arial" w:cs="Arial"/>
          <w:sz w:val="20"/>
          <w:lang w:val="en-US"/>
        </w:rPr>
        <w:tab/>
      </w:r>
      <w:r w:rsidRPr="00D15CCD">
        <w:rPr>
          <w:rFonts w:ascii="Arial" w:hAnsi="Arial" w:cs="Arial"/>
          <w:sz w:val="20"/>
          <w:lang w:val="en-US"/>
        </w:rPr>
        <w:tab/>
        <w:t xml:space="preserve">50 m </w:t>
      </w:r>
      <w:r w:rsidRPr="00D15CCD">
        <w:rPr>
          <w:rFonts w:ascii="Arial" w:hAnsi="Arial" w:cs="Arial"/>
          <w:sz w:val="20"/>
          <w:lang w:val="en-US"/>
        </w:rPr>
        <w:tab/>
      </w:r>
      <w:r w:rsidRPr="00D15CCD">
        <w:rPr>
          <w:rFonts w:ascii="Arial" w:hAnsi="Arial" w:cs="Arial"/>
          <w:sz w:val="20"/>
          <w:lang w:val="en-US"/>
        </w:rPr>
        <w:tab/>
      </w:r>
      <w:r w:rsidRPr="00D15CCD">
        <w:rPr>
          <w:rFonts w:ascii="Arial" w:hAnsi="Arial" w:cs="Arial"/>
          <w:sz w:val="20"/>
          <w:lang w:val="en-US"/>
        </w:rPr>
        <w:tab/>
        <w:t>5 m/s</w:t>
      </w:r>
    </w:p>
    <w:p w14:paraId="11B405D5" w14:textId="7059CA81" w:rsidR="00726683" w:rsidRPr="00D15CCD" w:rsidRDefault="001C3368" w:rsidP="005804B2">
      <w:pPr>
        <w:rPr>
          <w:rFonts w:ascii="Arial" w:hAnsi="Arial" w:cs="Arial"/>
          <w:sz w:val="20"/>
        </w:rPr>
      </w:pPr>
      <w:r w:rsidRPr="00D15CCD">
        <w:rPr>
          <w:rFonts w:ascii="Arial" w:hAnsi="Arial" w:cs="Arial"/>
          <w:sz w:val="20"/>
        </w:rPr>
        <w:t xml:space="preserve">Limit </w:t>
      </w:r>
      <w:r w:rsidR="00C24692" w:rsidRPr="00D15CCD">
        <w:rPr>
          <w:rFonts w:ascii="Arial" w:hAnsi="Arial" w:cs="Arial"/>
          <w:sz w:val="20"/>
        </w:rPr>
        <w:t>3</w:t>
      </w:r>
      <w:r w:rsidR="00C24692" w:rsidRPr="00D15CCD">
        <w:rPr>
          <w:rFonts w:ascii="Arial" w:hAnsi="Arial" w:cs="Arial"/>
          <w:sz w:val="20"/>
        </w:rPr>
        <w:tab/>
      </w:r>
      <w:r w:rsidR="00C24692" w:rsidRPr="00D15CCD">
        <w:rPr>
          <w:rFonts w:ascii="Arial" w:hAnsi="Arial" w:cs="Arial"/>
          <w:sz w:val="20"/>
        </w:rPr>
        <w:tab/>
        <w:t xml:space="preserve">75 m </w:t>
      </w:r>
      <w:r w:rsidR="00C24692" w:rsidRPr="00D15CCD">
        <w:rPr>
          <w:rFonts w:ascii="Arial" w:hAnsi="Arial" w:cs="Arial"/>
          <w:sz w:val="20"/>
        </w:rPr>
        <w:tab/>
      </w:r>
      <w:r w:rsidR="00C24692" w:rsidRPr="00D15CCD">
        <w:rPr>
          <w:rFonts w:ascii="Arial" w:hAnsi="Arial" w:cs="Arial"/>
          <w:sz w:val="20"/>
        </w:rPr>
        <w:tab/>
      </w:r>
      <w:r w:rsidR="00C24692" w:rsidRPr="00D15CCD">
        <w:rPr>
          <w:rFonts w:ascii="Arial" w:hAnsi="Arial" w:cs="Arial"/>
          <w:sz w:val="20"/>
        </w:rPr>
        <w:tab/>
        <w:t>8 m/s</w:t>
      </w:r>
    </w:p>
    <w:p w14:paraId="3675912E" w14:textId="3FBAAD40" w:rsidR="00DD4EC7" w:rsidRPr="00D15CCD" w:rsidRDefault="00726683" w:rsidP="005804B2">
      <w:pPr>
        <w:rPr>
          <w:rFonts w:ascii="Arial" w:hAnsi="Arial" w:cs="Arial"/>
          <w:sz w:val="20"/>
        </w:rPr>
      </w:pPr>
      <w:r w:rsidRPr="00D15CCD">
        <w:rPr>
          <w:rFonts w:ascii="Arial" w:hAnsi="Arial" w:cs="Arial"/>
          <w:sz w:val="20"/>
        </w:rPr>
        <w:t xml:space="preserve">Limit 4: </w:t>
      </w:r>
      <w:r w:rsidR="00C36DDC" w:rsidRPr="00D15CCD">
        <w:rPr>
          <w:rFonts w:ascii="Arial" w:hAnsi="Arial" w:cs="Arial"/>
          <w:sz w:val="20"/>
        </w:rPr>
        <w:t xml:space="preserve">Überschreitung der maximalen Steigrate von 8 m/s </w:t>
      </w:r>
      <w:r w:rsidR="00734A45" w:rsidRPr="00D15CCD">
        <w:rPr>
          <w:rFonts w:ascii="Arial" w:hAnsi="Arial" w:cs="Arial"/>
          <w:sz w:val="20"/>
        </w:rPr>
        <w:t>wird</w:t>
      </w:r>
      <w:r w:rsidR="00821122" w:rsidRPr="00D15CCD">
        <w:rPr>
          <w:rFonts w:ascii="Arial" w:hAnsi="Arial" w:cs="Arial"/>
          <w:sz w:val="20"/>
        </w:rPr>
        <w:t xml:space="preserve"> bestraft</w:t>
      </w:r>
      <w:r w:rsidR="00D45298" w:rsidRPr="00D15CCD">
        <w:rPr>
          <w:rFonts w:ascii="Arial" w:hAnsi="Arial" w:cs="Arial"/>
          <w:sz w:val="20"/>
        </w:rPr>
        <w:t xml:space="preserve"> (absolute Steigrate)</w:t>
      </w:r>
      <w:r w:rsidR="00610B2D" w:rsidRPr="00D15CCD">
        <w:rPr>
          <w:rFonts w:ascii="Arial" w:hAnsi="Arial" w:cs="Arial"/>
          <w:sz w:val="20"/>
        </w:rPr>
        <w:t>.</w:t>
      </w:r>
      <w:r w:rsidR="00B97009" w:rsidRPr="00D15CCD">
        <w:rPr>
          <w:rFonts w:ascii="Arial" w:hAnsi="Arial" w:cs="Arial"/>
          <w:sz w:val="20"/>
        </w:rPr>
        <w:t xml:space="preserve"> *&gt;</w:t>
      </w:r>
    </w:p>
    <w:p w14:paraId="574F6C13" w14:textId="561C1BDD" w:rsidR="00DD4EC7" w:rsidRPr="00D15CCD" w:rsidRDefault="00DD4EC7" w:rsidP="005804B2">
      <w:pPr>
        <w:pStyle w:val="berschrift2"/>
        <w:spacing w:before="0"/>
        <w:rPr>
          <w:rFonts w:cs="Arial"/>
        </w:rPr>
      </w:pPr>
      <w:bookmarkStart w:id="28" w:name="_Toc221560127"/>
      <w:r w:rsidRPr="00D15CCD">
        <w:rPr>
          <w:rFonts w:cs="Arial"/>
        </w:rPr>
        <w:t>II. 12</w:t>
      </w:r>
      <w:r w:rsidRPr="00D15CCD">
        <w:rPr>
          <w:rFonts w:cs="Arial"/>
        </w:rPr>
        <w:tab/>
      </w:r>
      <w:r w:rsidRPr="00D15CCD">
        <w:rPr>
          <w:rFonts w:cs="Arial"/>
          <w:bCs/>
        </w:rPr>
        <w:t>VOM WETTBEWERBER GEWÄHLTE</w:t>
      </w:r>
      <w:r w:rsidRPr="00D15CCD">
        <w:rPr>
          <w:rFonts w:cs="Arial"/>
        </w:rPr>
        <w:t xml:space="preserve"> ZIELE (12.</w:t>
      </w:r>
      <w:r w:rsidR="003D41E2">
        <w:rPr>
          <w:rFonts w:cs="Arial"/>
        </w:rPr>
        <w:t>2</w:t>
      </w:r>
      <w:r w:rsidRPr="00D15CCD">
        <w:rPr>
          <w:rFonts w:cs="Arial"/>
        </w:rPr>
        <w:t>)</w:t>
      </w:r>
      <w:r w:rsidR="00734A45" w:rsidRPr="00D15CCD">
        <w:rPr>
          <w:rFonts w:cs="Arial"/>
        </w:rPr>
        <w:t>, ZIELMITTELPUNKT (</w:t>
      </w:r>
      <w:r w:rsidR="00040CD5" w:rsidRPr="00D15CCD">
        <w:rPr>
          <w:rFonts w:cs="Arial"/>
        </w:rPr>
        <w:t>12.1)</w:t>
      </w:r>
      <w:bookmarkEnd w:id="28"/>
    </w:p>
    <w:p w14:paraId="74286A95" w14:textId="3D854737" w:rsidR="00274FB4" w:rsidRPr="00D15CCD" w:rsidRDefault="00274FB4" w:rsidP="005804B2">
      <w:pPr>
        <w:rPr>
          <w:rFonts w:ascii="Arial" w:hAnsi="Arial" w:cs="Arial"/>
          <w:sz w:val="20"/>
        </w:rPr>
      </w:pPr>
      <w:r w:rsidRPr="00D15CCD">
        <w:rPr>
          <w:rFonts w:ascii="Arial" w:hAnsi="Arial" w:cs="Arial"/>
          <w:sz w:val="20"/>
        </w:rPr>
        <w:t xml:space="preserve">&lt;* </w:t>
      </w:r>
      <w:r w:rsidRPr="00D15CCD">
        <w:rPr>
          <w:rFonts w:ascii="Arial" w:hAnsi="Arial" w:cs="Arial"/>
          <w:i/>
          <w:sz w:val="20"/>
        </w:rPr>
        <w:t>Es werden nur Ziele aus dem Zielekatalog bzw. auf dem Aufgabenblatt genannte Ziele angefahren.</w:t>
      </w:r>
      <w:r w:rsidRPr="00D15CCD">
        <w:rPr>
          <w:rFonts w:ascii="Arial" w:hAnsi="Arial" w:cs="Arial"/>
          <w:sz w:val="20"/>
        </w:rPr>
        <w:t xml:space="preserve"> *&gt;</w:t>
      </w:r>
    </w:p>
    <w:p w14:paraId="55E1A4E7" w14:textId="4D8DD19C" w:rsidR="00C71324" w:rsidRPr="00D15CCD" w:rsidRDefault="00C71324" w:rsidP="005804B2">
      <w:pPr>
        <w:pStyle w:val="berschrift3"/>
        <w:ind w:firstLine="0"/>
        <w:rPr>
          <w:rFonts w:ascii="Arial" w:hAnsi="Arial" w:cs="Arial"/>
          <w:i/>
          <w:iCs/>
          <w:sz w:val="20"/>
        </w:rPr>
      </w:pPr>
      <w:r w:rsidRPr="00D15CCD">
        <w:rPr>
          <w:rFonts w:ascii="Arial" w:hAnsi="Arial" w:cs="Arial"/>
          <w:i/>
          <w:iCs/>
          <w:sz w:val="20"/>
        </w:rPr>
        <w:t>&lt;* Durch Koordinaten definierte Ziele:</w:t>
      </w:r>
    </w:p>
    <w:p w14:paraId="3E1410C1" w14:textId="4F5B218A" w:rsidR="003D1FF2" w:rsidRPr="00D15CCD" w:rsidRDefault="00E72C7F" w:rsidP="005804B2">
      <w:pPr>
        <w:pStyle w:val="berschrift3"/>
        <w:ind w:firstLine="0"/>
        <w:rPr>
          <w:rFonts w:ascii="Arial" w:hAnsi="Arial" w:cs="Arial"/>
          <w:i/>
          <w:iCs/>
          <w:sz w:val="20"/>
        </w:rPr>
      </w:pPr>
      <w:r w:rsidRPr="00D15CCD">
        <w:rPr>
          <w:rFonts w:ascii="Arial" w:hAnsi="Arial" w:cs="Arial"/>
          <w:i/>
          <w:iCs/>
          <w:sz w:val="20"/>
        </w:rPr>
        <w:t xml:space="preserve">Vom Wettbewerber gewählte </w:t>
      </w:r>
      <w:r w:rsidR="0031478E" w:rsidRPr="00D15CCD">
        <w:rPr>
          <w:rFonts w:ascii="Arial" w:hAnsi="Arial" w:cs="Arial"/>
          <w:i/>
          <w:iCs/>
          <w:sz w:val="20"/>
        </w:rPr>
        <w:t>Ziele werden mittels Koordinaten</w:t>
      </w:r>
      <w:r w:rsidR="00154996" w:rsidRPr="00D15CCD">
        <w:rPr>
          <w:rFonts w:ascii="Arial" w:hAnsi="Arial" w:cs="Arial"/>
          <w:i/>
          <w:iCs/>
          <w:sz w:val="20"/>
        </w:rPr>
        <w:t xml:space="preserve"> </w:t>
      </w:r>
      <w:r w:rsidR="00F9793F" w:rsidRPr="00D15CCD">
        <w:rPr>
          <w:rFonts w:ascii="Arial" w:hAnsi="Arial" w:cs="Arial"/>
          <w:i/>
          <w:iCs/>
          <w:sz w:val="20"/>
        </w:rPr>
        <w:t xml:space="preserve">wie in II.24 </w:t>
      </w:r>
      <w:r w:rsidR="00C2535D" w:rsidRPr="00D15CCD">
        <w:rPr>
          <w:rFonts w:ascii="Arial" w:hAnsi="Arial" w:cs="Arial"/>
          <w:i/>
          <w:iCs/>
          <w:sz w:val="20"/>
        </w:rPr>
        <w:t xml:space="preserve">bzw. dem Aufgabenblatt </w:t>
      </w:r>
      <w:r w:rsidR="00F9793F" w:rsidRPr="00D15CCD">
        <w:rPr>
          <w:rFonts w:ascii="Arial" w:hAnsi="Arial" w:cs="Arial"/>
          <w:i/>
          <w:iCs/>
          <w:sz w:val="20"/>
        </w:rPr>
        <w:t>vorgegeben</w:t>
      </w:r>
      <w:r w:rsidR="0031478E" w:rsidRPr="00D15CCD">
        <w:rPr>
          <w:rFonts w:ascii="Arial" w:hAnsi="Arial" w:cs="Arial"/>
          <w:i/>
          <w:iCs/>
          <w:sz w:val="20"/>
        </w:rPr>
        <w:t xml:space="preserve"> </w:t>
      </w:r>
      <w:r w:rsidR="008F6AC4" w:rsidRPr="00D15CCD">
        <w:rPr>
          <w:rFonts w:ascii="Arial" w:hAnsi="Arial" w:cs="Arial"/>
          <w:i/>
          <w:iCs/>
          <w:sz w:val="20"/>
        </w:rPr>
        <w:t>deklariert</w:t>
      </w:r>
      <w:r w:rsidR="0031478E" w:rsidRPr="00D15CCD">
        <w:rPr>
          <w:rFonts w:ascii="Arial" w:hAnsi="Arial" w:cs="Arial"/>
          <w:i/>
          <w:iCs/>
          <w:sz w:val="20"/>
        </w:rPr>
        <w:t>.</w:t>
      </w:r>
      <w:r w:rsidR="00C71324" w:rsidRPr="00D15CCD">
        <w:rPr>
          <w:rFonts w:ascii="Arial" w:hAnsi="Arial" w:cs="Arial"/>
          <w:i/>
          <w:iCs/>
          <w:sz w:val="20"/>
        </w:rPr>
        <w:t xml:space="preserve"> *&gt;</w:t>
      </w:r>
    </w:p>
    <w:p w14:paraId="71F83A12" w14:textId="0F7F922F" w:rsidR="00C71324" w:rsidRPr="00D15CCD" w:rsidRDefault="00C71324" w:rsidP="005804B2">
      <w:pPr>
        <w:pStyle w:val="berschrift3"/>
        <w:ind w:firstLine="0"/>
        <w:rPr>
          <w:rFonts w:ascii="Arial" w:hAnsi="Arial" w:cs="Arial"/>
          <w:i/>
          <w:iCs/>
          <w:sz w:val="20"/>
        </w:rPr>
      </w:pPr>
      <w:r w:rsidRPr="00D15CCD">
        <w:rPr>
          <w:rFonts w:ascii="Arial" w:hAnsi="Arial" w:cs="Arial"/>
          <w:i/>
          <w:iCs/>
          <w:sz w:val="20"/>
        </w:rPr>
        <w:t>&lt;* Aus der Karte gewählte Kreuzungen und Einmündungen:</w:t>
      </w:r>
    </w:p>
    <w:p w14:paraId="0EB24E3E" w14:textId="3207D80D" w:rsidR="002A2CBB" w:rsidRPr="00D15CCD" w:rsidRDefault="002A2CBB" w:rsidP="005804B2">
      <w:pPr>
        <w:pStyle w:val="berschrift3"/>
        <w:ind w:firstLine="0"/>
        <w:rPr>
          <w:rFonts w:ascii="Arial" w:hAnsi="Arial" w:cs="Arial"/>
          <w:i/>
          <w:iCs/>
          <w:sz w:val="20"/>
        </w:rPr>
      </w:pPr>
      <w:r w:rsidRPr="00D15CCD">
        <w:rPr>
          <w:rFonts w:ascii="Arial" w:hAnsi="Arial" w:cs="Arial"/>
          <w:i/>
          <w:iCs/>
          <w:sz w:val="20"/>
        </w:rPr>
        <w:t xml:space="preserve">Ein vom Wettbewerber </w:t>
      </w:r>
      <w:r w:rsidR="00C71324" w:rsidRPr="00D15CCD">
        <w:rPr>
          <w:rFonts w:ascii="Arial" w:hAnsi="Arial" w:cs="Arial"/>
          <w:i/>
          <w:iCs/>
          <w:sz w:val="20"/>
        </w:rPr>
        <w:t xml:space="preserve">am Boden </w:t>
      </w:r>
      <w:r w:rsidRPr="00D15CCD">
        <w:rPr>
          <w:rFonts w:ascii="Arial" w:hAnsi="Arial" w:cs="Arial"/>
          <w:i/>
          <w:iCs/>
          <w:sz w:val="20"/>
        </w:rPr>
        <w:t xml:space="preserve">gewähltes Ziel muss in der Karte als mit dem </w:t>
      </w:r>
      <w:r w:rsidR="008F6AC4" w:rsidRPr="00D15CCD">
        <w:rPr>
          <w:rFonts w:ascii="Arial" w:hAnsi="Arial" w:cs="Arial"/>
          <w:i/>
          <w:iCs/>
          <w:sz w:val="20"/>
        </w:rPr>
        <w:t>Fahrzeug</w:t>
      </w:r>
      <w:r w:rsidRPr="00D15CCD">
        <w:rPr>
          <w:rFonts w:ascii="Arial" w:hAnsi="Arial" w:cs="Arial"/>
          <w:i/>
          <w:iCs/>
          <w:sz w:val="20"/>
        </w:rPr>
        <w:t xml:space="preserve"> leicht zugänglich und für Messzwecke genau identifizierbar erscheinen. Sofern in den Aufgabendaten nicht anders vorgeschrieben, muss das Ziel der Schnittpunkt zwei</w:t>
      </w:r>
      <w:r w:rsidR="00157687" w:rsidRPr="00D15CCD">
        <w:rPr>
          <w:rFonts w:ascii="Arial" w:hAnsi="Arial" w:cs="Arial"/>
          <w:i/>
          <w:iCs/>
          <w:sz w:val="20"/>
        </w:rPr>
        <w:t>er</w:t>
      </w:r>
      <w:r w:rsidRPr="00D15CCD">
        <w:rPr>
          <w:rFonts w:ascii="Arial" w:hAnsi="Arial" w:cs="Arial"/>
          <w:i/>
          <w:iCs/>
          <w:sz w:val="20"/>
        </w:rPr>
        <w:t xml:space="preserve"> Straßen sein. Gemäß der Aufgabendaten kann vom Wettbewerber verlangt werden, ein oder mehrere Ziele von der Liste vorab festgelegter Ziele oder gemäß dem Aufgabenblatt zu wählen.</w:t>
      </w:r>
    </w:p>
    <w:p w14:paraId="6970557F" w14:textId="74F3A9B1" w:rsidR="002A2CBB" w:rsidRPr="00D15CCD" w:rsidRDefault="002A2CBB" w:rsidP="005804B2">
      <w:pPr>
        <w:pStyle w:val="berschrift3"/>
        <w:ind w:firstLine="0"/>
        <w:rPr>
          <w:rFonts w:ascii="Arial" w:hAnsi="Arial" w:cs="Arial"/>
          <w:i/>
          <w:iCs/>
          <w:sz w:val="20"/>
        </w:rPr>
      </w:pPr>
      <w:r w:rsidRPr="00D15CCD">
        <w:rPr>
          <w:rFonts w:ascii="Arial" w:hAnsi="Arial" w:cs="Arial"/>
          <w:i/>
          <w:iCs/>
          <w:sz w:val="20"/>
        </w:rPr>
        <w:t>Messungen werden vom Zielkreuz oder von dem im Aufgabenblatt angegebenen markierten Punkt durchgeführt. Im unwahrscheinlichen Fall, dass eine unmarkierte Kreuzung benutzt wird oder vom Wettbewerber gewählt werden darf, werden Messungen vom Schnittpunkt der Straßen durchgeführt, wie er in den Wettbewerbsdetails angegeben ist. Ist ein in der Karte als Kreuzung abgebildetes Ziel in Realität eine Doppel-T-Kreuzung, dann ist das Ziel die Mitte der Verbindungslinie der nach der in den Wettbewerbsdetails angegebenen Methode bestimmten Punkte.</w:t>
      </w:r>
    </w:p>
    <w:p w14:paraId="158CD317" w14:textId="08A947BE" w:rsidR="002A2CBB" w:rsidRPr="00D15CCD" w:rsidRDefault="002A2CBB" w:rsidP="005804B2">
      <w:pPr>
        <w:pStyle w:val="berschrift3"/>
        <w:ind w:firstLine="0"/>
        <w:rPr>
          <w:rFonts w:ascii="Arial" w:hAnsi="Arial" w:cs="Arial"/>
          <w:i/>
          <w:iCs/>
          <w:sz w:val="20"/>
        </w:rPr>
      </w:pPr>
      <w:r w:rsidRPr="00D15CCD">
        <w:rPr>
          <w:rFonts w:ascii="Arial" w:hAnsi="Arial" w:cs="Arial"/>
          <w:i/>
          <w:iCs/>
          <w:sz w:val="20"/>
        </w:rPr>
        <w:t>Die Straßentypen, die für vom Wettbewerber gewählte Ziele erlaubt sind, werden in den Wettbewerbsdetails beschrieben.</w:t>
      </w:r>
    </w:p>
    <w:p w14:paraId="1CF1F0FE" w14:textId="568AC6B0" w:rsidR="00DD4EC7" w:rsidRPr="00D15CCD" w:rsidRDefault="00DD4EC7" w:rsidP="005804B2">
      <w:pPr>
        <w:rPr>
          <w:rFonts w:ascii="Arial" w:hAnsi="Arial" w:cs="Arial"/>
          <w:i/>
          <w:iCs/>
          <w:sz w:val="20"/>
        </w:rPr>
      </w:pPr>
      <w:r w:rsidRPr="00D15CCD">
        <w:rPr>
          <w:rFonts w:ascii="Arial" w:hAnsi="Arial" w:cs="Arial"/>
          <w:i/>
          <w:iCs/>
          <w:sz w:val="20"/>
        </w:rPr>
        <w:t>Die folgenden Straßentypen sind für vom Wettbewerber gewählte Ziele erlaubt:</w:t>
      </w:r>
    </w:p>
    <w:p w14:paraId="08B6FCD2" w14:textId="77777777" w:rsidR="00DD4EC7" w:rsidRPr="00D15CCD" w:rsidRDefault="00DD4EC7" w:rsidP="005804B2">
      <w:pPr>
        <w:rPr>
          <w:rFonts w:ascii="Arial" w:hAnsi="Arial" w:cs="Arial"/>
          <w:sz w:val="20"/>
        </w:rPr>
      </w:pPr>
      <w:r w:rsidRPr="00D15CCD">
        <w:rPr>
          <w:rFonts w:ascii="Arial" w:hAnsi="Arial" w:cs="Arial"/>
          <w:sz w:val="20"/>
        </w:rPr>
        <w:t xml:space="preserve">&lt;* </w:t>
      </w:r>
      <w:r w:rsidRPr="00D15CCD">
        <w:rPr>
          <w:rFonts w:ascii="Arial" w:hAnsi="Arial" w:cs="Arial"/>
          <w:i/>
          <w:sz w:val="20"/>
        </w:rPr>
        <w:t>Angabe mit Bezug auf die Kartenlegende</w:t>
      </w:r>
      <w:r w:rsidRPr="00D15CCD">
        <w:rPr>
          <w:rFonts w:ascii="Arial" w:hAnsi="Arial" w:cs="Arial"/>
          <w:sz w:val="20"/>
        </w:rPr>
        <w:t>. *&gt;</w:t>
      </w:r>
    </w:p>
    <w:p w14:paraId="6F0DAEC5" w14:textId="77777777" w:rsidR="00DD4EC7" w:rsidRPr="00D15CCD" w:rsidRDefault="00DD4EC7" w:rsidP="005804B2">
      <w:pPr>
        <w:ind w:left="1418" w:hanging="284"/>
        <w:rPr>
          <w:rFonts w:ascii="Arial" w:hAnsi="Arial" w:cs="Arial"/>
          <w:sz w:val="20"/>
        </w:rPr>
      </w:pPr>
      <w:r w:rsidRPr="00D15CCD">
        <w:rPr>
          <w:rFonts w:ascii="Arial" w:hAnsi="Arial" w:cs="Arial"/>
          <w:sz w:val="20"/>
        </w:rPr>
        <w:t xml:space="preserve">&lt;* </w:t>
      </w:r>
      <w:r w:rsidRPr="00D15CCD">
        <w:rPr>
          <w:rFonts w:ascii="Arial" w:hAnsi="Arial" w:cs="Arial"/>
          <w:i/>
          <w:sz w:val="20"/>
        </w:rPr>
        <w:t>Wenn anwendbar, Angabe der Liste erlaubter Ziele</w:t>
      </w:r>
      <w:r w:rsidRPr="00D15CCD">
        <w:rPr>
          <w:rFonts w:ascii="Arial" w:hAnsi="Arial" w:cs="Arial"/>
          <w:sz w:val="20"/>
        </w:rPr>
        <w:t>. *&gt;</w:t>
      </w:r>
    </w:p>
    <w:p w14:paraId="7AF6BB64" w14:textId="77777777" w:rsidR="00DD4EC7" w:rsidRPr="00D15CCD" w:rsidRDefault="00DD4EC7" w:rsidP="005804B2">
      <w:pPr>
        <w:ind w:left="1418" w:hanging="284"/>
        <w:rPr>
          <w:rFonts w:ascii="Arial" w:hAnsi="Arial" w:cs="Arial"/>
          <w:i/>
          <w:iCs/>
          <w:sz w:val="20"/>
        </w:rPr>
      </w:pPr>
      <w:r w:rsidRPr="00D15CCD">
        <w:rPr>
          <w:rFonts w:ascii="Arial" w:hAnsi="Arial" w:cs="Arial"/>
          <w:i/>
          <w:iCs/>
          <w:sz w:val="20"/>
        </w:rPr>
        <w:t>Vom Wettbewerber gewählte Ziele dürfen nicht:</w:t>
      </w:r>
    </w:p>
    <w:p w14:paraId="667FE708" w14:textId="0F65BF09" w:rsidR="00DD4EC7" w:rsidRPr="00D15CCD" w:rsidRDefault="00DD4EC7" w:rsidP="005804B2">
      <w:pPr>
        <w:ind w:left="1418" w:hanging="284"/>
        <w:rPr>
          <w:rFonts w:ascii="Arial" w:hAnsi="Arial" w:cs="Arial"/>
          <w:i/>
          <w:iCs/>
          <w:sz w:val="20"/>
        </w:rPr>
      </w:pPr>
      <w:r w:rsidRPr="00D15CCD">
        <w:rPr>
          <w:rFonts w:ascii="Arial" w:hAnsi="Arial" w:cs="Arial"/>
          <w:i/>
          <w:iCs/>
          <w:sz w:val="20"/>
        </w:rPr>
        <w:t>a.</w:t>
      </w:r>
      <w:r w:rsidRPr="00D15CCD">
        <w:rPr>
          <w:rFonts w:ascii="Arial" w:hAnsi="Arial" w:cs="Arial"/>
          <w:i/>
          <w:iCs/>
          <w:sz w:val="20"/>
        </w:rPr>
        <w:tab/>
      </w:r>
      <w:r w:rsidR="00D83758" w:rsidRPr="00D15CCD">
        <w:rPr>
          <w:rFonts w:ascii="Arial" w:hAnsi="Arial" w:cs="Arial"/>
          <w:i/>
          <w:iCs/>
          <w:sz w:val="20"/>
        </w:rPr>
        <w:t>innerhalb bebauten Gebiets</w:t>
      </w:r>
      <w:r w:rsidRPr="00D15CCD">
        <w:rPr>
          <w:rFonts w:ascii="Arial" w:hAnsi="Arial" w:cs="Arial"/>
          <w:i/>
          <w:iCs/>
          <w:sz w:val="20"/>
        </w:rPr>
        <w:t xml:space="preserve"> liegen. &lt;* Beschreibung von bebautem Gebiet *&gt;</w:t>
      </w:r>
    </w:p>
    <w:p w14:paraId="53CF19E9" w14:textId="77777777" w:rsidR="00DD4EC7" w:rsidRPr="00D15CCD" w:rsidRDefault="00DD4EC7" w:rsidP="005804B2">
      <w:pPr>
        <w:pStyle w:val="Textkrper-Zeileneinzug"/>
        <w:rPr>
          <w:rFonts w:cs="Arial"/>
          <w:i/>
          <w:iCs/>
        </w:rPr>
      </w:pPr>
      <w:r w:rsidRPr="00D15CCD">
        <w:rPr>
          <w:rFonts w:cs="Arial"/>
          <w:i/>
          <w:iCs/>
        </w:rPr>
        <w:t>b. innerhalb eines blauen Sperrgebiets liegen.</w:t>
      </w:r>
    </w:p>
    <w:p w14:paraId="4B21F116" w14:textId="77777777" w:rsidR="00DD4EC7" w:rsidRPr="00D15CCD" w:rsidRDefault="00DD4EC7" w:rsidP="005804B2">
      <w:pPr>
        <w:pStyle w:val="Textkrper-Zeileneinzug"/>
        <w:rPr>
          <w:rFonts w:cs="Arial"/>
          <w:i/>
          <w:iCs/>
        </w:rPr>
      </w:pPr>
      <w:r w:rsidRPr="00D15CCD">
        <w:rPr>
          <w:rFonts w:cs="Arial"/>
          <w:i/>
          <w:iCs/>
        </w:rPr>
        <w:lastRenderedPageBreak/>
        <w:t>c.</w:t>
      </w:r>
      <w:r w:rsidRPr="00D15CCD">
        <w:rPr>
          <w:rFonts w:cs="Arial"/>
          <w:i/>
          <w:iCs/>
        </w:rPr>
        <w:tab/>
        <w:t xml:space="preserve">innerhalb von 200m liegen zu: </w:t>
      </w:r>
    </w:p>
    <w:p w14:paraId="702AB2FA" w14:textId="77777777" w:rsidR="00DD4EC7" w:rsidRPr="00D15CCD" w:rsidRDefault="00DD4EC7" w:rsidP="005804B2">
      <w:pPr>
        <w:pStyle w:val="Textkrper-Zeileneinzug"/>
        <w:ind w:left="1701" w:hanging="283"/>
        <w:rPr>
          <w:rFonts w:cs="Arial"/>
          <w:i/>
          <w:iCs/>
        </w:rPr>
      </w:pPr>
      <w:r w:rsidRPr="00D15CCD">
        <w:rPr>
          <w:rFonts w:cs="Arial"/>
          <w:i/>
          <w:iCs/>
        </w:rPr>
        <w:t>1.</w:t>
      </w:r>
      <w:r w:rsidRPr="00D15CCD">
        <w:rPr>
          <w:rFonts w:cs="Arial"/>
          <w:i/>
          <w:iCs/>
        </w:rPr>
        <w:tab/>
        <w:t>einem roten Sperrgebiet.</w:t>
      </w:r>
    </w:p>
    <w:p w14:paraId="312126CB" w14:textId="77777777" w:rsidR="00DD4EC7" w:rsidRPr="00D15CCD" w:rsidRDefault="00DD4EC7" w:rsidP="005804B2">
      <w:pPr>
        <w:ind w:left="1701" w:hanging="283"/>
        <w:rPr>
          <w:rFonts w:ascii="Arial" w:hAnsi="Arial" w:cs="Arial"/>
          <w:i/>
          <w:iCs/>
          <w:sz w:val="20"/>
        </w:rPr>
      </w:pPr>
      <w:r w:rsidRPr="00D15CCD">
        <w:rPr>
          <w:rFonts w:ascii="Arial" w:hAnsi="Arial" w:cs="Arial"/>
          <w:i/>
          <w:iCs/>
          <w:sz w:val="20"/>
        </w:rPr>
        <w:t>2.</w:t>
      </w:r>
      <w:r w:rsidRPr="00D15CCD">
        <w:rPr>
          <w:rFonts w:ascii="Arial" w:hAnsi="Arial" w:cs="Arial"/>
          <w:i/>
          <w:iCs/>
          <w:sz w:val="20"/>
        </w:rPr>
        <w:tab/>
        <w:t>einer Autobahn oder einer als autobahnähnlich erklärten Straße (gemessen vom äußeren Rand, wie in der Karte abgebildet) &lt;* Beschreibung von Autobahn und autobahnähnlichen Straßen, möglichst Anhand der Kartenlegende. *&gt;</w:t>
      </w:r>
    </w:p>
    <w:p w14:paraId="5FDA0AE4" w14:textId="77777777" w:rsidR="00DD4EC7" w:rsidRPr="00D15CCD" w:rsidRDefault="00DD4EC7" w:rsidP="005804B2">
      <w:pPr>
        <w:ind w:left="1701" w:hanging="283"/>
        <w:rPr>
          <w:rFonts w:ascii="Arial" w:hAnsi="Arial" w:cs="Arial"/>
          <w:i/>
          <w:iCs/>
          <w:sz w:val="20"/>
        </w:rPr>
      </w:pPr>
      <w:r w:rsidRPr="00D15CCD">
        <w:rPr>
          <w:rFonts w:ascii="Arial" w:hAnsi="Arial" w:cs="Arial"/>
          <w:i/>
          <w:iCs/>
          <w:sz w:val="20"/>
        </w:rPr>
        <w:t>3.</w:t>
      </w:r>
      <w:r w:rsidRPr="00D15CCD">
        <w:rPr>
          <w:rFonts w:ascii="Arial" w:hAnsi="Arial" w:cs="Arial"/>
          <w:i/>
          <w:iCs/>
          <w:sz w:val="20"/>
        </w:rPr>
        <w:tab/>
        <w:t xml:space="preserve">einer in der Wettbewerbskarte dargestellten Hochspannungsleitung </w:t>
      </w:r>
    </w:p>
    <w:p w14:paraId="4AE0C22A" w14:textId="0BC5D1C2" w:rsidR="00DD4EC7" w:rsidRPr="00D15CCD" w:rsidRDefault="00DD4EC7" w:rsidP="005804B2">
      <w:pPr>
        <w:rPr>
          <w:rFonts w:ascii="Arial" w:hAnsi="Arial" w:cs="Arial"/>
          <w:i/>
          <w:sz w:val="20"/>
        </w:rPr>
      </w:pPr>
      <w:r w:rsidRPr="00D15CCD">
        <w:rPr>
          <w:rFonts w:ascii="Arial" w:hAnsi="Arial" w:cs="Arial"/>
          <w:sz w:val="20"/>
        </w:rPr>
        <w:t>&lt;*</w:t>
      </w:r>
      <w:r w:rsidRPr="00D15CCD">
        <w:rPr>
          <w:rFonts w:ascii="Arial" w:hAnsi="Arial" w:cs="Arial"/>
          <w:i/>
          <w:sz w:val="20"/>
        </w:rPr>
        <w:t>Angabe weiterer lokal bedingter Einschränkungen, möglichst mit Bezug auf die Farben der Straßentypen in den benutzten Karten. Bebaute Gebiete sind z.B. anhand der Kartenlegende zu definieren*&gt;</w:t>
      </w:r>
    </w:p>
    <w:p w14:paraId="66062321" w14:textId="77777777" w:rsidR="00450B31" w:rsidRPr="00D15CCD" w:rsidRDefault="00450B31" w:rsidP="005804B2">
      <w:pPr>
        <w:rPr>
          <w:rFonts w:ascii="Arial" w:hAnsi="Arial" w:cs="Arial"/>
          <w:i/>
          <w:iCs/>
          <w:sz w:val="20"/>
        </w:rPr>
      </w:pPr>
      <w:r w:rsidRPr="00D15CCD">
        <w:rPr>
          <w:rFonts w:ascii="Arial" w:hAnsi="Arial" w:cs="Arial"/>
          <w:i/>
          <w:iCs/>
          <w:sz w:val="20"/>
        </w:rPr>
        <w:t>Der Schnittpunkt von zwei Straßen ist:</w:t>
      </w:r>
    </w:p>
    <w:p w14:paraId="147E90B1" w14:textId="77777777" w:rsidR="00450B31" w:rsidRPr="00D15CCD" w:rsidRDefault="00450B31" w:rsidP="005804B2">
      <w:pPr>
        <w:rPr>
          <w:rFonts w:ascii="Arial" w:hAnsi="Arial" w:cs="Arial"/>
          <w:i/>
          <w:sz w:val="20"/>
        </w:rPr>
      </w:pPr>
      <w:r w:rsidRPr="00D15CCD">
        <w:rPr>
          <w:rFonts w:ascii="Arial" w:hAnsi="Arial" w:cs="Arial"/>
          <w:i/>
          <w:sz w:val="20"/>
        </w:rPr>
        <w:t xml:space="preserve">&lt;* der Schnittpunkt der Straßenmittelachsen. *&gt; </w:t>
      </w:r>
    </w:p>
    <w:p w14:paraId="568198C3" w14:textId="77777777" w:rsidR="00450B31" w:rsidRPr="00D15CCD" w:rsidRDefault="00450B31" w:rsidP="005804B2">
      <w:pPr>
        <w:rPr>
          <w:rFonts w:ascii="Arial" w:hAnsi="Arial" w:cs="Arial"/>
          <w:sz w:val="20"/>
        </w:rPr>
      </w:pPr>
      <w:r w:rsidRPr="00D15CCD">
        <w:rPr>
          <w:rFonts w:ascii="Arial" w:hAnsi="Arial" w:cs="Arial"/>
          <w:i/>
          <w:sz w:val="20"/>
        </w:rPr>
        <w:t>&lt;* der Mittelpunkt des größten Kreises, der auf der befestigten Straßenoberfläche abbildbar ist. *&gt;</w:t>
      </w:r>
      <w:r w:rsidRPr="00D15CCD">
        <w:rPr>
          <w:rFonts w:ascii="Arial" w:hAnsi="Arial" w:cs="Arial"/>
          <w:sz w:val="20"/>
        </w:rPr>
        <w:t xml:space="preserve"> </w:t>
      </w:r>
    </w:p>
    <w:p w14:paraId="2B85B055" w14:textId="4D5E7643" w:rsidR="00DD4EC7" w:rsidRPr="00D15CCD" w:rsidRDefault="00450B31" w:rsidP="005804B2">
      <w:pPr>
        <w:tabs>
          <w:tab w:val="left" w:pos="1134"/>
        </w:tabs>
      </w:pPr>
      <w:r w:rsidRPr="00D15CCD">
        <w:rPr>
          <w:rFonts w:ascii="Arial" w:hAnsi="Arial" w:cs="Arial"/>
          <w:i/>
          <w:iCs/>
          <w:sz w:val="20"/>
        </w:rPr>
        <w:t xml:space="preserve">Der </w:t>
      </w:r>
      <w:r w:rsidR="00D2550E" w:rsidRPr="00D15CCD">
        <w:rPr>
          <w:rFonts w:ascii="Arial" w:hAnsi="Arial" w:cs="Arial"/>
          <w:i/>
          <w:iCs/>
          <w:sz w:val="20"/>
        </w:rPr>
        <w:t>Wettbewerbsl</w:t>
      </w:r>
      <w:r w:rsidRPr="00D15CCD">
        <w:rPr>
          <w:rFonts w:ascii="Arial" w:hAnsi="Arial" w:cs="Arial"/>
          <w:i/>
          <w:iCs/>
          <w:sz w:val="20"/>
        </w:rPr>
        <w:t>eiter kann eine grafische Definition von ungewöhnlichen Straßen-Schnittpunkten bereitstellen.</w:t>
      </w:r>
      <w:r w:rsidR="00C71324" w:rsidRPr="00D15CCD">
        <w:rPr>
          <w:rFonts w:ascii="Arial" w:hAnsi="Arial" w:cs="Arial"/>
          <w:sz w:val="20"/>
        </w:rPr>
        <w:t xml:space="preserve"> *&gt;</w:t>
      </w:r>
    </w:p>
    <w:p w14:paraId="42CA7602" w14:textId="0B1F6F57" w:rsidR="00DD4EC7" w:rsidRPr="007828C9" w:rsidRDefault="00DD4EC7" w:rsidP="005804B2">
      <w:pPr>
        <w:pStyle w:val="berschrift2"/>
        <w:spacing w:before="0"/>
        <w:rPr>
          <w:rFonts w:cs="Arial"/>
        </w:rPr>
      </w:pPr>
      <w:bookmarkStart w:id="29" w:name="_Toc221560128"/>
      <w:r w:rsidRPr="0004420C">
        <w:rPr>
          <w:rFonts w:cs="Arial"/>
        </w:rPr>
        <w:t>I</w:t>
      </w:r>
      <w:r w:rsidRPr="007828C9">
        <w:rPr>
          <w:rFonts w:cs="Arial"/>
        </w:rPr>
        <w:t>I. 13</w:t>
      </w:r>
      <w:r w:rsidRPr="007828C9">
        <w:rPr>
          <w:rFonts w:cs="Arial"/>
        </w:rPr>
        <w:tab/>
        <w:t>ORT DES OFFICIAL NOTICE BOARDS (5.</w:t>
      </w:r>
      <w:r w:rsidR="003D41E2" w:rsidRPr="007828C9">
        <w:rPr>
          <w:rFonts w:cs="Arial"/>
        </w:rPr>
        <w:t>3.3</w:t>
      </w:r>
      <w:r w:rsidRPr="007828C9">
        <w:rPr>
          <w:rFonts w:cs="Arial"/>
        </w:rPr>
        <w:t>)</w:t>
      </w:r>
      <w:bookmarkEnd w:id="29"/>
    </w:p>
    <w:p w14:paraId="55095B29" w14:textId="20E020D6" w:rsidR="00392498" w:rsidRPr="00D15CCD" w:rsidRDefault="00B2128E" w:rsidP="005804B2">
      <w:pPr>
        <w:pStyle w:val="Textkrper-Einzug2"/>
        <w:spacing w:before="0" w:after="120"/>
        <w:ind w:left="1134" w:firstLine="0"/>
        <w:rPr>
          <w:rFonts w:cs="Arial"/>
          <w:i/>
          <w:iCs/>
        </w:rPr>
      </w:pPr>
      <w:r w:rsidRPr="00D15CCD">
        <w:rPr>
          <w:rFonts w:cs="Arial"/>
          <w:i/>
          <w:iCs/>
        </w:rPr>
        <w:t>&lt;*</w:t>
      </w:r>
      <w:r w:rsidR="00392498" w:rsidRPr="00D15CCD">
        <w:rPr>
          <w:rFonts w:cs="Arial"/>
          <w:i/>
          <w:iCs/>
        </w:rPr>
        <w:t>Das ONB ist entweder elektronisch (online) oder in Papierformat (physisch)</w:t>
      </w:r>
      <w:r w:rsidRPr="00D15CCD">
        <w:rPr>
          <w:rFonts w:cs="Arial"/>
          <w:i/>
          <w:iCs/>
        </w:rPr>
        <w:t>. *&gt;</w:t>
      </w:r>
    </w:p>
    <w:p w14:paraId="6C1E0F5A" w14:textId="78B5EB76" w:rsidR="006E0E85" w:rsidRPr="00D15CCD" w:rsidRDefault="00392498" w:rsidP="005804B2">
      <w:pPr>
        <w:rPr>
          <w:rFonts w:ascii="Arial" w:hAnsi="Arial" w:cs="Arial"/>
          <w:i/>
          <w:iCs/>
          <w:sz w:val="20"/>
        </w:rPr>
      </w:pPr>
      <w:r w:rsidRPr="00D15CCD">
        <w:rPr>
          <w:rFonts w:ascii="Arial" w:hAnsi="Arial" w:cs="Arial"/>
          <w:i/>
          <w:iCs/>
          <w:sz w:val="20"/>
        </w:rPr>
        <w:t xml:space="preserve">&lt;*Elektronisches ONB: *&gt; </w:t>
      </w:r>
      <w:r w:rsidR="006E0E85" w:rsidRPr="00D15CCD">
        <w:rPr>
          <w:rFonts w:ascii="Arial" w:hAnsi="Arial" w:cs="Arial"/>
          <w:i/>
          <w:iCs/>
          <w:sz w:val="20"/>
        </w:rPr>
        <w:t>&lt;*</w:t>
      </w:r>
      <w:r w:rsidR="00552300" w:rsidRPr="00D15CCD">
        <w:rPr>
          <w:rFonts w:ascii="Arial" w:hAnsi="Arial" w:cs="Arial"/>
          <w:i/>
          <w:iCs/>
          <w:sz w:val="20"/>
        </w:rPr>
        <w:t>Als</w:t>
      </w:r>
      <w:r w:rsidR="00DB0A9B" w:rsidRPr="00D15CCD">
        <w:rPr>
          <w:rFonts w:ascii="Arial" w:hAnsi="Arial" w:cs="Arial"/>
          <w:i/>
          <w:iCs/>
          <w:sz w:val="20"/>
        </w:rPr>
        <w:t xml:space="preserve"> </w:t>
      </w:r>
      <w:r w:rsidR="006E0E85" w:rsidRPr="00D15CCD">
        <w:rPr>
          <w:rFonts w:ascii="Arial" w:hAnsi="Arial" w:cs="Arial"/>
          <w:i/>
          <w:iCs/>
          <w:sz w:val="20"/>
        </w:rPr>
        <w:t xml:space="preserve">elektronisches Official Notice Board </w:t>
      </w:r>
      <w:r w:rsidR="00552300" w:rsidRPr="00D15CCD">
        <w:rPr>
          <w:rFonts w:ascii="Arial" w:hAnsi="Arial" w:cs="Arial"/>
          <w:i/>
          <w:iCs/>
          <w:sz w:val="20"/>
        </w:rPr>
        <w:t xml:space="preserve">(ONB) wird </w:t>
      </w:r>
      <w:r w:rsidR="006E0E85" w:rsidRPr="00D15CCD">
        <w:rPr>
          <w:rFonts w:ascii="Arial" w:hAnsi="Arial" w:cs="Arial"/>
          <w:i/>
          <w:iCs/>
          <w:sz w:val="20"/>
        </w:rPr>
        <w:t>&lt;*watchmefly.net*&gt;</w:t>
      </w:r>
      <w:r w:rsidR="00DB0A9B" w:rsidRPr="00D15CCD">
        <w:rPr>
          <w:rFonts w:ascii="Arial" w:hAnsi="Arial" w:cs="Arial"/>
          <w:i/>
          <w:iCs/>
          <w:sz w:val="20"/>
        </w:rPr>
        <w:t xml:space="preserve"> </w:t>
      </w:r>
      <w:r w:rsidR="00552300" w:rsidRPr="00D15CCD">
        <w:rPr>
          <w:rFonts w:ascii="Arial" w:hAnsi="Arial" w:cs="Arial"/>
          <w:i/>
          <w:iCs/>
          <w:sz w:val="20"/>
        </w:rPr>
        <w:t>genutzt</w:t>
      </w:r>
      <w:r w:rsidR="00DB0A9B" w:rsidRPr="00D15CCD">
        <w:rPr>
          <w:rFonts w:ascii="Arial" w:hAnsi="Arial" w:cs="Arial"/>
          <w:i/>
          <w:iCs/>
          <w:sz w:val="20"/>
        </w:rPr>
        <w:t xml:space="preserve">. </w:t>
      </w:r>
      <w:r w:rsidR="00D70BF9" w:rsidRPr="00D15CCD">
        <w:rPr>
          <w:rFonts w:ascii="Arial" w:hAnsi="Arial" w:cs="Arial"/>
          <w:i/>
          <w:iCs/>
          <w:sz w:val="20"/>
        </w:rPr>
        <w:t>V</w:t>
      </w:r>
      <w:r w:rsidR="00552300" w:rsidRPr="00D15CCD">
        <w:rPr>
          <w:rFonts w:ascii="Arial" w:hAnsi="Arial" w:cs="Arial"/>
          <w:i/>
          <w:iCs/>
          <w:sz w:val="20"/>
        </w:rPr>
        <w:t xml:space="preserve">eröffentlichungen </w:t>
      </w:r>
      <w:r w:rsidR="00D70BF9" w:rsidRPr="00D15CCD">
        <w:rPr>
          <w:rFonts w:ascii="Arial" w:hAnsi="Arial" w:cs="Arial"/>
          <w:i/>
          <w:iCs/>
          <w:sz w:val="20"/>
        </w:rPr>
        <w:t xml:space="preserve">am ONB </w:t>
      </w:r>
      <w:r w:rsidR="00552300" w:rsidRPr="00D15CCD">
        <w:rPr>
          <w:rFonts w:ascii="Arial" w:hAnsi="Arial" w:cs="Arial"/>
          <w:i/>
          <w:iCs/>
          <w:sz w:val="20"/>
        </w:rPr>
        <w:t>können durch Messenger- Nachrichten bekannt gegeben w</w:t>
      </w:r>
      <w:r w:rsidR="00D70BF9" w:rsidRPr="00D15CCD">
        <w:rPr>
          <w:rFonts w:ascii="Arial" w:hAnsi="Arial" w:cs="Arial"/>
          <w:i/>
          <w:iCs/>
          <w:sz w:val="20"/>
        </w:rPr>
        <w:t>e</w:t>
      </w:r>
      <w:r w:rsidR="00552300" w:rsidRPr="00D15CCD">
        <w:rPr>
          <w:rFonts w:ascii="Arial" w:hAnsi="Arial" w:cs="Arial"/>
          <w:i/>
          <w:iCs/>
          <w:sz w:val="20"/>
        </w:rPr>
        <w:t>rden.</w:t>
      </w:r>
      <w:r w:rsidR="00186830" w:rsidRPr="00D15CCD">
        <w:rPr>
          <w:rFonts w:ascii="Arial" w:hAnsi="Arial" w:cs="Arial"/>
          <w:i/>
          <w:iCs/>
          <w:sz w:val="20"/>
        </w:rPr>
        <w:t xml:space="preserve"> Das </w:t>
      </w:r>
      <w:r w:rsidR="00376D9D" w:rsidRPr="00D15CCD">
        <w:rPr>
          <w:rFonts w:ascii="Arial" w:hAnsi="Arial" w:cs="Arial"/>
          <w:i/>
          <w:iCs/>
          <w:sz w:val="20"/>
        </w:rPr>
        <w:t>Reserve- ONB in Papierform</w:t>
      </w:r>
      <w:r w:rsidR="00376D9D" w:rsidRPr="00000E38">
        <w:rPr>
          <w:rFonts w:ascii="Arial" w:hAnsi="Arial" w:cs="Arial"/>
          <w:i/>
          <w:iCs/>
        </w:rPr>
        <w:t xml:space="preserve"> </w:t>
      </w:r>
      <w:r w:rsidR="00186830" w:rsidRPr="00D15CCD">
        <w:rPr>
          <w:rFonts w:ascii="Arial" w:hAnsi="Arial" w:cs="Arial"/>
          <w:i/>
          <w:iCs/>
          <w:sz w:val="20"/>
        </w:rPr>
        <w:t xml:space="preserve">befindet sich &lt;* Angabe, wo </w:t>
      </w:r>
      <w:r w:rsidR="00376D9D" w:rsidRPr="00D15CCD">
        <w:rPr>
          <w:rFonts w:ascii="Arial" w:hAnsi="Arial" w:cs="Arial"/>
          <w:i/>
          <w:iCs/>
          <w:sz w:val="20"/>
        </w:rPr>
        <w:t xml:space="preserve">es </w:t>
      </w:r>
      <w:r w:rsidR="00186830" w:rsidRPr="00D15CCD">
        <w:rPr>
          <w:rFonts w:ascii="Arial" w:hAnsi="Arial" w:cs="Arial"/>
          <w:i/>
          <w:iCs/>
          <w:sz w:val="20"/>
        </w:rPr>
        <w:t>sich befindet. *&gt;</w:t>
      </w:r>
    </w:p>
    <w:p w14:paraId="278FC021" w14:textId="4FFF0D62" w:rsidR="00DD4EC7" w:rsidRPr="00D15CCD" w:rsidRDefault="00186830" w:rsidP="005804B2">
      <w:pPr>
        <w:rPr>
          <w:rFonts w:ascii="Arial" w:hAnsi="Arial" w:cs="Arial"/>
          <w:sz w:val="20"/>
        </w:rPr>
      </w:pPr>
      <w:r w:rsidRPr="00D15CCD">
        <w:rPr>
          <w:rFonts w:ascii="Arial" w:hAnsi="Arial" w:cs="Arial"/>
          <w:i/>
          <w:iCs/>
          <w:sz w:val="20"/>
        </w:rPr>
        <w:t>&lt;*</w:t>
      </w:r>
      <w:r w:rsidR="00392498" w:rsidRPr="00D15CCD">
        <w:rPr>
          <w:rFonts w:ascii="Arial" w:hAnsi="Arial" w:cs="Arial"/>
          <w:i/>
          <w:iCs/>
          <w:sz w:val="20"/>
        </w:rPr>
        <w:t xml:space="preserve">Physisches ONB: *&gt; &lt;* </w:t>
      </w:r>
      <w:r w:rsidR="00552300" w:rsidRPr="00D15CCD">
        <w:rPr>
          <w:rFonts w:ascii="Arial" w:hAnsi="Arial" w:cs="Arial"/>
          <w:i/>
          <w:iCs/>
          <w:sz w:val="20"/>
        </w:rPr>
        <w:t>Da</w:t>
      </w:r>
      <w:r w:rsidR="00EB682F" w:rsidRPr="00D15CCD">
        <w:rPr>
          <w:rFonts w:ascii="Arial" w:hAnsi="Arial" w:cs="Arial"/>
          <w:i/>
          <w:iCs/>
          <w:sz w:val="20"/>
        </w:rPr>
        <w:t>s</w:t>
      </w:r>
      <w:r w:rsidR="006B7ADA" w:rsidRPr="00D15CCD">
        <w:rPr>
          <w:rFonts w:ascii="Arial" w:hAnsi="Arial" w:cs="Arial"/>
          <w:i/>
          <w:iCs/>
          <w:sz w:val="20"/>
        </w:rPr>
        <w:t xml:space="preserve"> </w:t>
      </w:r>
      <w:r w:rsidR="00552300" w:rsidRPr="00D15CCD">
        <w:rPr>
          <w:rFonts w:ascii="Arial" w:hAnsi="Arial" w:cs="Arial"/>
          <w:i/>
          <w:iCs/>
          <w:sz w:val="20"/>
        </w:rPr>
        <w:t xml:space="preserve">Papier- Official Notice Board </w:t>
      </w:r>
      <w:r w:rsidR="00EB682F" w:rsidRPr="00D15CCD">
        <w:rPr>
          <w:rFonts w:ascii="Arial" w:hAnsi="Arial" w:cs="Arial"/>
          <w:i/>
          <w:iCs/>
          <w:sz w:val="20"/>
        </w:rPr>
        <w:t xml:space="preserve">(ONB) </w:t>
      </w:r>
      <w:r w:rsidR="00552300" w:rsidRPr="00D15CCD">
        <w:rPr>
          <w:rFonts w:ascii="Arial" w:hAnsi="Arial" w:cs="Arial"/>
          <w:i/>
          <w:iCs/>
          <w:sz w:val="20"/>
        </w:rPr>
        <w:t xml:space="preserve">befindet sich </w:t>
      </w:r>
      <w:r w:rsidR="00DD4EC7" w:rsidRPr="00D15CCD">
        <w:rPr>
          <w:rFonts w:ascii="Arial" w:hAnsi="Arial" w:cs="Arial"/>
          <w:i/>
          <w:iCs/>
          <w:sz w:val="20"/>
        </w:rPr>
        <w:t>&lt;* Angabe, wo</w:t>
      </w:r>
      <w:r w:rsidR="00376D9D" w:rsidRPr="00D15CCD">
        <w:rPr>
          <w:rFonts w:ascii="Arial" w:hAnsi="Arial" w:cs="Arial"/>
          <w:i/>
          <w:iCs/>
          <w:sz w:val="20"/>
        </w:rPr>
        <w:t xml:space="preserve"> es</w:t>
      </w:r>
      <w:r w:rsidR="00DD4EC7" w:rsidRPr="00D15CCD">
        <w:rPr>
          <w:rFonts w:ascii="Arial" w:hAnsi="Arial" w:cs="Arial"/>
          <w:i/>
          <w:iCs/>
          <w:sz w:val="20"/>
        </w:rPr>
        <w:t xml:space="preserve"> sich befindet. *&gt;</w:t>
      </w:r>
    </w:p>
    <w:p w14:paraId="50CA775F" w14:textId="00CD849C" w:rsidR="00DD4EC7" w:rsidRPr="00D15CCD" w:rsidRDefault="00DD4EC7" w:rsidP="005804B2">
      <w:pPr>
        <w:pStyle w:val="berschrift2"/>
        <w:spacing w:before="0"/>
        <w:rPr>
          <w:rFonts w:cs="Arial"/>
        </w:rPr>
      </w:pPr>
      <w:bookmarkStart w:id="30" w:name="_Toc221560129"/>
      <w:r w:rsidRPr="00D15CCD">
        <w:rPr>
          <w:rFonts w:cs="Arial"/>
        </w:rPr>
        <w:t>II. 14</w:t>
      </w:r>
      <w:r w:rsidRPr="00D15CCD">
        <w:rPr>
          <w:rFonts w:cs="Arial"/>
        </w:rPr>
        <w:tab/>
        <w:t>MITTEILUNGSZEITEN (</w:t>
      </w:r>
      <w:r w:rsidR="0021170B" w:rsidRPr="0007676C">
        <w:t>5.1.5+5.2.5</w:t>
      </w:r>
      <w:bookmarkEnd w:id="30"/>
    </w:p>
    <w:p w14:paraId="52BA0F63" w14:textId="676512C9" w:rsidR="00DD4EC7" w:rsidRPr="00D15CCD" w:rsidRDefault="006E0E85" w:rsidP="005804B2">
      <w:pPr>
        <w:rPr>
          <w:rFonts w:ascii="Arial" w:hAnsi="Arial" w:cs="Arial"/>
          <w:sz w:val="20"/>
        </w:rPr>
      </w:pPr>
      <w:r w:rsidRPr="00D15CCD">
        <w:rPr>
          <w:rFonts w:ascii="Arial" w:hAnsi="Arial" w:cs="Arial"/>
          <w:sz w:val="20"/>
        </w:rPr>
        <w:t xml:space="preserve">Antworten auf </w:t>
      </w:r>
      <w:r w:rsidR="00552300" w:rsidRPr="00D15CCD">
        <w:rPr>
          <w:rFonts w:ascii="Arial" w:hAnsi="Arial" w:cs="Arial"/>
          <w:sz w:val="20"/>
        </w:rPr>
        <w:t>Anfragen oder Beschwerden</w:t>
      </w:r>
      <w:r w:rsidR="0045107A" w:rsidRPr="00D15CCD">
        <w:rPr>
          <w:rFonts w:ascii="Arial" w:hAnsi="Arial" w:cs="Arial"/>
          <w:sz w:val="20"/>
        </w:rPr>
        <w:t xml:space="preserve"> werden</w:t>
      </w:r>
      <w:r w:rsidR="00D70BF9" w:rsidRPr="00D15CCD">
        <w:rPr>
          <w:rFonts w:ascii="Arial" w:hAnsi="Arial" w:cs="Arial"/>
          <w:sz w:val="20"/>
        </w:rPr>
        <w:t>,</w:t>
      </w:r>
      <w:r w:rsidR="0045107A" w:rsidRPr="00D15CCD">
        <w:rPr>
          <w:rFonts w:ascii="Arial" w:hAnsi="Arial" w:cs="Arial"/>
          <w:sz w:val="20"/>
        </w:rPr>
        <w:t xml:space="preserve"> </w:t>
      </w:r>
      <w:r w:rsidR="00552300" w:rsidRPr="00D15CCD">
        <w:rPr>
          <w:rFonts w:ascii="Arial" w:hAnsi="Arial" w:cs="Arial"/>
          <w:sz w:val="20"/>
        </w:rPr>
        <w:t>sobald sie verfügbar sind</w:t>
      </w:r>
      <w:r w:rsidR="00D70BF9" w:rsidRPr="00D15CCD">
        <w:rPr>
          <w:rFonts w:ascii="Arial" w:hAnsi="Arial" w:cs="Arial"/>
          <w:sz w:val="20"/>
        </w:rPr>
        <w:t>,</w:t>
      </w:r>
      <w:r w:rsidR="0045107A" w:rsidRPr="00D15CCD">
        <w:rPr>
          <w:rFonts w:ascii="Arial" w:hAnsi="Arial" w:cs="Arial"/>
          <w:sz w:val="20"/>
        </w:rPr>
        <w:t xml:space="preserve"> am </w:t>
      </w:r>
      <w:r w:rsidR="00EB682F" w:rsidRPr="00D15CCD">
        <w:rPr>
          <w:rFonts w:ascii="Arial" w:hAnsi="Arial" w:cs="Arial"/>
          <w:sz w:val="20"/>
        </w:rPr>
        <w:t>ONB</w:t>
      </w:r>
      <w:r w:rsidR="0045107A" w:rsidRPr="00D15CCD">
        <w:rPr>
          <w:rFonts w:ascii="Arial" w:hAnsi="Arial" w:cs="Arial"/>
          <w:sz w:val="20"/>
        </w:rPr>
        <w:t xml:space="preserve"> veröffentlicht. </w:t>
      </w:r>
      <w:r w:rsidR="0045107A" w:rsidRPr="00D15CCD">
        <w:rPr>
          <w:rFonts w:ascii="Arial" w:hAnsi="Arial" w:cs="Arial"/>
          <w:i/>
          <w:iCs/>
          <w:sz w:val="20"/>
        </w:rPr>
        <w:t xml:space="preserve">&lt;* </w:t>
      </w:r>
      <w:r w:rsidR="00D70BF9" w:rsidRPr="00D15CCD">
        <w:rPr>
          <w:rFonts w:ascii="Arial" w:hAnsi="Arial" w:cs="Arial"/>
          <w:i/>
          <w:iCs/>
          <w:sz w:val="20"/>
        </w:rPr>
        <w:t>Auf die</w:t>
      </w:r>
      <w:r w:rsidR="0045107A" w:rsidRPr="00D15CCD">
        <w:rPr>
          <w:rFonts w:ascii="Arial" w:hAnsi="Arial" w:cs="Arial"/>
          <w:i/>
          <w:iCs/>
          <w:sz w:val="20"/>
        </w:rPr>
        <w:t xml:space="preserve"> Veröffentlichung kann </w:t>
      </w:r>
      <w:r w:rsidR="001E7AE4" w:rsidRPr="00D15CCD">
        <w:rPr>
          <w:rFonts w:ascii="Arial" w:hAnsi="Arial" w:cs="Arial"/>
          <w:i/>
          <w:iCs/>
          <w:sz w:val="20"/>
        </w:rPr>
        <w:t>mit einer</w:t>
      </w:r>
      <w:r w:rsidR="0045107A" w:rsidRPr="00D15CCD">
        <w:rPr>
          <w:rFonts w:ascii="Arial" w:hAnsi="Arial" w:cs="Arial"/>
          <w:i/>
          <w:iCs/>
          <w:sz w:val="20"/>
        </w:rPr>
        <w:t xml:space="preserve"> Messenger- </w:t>
      </w:r>
      <w:r w:rsidR="00D70BF9" w:rsidRPr="00D15CCD">
        <w:rPr>
          <w:rFonts w:ascii="Arial" w:hAnsi="Arial" w:cs="Arial"/>
          <w:i/>
          <w:iCs/>
          <w:sz w:val="20"/>
        </w:rPr>
        <w:t>Nachricht</w:t>
      </w:r>
      <w:r w:rsidR="0045107A" w:rsidRPr="00D15CCD">
        <w:rPr>
          <w:rFonts w:ascii="Arial" w:hAnsi="Arial" w:cs="Arial"/>
          <w:i/>
          <w:iCs/>
          <w:sz w:val="20"/>
        </w:rPr>
        <w:t xml:space="preserve"> </w:t>
      </w:r>
      <w:r w:rsidR="00D70BF9" w:rsidRPr="00D15CCD">
        <w:rPr>
          <w:rFonts w:ascii="Arial" w:hAnsi="Arial" w:cs="Arial"/>
          <w:i/>
          <w:iCs/>
          <w:sz w:val="20"/>
        </w:rPr>
        <w:t xml:space="preserve">hingewiesen </w:t>
      </w:r>
      <w:r w:rsidR="0045107A" w:rsidRPr="00D15CCD">
        <w:rPr>
          <w:rFonts w:ascii="Arial" w:hAnsi="Arial" w:cs="Arial"/>
          <w:i/>
          <w:iCs/>
          <w:sz w:val="20"/>
        </w:rPr>
        <w:t>werden*&gt;</w:t>
      </w:r>
      <w:r w:rsidR="00552300" w:rsidRPr="00D15CCD">
        <w:rPr>
          <w:rFonts w:ascii="Arial" w:hAnsi="Arial" w:cs="Arial"/>
          <w:i/>
          <w:iCs/>
          <w:sz w:val="20"/>
        </w:rPr>
        <w:t>.</w:t>
      </w:r>
      <w:r w:rsidR="00552300" w:rsidRPr="00D15CCD">
        <w:rPr>
          <w:rFonts w:ascii="Arial" w:hAnsi="Arial" w:cs="Arial"/>
          <w:sz w:val="20"/>
        </w:rPr>
        <w:t xml:space="preserve"> </w:t>
      </w:r>
      <w:r w:rsidR="0045107A" w:rsidRPr="00D15CCD">
        <w:rPr>
          <w:rFonts w:ascii="Arial" w:hAnsi="Arial" w:cs="Arial"/>
          <w:sz w:val="20"/>
        </w:rPr>
        <w:t>Fristen gem.</w:t>
      </w:r>
      <w:r w:rsidR="00552300" w:rsidRPr="00D15CCD">
        <w:rPr>
          <w:rFonts w:ascii="Arial" w:hAnsi="Arial" w:cs="Arial"/>
          <w:sz w:val="20"/>
        </w:rPr>
        <w:t xml:space="preserve"> Regel</w:t>
      </w:r>
      <w:r w:rsidR="0045107A" w:rsidRPr="00D15CCD">
        <w:rPr>
          <w:rFonts w:ascii="Arial" w:hAnsi="Arial" w:cs="Arial"/>
          <w:sz w:val="20"/>
        </w:rPr>
        <w:t xml:space="preserve"> 5.6.2 starten mit der Veröffentlichung am </w:t>
      </w:r>
      <w:r w:rsidR="00EB682F" w:rsidRPr="00D15CCD">
        <w:rPr>
          <w:rFonts w:ascii="Arial" w:hAnsi="Arial" w:cs="Arial"/>
          <w:sz w:val="20"/>
        </w:rPr>
        <w:t>ONB</w:t>
      </w:r>
      <w:r w:rsidR="00306358" w:rsidRPr="00D15CCD">
        <w:rPr>
          <w:rFonts w:ascii="Arial" w:hAnsi="Arial" w:cs="Arial"/>
          <w:sz w:val="20"/>
        </w:rPr>
        <w:t>.</w:t>
      </w:r>
    </w:p>
    <w:p w14:paraId="46ED2E0B" w14:textId="1AB1016C" w:rsidR="00DD4EC7" w:rsidRPr="00D15CCD" w:rsidRDefault="00DD4EC7" w:rsidP="005804B2">
      <w:pPr>
        <w:pStyle w:val="berschrift2"/>
        <w:spacing w:before="0"/>
        <w:rPr>
          <w:rFonts w:cs="Arial"/>
        </w:rPr>
      </w:pPr>
      <w:bookmarkStart w:id="31" w:name="_Toc221560130"/>
      <w:r w:rsidRPr="00D15CCD">
        <w:rPr>
          <w:rFonts w:cs="Arial"/>
        </w:rPr>
        <w:t>II. 15</w:t>
      </w:r>
      <w:r w:rsidRPr="00D15CCD">
        <w:rPr>
          <w:rFonts w:cs="Arial"/>
        </w:rPr>
        <w:tab/>
        <w:t xml:space="preserve">VERÖFFENTLICHUNGSZEITEN AM LETZTEN </w:t>
      </w:r>
      <w:r w:rsidRPr="003D41E2">
        <w:rPr>
          <w:rFonts w:cs="Arial"/>
        </w:rPr>
        <w:t>FAHRTAG (</w:t>
      </w:r>
      <w:r w:rsidR="003D41E2" w:rsidRPr="005804B2">
        <w:t>5.1.6+5.2.6</w:t>
      </w:r>
      <w:r w:rsidRPr="003D41E2">
        <w:rPr>
          <w:rFonts w:cs="Arial"/>
        </w:rPr>
        <w:t>)</w:t>
      </w:r>
      <w:bookmarkEnd w:id="31"/>
    </w:p>
    <w:p w14:paraId="4280D80A" w14:textId="13905A2A" w:rsidR="00DD4EC7" w:rsidRPr="00D15CCD" w:rsidRDefault="0045107A" w:rsidP="005804B2">
      <w:r w:rsidRPr="00D15CCD">
        <w:rPr>
          <w:rFonts w:ascii="Arial" w:hAnsi="Arial" w:cs="Arial"/>
          <w:sz w:val="20"/>
        </w:rPr>
        <w:t>Alle Ergebnisse, Beschwerden, Antworten auf Beschwerden</w:t>
      </w:r>
      <w:r w:rsidR="001E7AE4" w:rsidRPr="00D15CCD">
        <w:rPr>
          <w:rFonts w:ascii="Arial" w:hAnsi="Arial" w:cs="Arial"/>
          <w:sz w:val="20"/>
        </w:rPr>
        <w:t xml:space="preserve"> und</w:t>
      </w:r>
      <w:r w:rsidRPr="00D15CCD">
        <w:rPr>
          <w:rFonts w:ascii="Arial" w:hAnsi="Arial" w:cs="Arial"/>
          <w:sz w:val="20"/>
        </w:rPr>
        <w:t xml:space="preserve"> Proteste sowie Jury- </w:t>
      </w:r>
      <w:r w:rsidR="003A69D5" w:rsidRPr="00D15CCD">
        <w:rPr>
          <w:rFonts w:ascii="Arial" w:hAnsi="Arial" w:cs="Arial"/>
          <w:sz w:val="20"/>
        </w:rPr>
        <w:t>Entscheidungen</w:t>
      </w:r>
      <w:r w:rsidRPr="00D15CCD">
        <w:rPr>
          <w:rFonts w:ascii="Arial" w:hAnsi="Arial" w:cs="Arial"/>
          <w:sz w:val="20"/>
        </w:rPr>
        <w:t xml:space="preserve"> werden</w:t>
      </w:r>
      <w:r w:rsidR="00D70BF9" w:rsidRPr="00D15CCD">
        <w:rPr>
          <w:rFonts w:ascii="Arial" w:hAnsi="Arial" w:cs="Arial"/>
          <w:sz w:val="20"/>
        </w:rPr>
        <w:t>,</w:t>
      </w:r>
      <w:r w:rsidRPr="00D15CCD">
        <w:rPr>
          <w:rFonts w:ascii="Arial" w:hAnsi="Arial" w:cs="Arial"/>
          <w:sz w:val="20"/>
        </w:rPr>
        <w:t xml:space="preserve"> </w:t>
      </w:r>
      <w:r w:rsidR="00552300" w:rsidRPr="00D15CCD">
        <w:rPr>
          <w:rFonts w:ascii="Arial" w:hAnsi="Arial" w:cs="Arial"/>
          <w:sz w:val="20"/>
        </w:rPr>
        <w:t>sobald sie verfügbar sind</w:t>
      </w:r>
      <w:r w:rsidR="00D70BF9" w:rsidRPr="00D15CCD">
        <w:rPr>
          <w:rFonts w:ascii="Arial" w:hAnsi="Arial" w:cs="Arial"/>
          <w:sz w:val="20"/>
        </w:rPr>
        <w:t>,</w:t>
      </w:r>
      <w:r w:rsidR="00552300" w:rsidRPr="00D15CCD">
        <w:rPr>
          <w:rFonts w:ascii="Arial" w:hAnsi="Arial" w:cs="Arial"/>
          <w:sz w:val="20"/>
        </w:rPr>
        <w:t xml:space="preserve"> </w:t>
      </w:r>
      <w:r w:rsidR="001E7AE4" w:rsidRPr="00D15CCD">
        <w:rPr>
          <w:rFonts w:ascii="Arial" w:hAnsi="Arial" w:cs="Arial"/>
          <w:sz w:val="20"/>
        </w:rPr>
        <w:t xml:space="preserve">am Official Notice Board </w:t>
      </w:r>
      <w:r w:rsidR="00552300" w:rsidRPr="00D15CCD">
        <w:rPr>
          <w:rFonts w:ascii="Arial" w:hAnsi="Arial" w:cs="Arial"/>
          <w:sz w:val="20"/>
        </w:rPr>
        <w:t xml:space="preserve">veröffentlicht. Mittels Messenger- Nachrichten kann </w:t>
      </w:r>
      <w:r w:rsidR="00D70BF9" w:rsidRPr="00D15CCD">
        <w:rPr>
          <w:rFonts w:ascii="Arial" w:hAnsi="Arial" w:cs="Arial"/>
          <w:sz w:val="20"/>
        </w:rPr>
        <w:t>darauf hingewiesen werden.</w:t>
      </w:r>
    </w:p>
    <w:p w14:paraId="7717B56B" w14:textId="77777777" w:rsidR="0021170B" w:rsidRPr="00D15CCD" w:rsidRDefault="0021170B" w:rsidP="005804B2">
      <w:pPr>
        <w:pStyle w:val="berschrift2"/>
        <w:spacing w:before="0"/>
        <w:rPr>
          <w:rFonts w:cs="Arial"/>
        </w:rPr>
      </w:pPr>
      <w:bookmarkStart w:id="32" w:name="_Toc3374320"/>
      <w:bookmarkStart w:id="33" w:name="_Toc221560131"/>
      <w:r w:rsidRPr="00D15CCD">
        <w:rPr>
          <w:rFonts w:cs="Arial"/>
        </w:rPr>
        <w:t>II. 1</w:t>
      </w:r>
      <w:r>
        <w:rPr>
          <w:rFonts w:cs="Arial"/>
        </w:rPr>
        <w:t>6</w:t>
      </w:r>
      <w:r w:rsidRPr="00D15CCD">
        <w:rPr>
          <w:rFonts w:cs="Arial"/>
        </w:rPr>
        <w:tab/>
        <w:t>DETAILS FÜR ZEITFRISTEN (RUHEZEITEN) (</w:t>
      </w:r>
      <w:r w:rsidRPr="0007676C">
        <w:t>5.1.5+5.2.5</w:t>
      </w:r>
      <w:r w:rsidRPr="00D15CCD">
        <w:rPr>
          <w:rFonts w:cs="Arial"/>
        </w:rPr>
        <w:t>)</w:t>
      </w:r>
      <w:bookmarkEnd w:id="33"/>
    </w:p>
    <w:p w14:paraId="6945F225" w14:textId="40308FAF" w:rsidR="0021170B" w:rsidRPr="005804B2" w:rsidRDefault="0021170B" w:rsidP="005804B2">
      <w:pPr>
        <w:rPr>
          <w:rFonts w:ascii="Arial" w:hAnsi="Arial" w:cs="Arial"/>
          <w:sz w:val="20"/>
        </w:rPr>
      </w:pPr>
      <w:r w:rsidRPr="005804B2">
        <w:rPr>
          <w:rFonts w:ascii="Arial" w:hAnsi="Arial" w:cs="Arial"/>
          <w:sz w:val="20"/>
        </w:rPr>
        <w:t xml:space="preserve">Die Stunden zwischen </w:t>
      </w:r>
      <w:r w:rsidRPr="005804B2">
        <w:rPr>
          <w:rFonts w:ascii="Arial" w:hAnsi="Arial" w:cs="Arial"/>
          <w:i/>
          <w:sz w:val="20"/>
        </w:rPr>
        <w:t>&lt;*</w:t>
      </w:r>
      <w:proofErr w:type="spellStart"/>
      <w:r w:rsidRPr="005804B2">
        <w:rPr>
          <w:rFonts w:ascii="Arial" w:hAnsi="Arial" w:cs="Arial"/>
          <w:i/>
          <w:sz w:val="20"/>
        </w:rPr>
        <w:t>xxxx</w:t>
      </w:r>
      <w:proofErr w:type="spellEnd"/>
      <w:r w:rsidRPr="005804B2">
        <w:rPr>
          <w:rFonts w:ascii="Arial" w:hAnsi="Arial" w:cs="Arial"/>
          <w:i/>
          <w:sz w:val="20"/>
        </w:rPr>
        <w:t xml:space="preserve"> und </w:t>
      </w:r>
      <w:proofErr w:type="spellStart"/>
      <w:r w:rsidRPr="005804B2">
        <w:rPr>
          <w:rFonts w:ascii="Arial" w:hAnsi="Arial" w:cs="Arial"/>
          <w:i/>
          <w:sz w:val="20"/>
        </w:rPr>
        <w:t>yyyy</w:t>
      </w:r>
      <w:proofErr w:type="spellEnd"/>
      <w:r w:rsidRPr="005804B2">
        <w:rPr>
          <w:rFonts w:ascii="Arial" w:hAnsi="Arial" w:cs="Arial"/>
          <w:i/>
          <w:sz w:val="20"/>
        </w:rPr>
        <w:t>*&gt;</w:t>
      </w:r>
      <w:r w:rsidRPr="005804B2">
        <w:rPr>
          <w:rFonts w:ascii="Arial" w:hAnsi="Arial" w:cs="Arial"/>
          <w:sz w:val="20"/>
        </w:rPr>
        <w:t xml:space="preserve"> Uhr Ortszeit bleiben bei der Berechnung der Zeitfristen für Beschwerden und Proteste unberücksichtigt. Die gesamte Ruhezeit pro Tag muss mindestens 8 Stunden betragen und kann, abhängig vom zeitlichen Verlauf des Tageslichts, in zwei Teile aufgeteilt werden.</w:t>
      </w:r>
    </w:p>
    <w:p w14:paraId="63ECCC3A" w14:textId="21D8230C" w:rsidR="00DD4EC7" w:rsidRPr="00D15CCD" w:rsidRDefault="00DD4EC7" w:rsidP="005804B2">
      <w:pPr>
        <w:pStyle w:val="berschrift2"/>
        <w:spacing w:before="0"/>
        <w:rPr>
          <w:rFonts w:cs="Arial"/>
        </w:rPr>
      </w:pPr>
      <w:bookmarkStart w:id="34" w:name="_Toc221560132"/>
      <w:r w:rsidRPr="00D15CCD">
        <w:rPr>
          <w:rFonts w:cs="Arial"/>
        </w:rPr>
        <w:t xml:space="preserve">II. </w:t>
      </w:r>
      <w:r w:rsidR="0021170B" w:rsidRPr="00D15CCD">
        <w:rPr>
          <w:rFonts w:cs="Arial"/>
        </w:rPr>
        <w:t>1</w:t>
      </w:r>
      <w:r w:rsidR="0021170B">
        <w:rPr>
          <w:rFonts w:cs="Arial"/>
        </w:rPr>
        <w:t>7</w:t>
      </w:r>
      <w:r w:rsidRPr="00D15CCD">
        <w:rPr>
          <w:rFonts w:cs="Arial"/>
        </w:rPr>
        <w:tab/>
        <w:t>CREW (2.2.2)</w:t>
      </w:r>
      <w:bookmarkEnd w:id="32"/>
      <w:bookmarkEnd w:id="34"/>
    </w:p>
    <w:p w14:paraId="20716589" w14:textId="7BC53F4C" w:rsidR="00DD4EC7" w:rsidRPr="0004420C" w:rsidRDefault="00DD4EC7" w:rsidP="005804B2">
      <w:pPr>
        <w:rPr>
          <w:rFonts w:cs="Arial"/>
        </w:rPr>
      </w:pPr>
      <w:r w:rsidRPr="00D15CCD">
        <w:rPr>
          <w:rFonts w:ascii="Arial" w:hAnsi="Arial" w:cs="Arial"/>
          <w:i/>
          <w:sz w:val="20"/>
        </w:rPr>
        <w:t>&lt;* Wenn Veranstalter die Genehmigung der CIA für einen Wettbewerb beantragen, können sie bei Wettbewerben, bei denen Teams gegeneinander antreten, um Änderung der Regel 2.2.2  ersuchen. Bei diesen Veranstaltungen können Wettbewerber eines Teams, unabhängig von ihrer Nationalität, sich abwechseln oder miteinander im Korb fahren. *&gt;</w:t>
      </w:r>
    </w:p>
    <w:p w14:paraId="3950ECC5" w14:textId="5E9B02F8" w:rsidR="00DD4EC7" w:rsidRPr="00D15CCD" w:rsidRDefault="00DD4EC7" w:rsidP="005804B2">
      <w:pPr>
        <w:pStyle w:val="berschrift2"/>
        <w:spacing w:before="0"/>
        <w:rPr>
          <w:rFonts w:cs="Arial"/>
        </w:rPr>
      </w:pPr>
      <w:bookmarkStart w:id="35" w:name="_Toc3374321"/>
      <w:bookmarkStart w:id="36" w:name="_Toc221560133"/>
      <w:r w:rsidRPr="00D15CCD">
        <w:rPr>
          <w:rFonts w:cs="Arial"/>
        </w:rPr>
        <w:t>II. 1</w:t>
      </w:r>
      <w:r w:rsidR="0021170B">
        <w:rPr>
          <w:rFonts w:cs="Arial"/>
        </w:rPr>
        <w:t>8</w:t>
      </w:r>
      <w:r w:rsidRPr="00D15CCD">
        <w:rPr>
          <w:rFonts w:cs="Arial"/>
        </w:rPr>
        <w:tab/>
        <w:t>DETAILS FÜR DEN EINSATZ VON GPS LOGGERN (6)</w:t>
      </w:r>
      <w:bookmarkEnd w:id="35"/>
      <w:bookmarkEnd w:id="36"/>
    </w:p>
    <w:p w14:paraId="70981DA7" w14:textId="77777777" w:rsidR="00DD4EC7" w:rsidRPr="00D15CCD" w:rsidRDefault="00DD4EC7" w:rsidP="005804B2">
      <w:pPr>
        <w:rPr>
          <w:rFonts w:ascii="Arial" w:hAnsi="Arial" w:cs="Arial"/>
          <w:i/>
          <w:sz w:val="20"/>
        </w:rPr>
      </w:pPr>
      <w:r w:rsidRPr="00D15CCD">
        <w:rPr>
          <w:rFonts w:ascii="Arial" w:hAnsi="Arial" w:cs="Arial"/>
          <w:i/>
          <w:sz w:val="20"/>
        </w:rPr>
        <w:t>&lt;* Regeln für Logger werden hier beschrieben. Die Details müssen das Logger- Setup, sowie die verwendete Höhe (barometrische oder GPS- Höhe) beinhalten*&gt;</w:t>
      </w:r>
    </w:p>
    <w:p w14:paraId="16D57B1E" w14:textId="4E7A733D" w:rsidR="00D70BF9" w:rsidRPr="00D15CCD" w:rsidRDefault="00D70BF9" w:rsidP="005804B2">
      <w:pPr>
        <w:tabs>
          <w:tab w:val="left" w:pos="1134"/>
        </w:tabs>
        <w:ind w:left="0"/>
        <w:rPr>
          <w:rFonts w:ascii="Arial" w:hAnsi="Arial" w:cs="Arial"/>
          <w:i/>
          <w:sz w:val="20"/>
        </w:rPr>
      </w:pPr>
      <w:r w:rsidRPr="00D15CCD">
        <w:rPr>
          <w:rFonts w:ascii="Arial" w:hAnsi="Arial" w:cs="Arial"/>
          <w:i/>
          <w:sz w:val="20"/>
        </w:rPr>
        <w:t xml:space="preserve">&lt;*Regelvorschlag zum Einsatz der </w:t>
      </w:r>
      <w:proofErr w:type="spellStart"/>
      <w:r w:rsidRPr="00D15CCD">
        <w:rPr>
          <w:rFonts w:ascii="Arial" w:hAnsi="Arial" w:cs="Arial"/>
          <w:i/>
          <w:sz w:val="20"/>
        </w:rPr>
        <w:t>Balloon</w:t>
      </w:r>
      <w:proofErr w:type="spellEnd"/>
      <w:r w:rsidRPr="00D15CCD">
        <w:rPr>
          <w:rFonts w:ascii="Arial" w:hAnsi="Arial" w:cs="Arial"/>
          <w:i/>
          <w:sz w:val="20"/>
        </w:rPr>
        <w:t xml:space="preserve"> Live App</w:t>
      </w:r>
    </w:p>
    <w:p w14:paraId="16E0EFC3" w14:textId="77777777" w:rsidR="00D70BF9" w:rsidRPr="00D15CCD" w:rsidRDefault="00344C77" w:rsidP="005804B2">
      <w:pPr>
        <w:pStyle w:val="Listenabsatz"/>
        <w:numPr>
          <w:ilvl w:val="0"/>
          <w:numId w:val="12"/>
        </w:numPr>
        <w:rPr>
          <w:rFonts w:ascii="Arial" w:hAnsi="Arial" w:cs="Arial"/>
          <w:i/>
          <w:sz w:val="20"/>
        </w:rPr>
      </w:pPr>
      <w:r w:rsidRPr="00D15CCD">
        <w:rPr>
          <w:rFonts w:ascii="Arial" w:hAnsi="Arial" w:cs="Arial"/>
          <w:i/>
          <w:sz w:val="20"/>
        </w:rPr>
        <w:t>Logger</w:t>
      </w:r>
    </w:p>
    <w:p w14:paraId="4E5AD8B7" w14:textId="14051698" w:rsidR="003F3FE7" w:rsidRPr="00D15CCD" w:rsidRDefault="003F3FE7" w:rsidP="005804B2">
      <w:pPr>
        <w:rPr>
          <w:rFonts w:ascii="Arial" w:hAnsi="Arial" w:cs="Arial"/>
          <w:i/>
          <w:sz w:val="20"/>
        </w:rPr>
      </w:pPr>
      <w:r w:rsidRPr="00D15CCD">
        <w:rPr>
          <w:rFonts w:ascii="Arial" w:hAnsi="Arial" w:cs="Arial"/>
          <w:i/>
          <w:sz w:val="20"/>
        </w:rPr>
        <w:t xml:space="preserve">Die in diesem Wettbewerb verwendete </w:t>
      </w:r>
      <w:proofErr w:type="spellStart"/>
      <w:r w:rsidRPr="00D15CCD">
        <w:rPr>
          <w:rFonts w:ascii="Arial" w:hAnsi="Arial" w:cs="Arial"/>
          <w:i/>
          <w:sz w:val="20"/>
        </w:rPr>
        <w:t>Trackaufzeichung</w:t>
      </w:r>
      <w:proofErr w:type="spellEnd"/>
      <w:r w:rsidRPr="00D15CCD">
        <w:rPr>
          <w:rFonts w:ascii="Arial" w:hAnsi="Arial" w:cs="Arial"/>
          <w:i/>
          <w:sz w:val="20"/>
        </w:rPr>
        <w:t xml:space="preserve"> erfolgt über die App „</w:t>
      </w:r>
      <w:proofErr w:type="spellStart"/>
      <w:r w:rsidRPr="00D15CCD">
        <w:rPr>
          <w:rFonts w:ascii="Arial" w:hAnsi="Arial" w:cs="Arial"/>
          <w:i/>
          <w:sz w:val="20"/>
        </w:rPr>
        <w:t>Balloon</w:t>
      </w:r>
      <w:proofErr w:type="spellEnd"/>
      <w:r w:rsidRPr="00D15CCD">
        <w:rPr>
          <w:rFonts w:ascii="Arial" w:hAnsi="Arial" w:cs="Arial"/>
          <w:i/>
          <w:sz w:val="20"/>
        </w:rPr>
        <w:t xml:space="preserve"> </w:t>
      </w:r>
      <w:r w:rsidR="00C959FD" w:rsidRPr="00D15CCD">
        <w:rPr>
          <w:rFonts w:ascii="Arial" w:hAnsi="Arial" w:cs="Arial"/>
          <w:i/>
          <w:sz w:val="20"/>
        </w:rPr>
        <w:t>L</w:t>
      </w:r>
      <w:r w:rsidRPr="00D15CCD">
        <w:rPr>
          <w:rFonts w:ascii="Arial" w:hAnsi="Arial" w:cs="Arial"/>
          <w:i/>
          <w:sz w:val="20"/>
        </w:rPr>
        <w:t>ive“ der FAI und einem damit verbundenen „</w:t>
      </w:r>
      <w:proofErr w:type="spellStart"/>
      <w:r w:rsidRPr="00D15CCD">
        <w:rPr>
          <w:rFonts w:ascii="Arial" w:hAnsi="Arial" w:cs="Arial"/>
          <w:i/>
          <w:sz w:val="20"/>
        </w:rPr>
        <w:t>Balloon</w:t>
      </w:r>
      <w:proofErr w:type="spellEnd"/>
      <w:r w:rsidRPr="00D15CCD">
        <w:rPr>
          <w:rFonts w:ascii="Arial" w:hAnsi="Arial" w:cs="Arial"/>
          <w:i/>
          <w:sz w:val="20"/>
        </w:rPr>
        <w:t xml:space="preserve"> Live Sensor“ (</w:t>
      </w:r>
      <w:proofErr w:type="spellStart"/>
      <w:r w:rsidRPr="00D15CCD">
        <w:rPr>
          <w:rFonts w:ascii="Arial" w:hAnsi="Arial" w:cs="Arial"/>
          <w:i/>
          <w:sz w:val="20"/>
        </w:rPr>
        <w:t>SensBox</w:t>
      </w:r>
      <w:proofErr w:type="spellEnd"/>
      <w:r w:rsidRPr="00D15CCD">
        <w:rPr>
          <w:rFonts w:ascii="Arial" w:hAnsi="Arial" w:cs="Arial"/>
          <w:i/>
          <w:sz w:val="20"/>
        </w:rPr>
        <w:t xml:space="preserve">). </w:t>
      </w:r>
      <w:r w:rsidRPr="00D15CCD">
        <w:rPr>
          <w:rFonts w:ascii="Arial" w:hAnsi="Arial" w:cs="Arial"/>
          <w:i/>
          <w:sz w:val="20"/>
        </w:rPr>
        <w:br/>
        <w:t xml:space="preserve">Die App ist für iOS und Android kostenpflichtig verfügbar und muss von jedem Wettbewerber vorab auf seinem eigenen Aufzeichnungsgerät (Smartphone oder Tablet) </w:t>
      </w:r>
      <w:r w:rsidRPr="00D15CCD">
        <w:rPr>
          <w:rFonts w:ascii="Arial" w:hAnsi="Arial" w:cs="Arial"/>
          <w:i/>
          <w:sz w:val="20"/>
        </w:rPr>
        <w:lastRenderedPageBreak/>
        <w:t xml:space="preserve">installiert sein. </w:t>
      </w:r>
      <w:r w:rsidRPr="00D15CCD">
        <w:rPr>
          <w:rFonts w:ascii="Arial" w:hAnsi="Arial" w:cs="Arial"/>
          <w:i/>
          <w:sz w:val="20"/>
        </w:rPr>
        <w:br/>
        <w:t>Der „</w:t>
      </w:r>
      <w:proofErr w:type="spellStart"/>
      <w:r w:rsidRPr="00D15CCD">
        <w:rPr>
          <w:rFonts w:ascii="Arial" w:hAnsi="Arial" w:cs="Arial"/>
          <w:i/>
          <w:sz w:val="20"/>
        </w:rPr>
        <w:t>Balloon</w:t>
      </w:r>
      <w:proofErr w:type="spellEnd"/>
      <w:r w:rsidRPr="00D15CCD">
        <w:rPr>
          <w:rFonts w:ascii="Arial" w:hAnsi="Arial" w:cs="Arial"/>
          <w:i/>
          <w:sz w:val="20"/>
        </w:rPr>
        <w:t xml:space="preserve"> Live Sensor“ ist ebenfalls durch den Wettbewerber zu stellen.</w:t>
      </w:r>
    </w:p>
    <w:p w14:paraId="3400C968" w14:textId="7CD36851" w:rsidR="003F3FE7" w:rsidRPr="00D15CCD" w:rsidRDefault="003F3FE7" w:rsidP="005804B2">
      <w:pPr>
        <w:rPr>
          <w:rFonts w:ascii="Arial" w:hAnsi="Arial" w:cs="Arial"/>
          <w:i/>
          <w:sz w:val="20"/>
        </w:rPr>
      </w:pPr>
      <w:r w:rsidRPr="00D15CCD">
        <w:rPr>
          <w:rFonts w:ascii="Arial" w:hAnsi="Arial" w:cs="Arial"/>
          <w:i/>
          <w:sz w:val="20"/>
        </w:rPr>
        <w:t>Details und Anleitungen hierzu sind unter balloonlive.org verfügbar.</w:t>
      </w:r>
    </w:p>
    <w:p w14:paraId="1D3B74EC" w14:textId="77777777" w:rsidR="00541B46" w:rsidRPr="00D15CCD" w:rsidRDefault="00541B46" w:rsidP="005804B2">
      <w:pPr>
        <w:rPr>
          <w:rFonts w:ascii="Arial" w:hAnsi="Arial" w:cs="Arial"/>
          <w:i/>
          <w:sz w:val="20"/>
        </w:rPr>
      </w:pPr>
      <w:r w:rsidRPr="00D15CCD">
        <w:rPr>
          <w:rFonts w:ascii="Arial" w:hAnsi="Arial" w:cs="Arial"/>
          <w:i/>
          <w:sz w:val="20"/>
        </w:rPr>
        <w:t>b) Auswahl des Verwendungsmodus:</w:t>
      </w:r>
    </w:p>
    <w:p w14:paraId="0D0148EB" w14:textId="2A83746C" w:rsidR="00541B46" w:rsidRPr="00D15CCD" w:rsidRDefault="00541B46" w:rsidP="005804B2">
      <w:pPr>
        <w:rPr>
          <w:rFonts w:ascii="Arial" w:hAnsi="Arial" w:cs="Arial"/>
          <w:i/>
          <w:sz w:val="20"/>
        </w:rPr>
      </w:pPr>
      <w:r w:rsidRPr="00D15CCD">
        <w:rPr>
          <w:rFonts w:ascii="Arial" w:hAnsi="Arial" w:cs="Arial"/>
          <w:i/>
          <w:sz w:val="20"/>
        </w:rPr>
        <w:t>App „</w:t>
      </w:r>
      <w:proofErr w:type="spellStart"/>
      <w:r w:rsidRPr="00D15CCD">
        <w:rPr>
          <w:rFonts w:ascii="Arial" w:hAnsi="Arial" w:cs="Arial"/>
          <w:i/>
          <w:sz w:val="20"/>
        </w:rPr>
        <w:t>Balloon</w:t>
      </w:r>
      <w:proofErr w:type="spellEnd"/>
      <w:r w:rsidRPr="00D15CCD">
        <w:rPr>
          <w:rFonts w:ascii="Arial" w:hAnsi="Arial" w:cs="Arial"/>
          <w:i/>
          <w:sz w:val="20"/>
        </w:rPr>
        <w:t xml:space="preserve"> </w:t>
      </w:r>
      <w:r w:rsidR="00C959FD" w:rsidRPr="00D15CCD">
        <w:rPr>
          <w:rFonts w:ascii="Arial" w:hAnsi="Arial" w:cs="Arial"/>
          <w:i/>
          <w:sz w:val="20"/>
        </w:rPr>
        <w:t>L</w:t>
      </w:r>
      <w:r w:rsidRPr="00D15CCD">
        <w:rPr>
          <w:rFonts w:ascii="Arial" w:hAnsi="Arial" w:cs="Arial"/>
          <w:i/>
          <w:sz w:val="20"/>
        </w:rPr>
        <w:t xml:space="preserve">ive“ starten </w:t>
      </w:r>
      <w:r w:rsidRPr="00D15CCD">
        <w:rPr>
          <w:rFonts w:ascii="Wingdings" w:eastAsia="Wingdings" w:hAnsi="Wingdings" w:cs="Wingdings"/>
          <w:i/>
          <w:sz w:val="20"/>
        </w:rPr>
        <w:t>à</w:t>
      </w:r>
      <w:r w:rsidRPr="00D15CCD">
        <w:rPr>
          <w:rFonts w:ascii="Arial" w:hAnsi="Arial" w:cs="Arial"/>
          <w:i/>
          <w:sz w:val="20"/>
        </w:rPr>
        <w:t xml:space="preserve"> Menu </w:t>
      </w:r>
      <w:r w:rsidRPr="00D15CCD">
        <w:rPr>
          <w:rFonts w:ascii="Wingdings" w:eastAsia="Wingdings" w:hAnsi="Wingdings" w:cs="Wingdings"/>
          <w:i/>
          <w:sz w:val="20"/>
        </w:rPr>
        <w:t>à</w:t>
      </w:r>
      <w:r w:rsidRPr="00D15CCD">
        <w:rPr>
          <w:rFonts w:ascii="Arial" w:hAnsi="Arial" w:cs="Arial"/>
          <w:i/>
          <w:sz w:val="20"/>
        </w:rPr>
        <w:t xml:space="preserve"> Change </w:t>
      </w:r>
      <w:proofErr w:type="spellStart"/>
      <w:r w:rsidRPr="00D15CCD">
        <w:rPr>
          <w:rFonts w:ascii="Arial" w:hAnsi="Arial" w:cs="Arial"/>
          <w:i/>
          <w:sz w:val="20"/>
        </w:rPr>
        <w:t>mode</w:t>
      </w:r>
      <w:proofErr w:type="spellEnd"/>
      <w:r w:rsidRPr="00D15CCD">
        <w:rPr>
          <w:rFonts w:ascii="Arial" w:hAnsi="Arial" w:cs="Arial"/>
          <w:i/>
          <w:sz w:val="20"/>
        </w:rPr>
        <w:br/>
        <w:t xml:space="preserve">Select </w:t>
      </w:r>
      <w:proofErr w:type="spellStart"/>
      <w:r w:rsidRPr="00D15CCD">
        <w:rPr>
          <w:rFonts w:ascii="Arial" w:hAnsi="Arial" w:cs="Arial"/>
          <w:i/>
          <w:sz w:val="20"/>
        </w:rPr>
        <w:t>Application</w:t>
      </w:r>
      <w:proofErr w:type="spellEnd"/>
      <w:r w:rsidRPr="00D15CCD">
        <w:rPr>
          <w:rFonts w:ascii="Arial" w:hAnsi="Arial" w:cs="Arial"/>
          <w:i/>
          <w:sz w:val="20"/>
        </w:rPr>
        <w:t xml:space="preserve"> Mode</w:t>
      </w:r>
    </w:p>
    <w:p w14:paraId="05572848" w14:textId="77777777" w:rsidR="00541B46" w:rsidRPr="00D15CCD" w:rsidRDefault="00541B46" w:rsidP="005804B2">
      <w:pPr>
        <w:rPr>
          <w:rFonts w:ascii="Arial" w:hAnsi="Arial" w:cs="Arial"/>
          <w:i/>
          <w:sz w:val="20"/>
          <w:u w:val="single"/>
        </w:rPr>
      </w:pPr>
      <w:r w:rsidRPr="00D15CCD">
        <w:rPr>
          <w:rFonts w:ascii="Arial" w:hAnsi="Arial" w:cs="Arial"/>
          <w:i/>
          <w:sz w:val="20"/>
          <w:u w:val="single"/>
        </w:rPr>
        <w:t>Trainings- Modus</w:t>
      </w:r>
    </w:p>
    <w:p w14:paraId="7BB0FB83" w14:textId="1DCABD31" w:rsidR="00541B46" w:rsidRPr="00D15CCD" w:rsidRDefault="00541B46" w:rsidP="005804B2">
      <w:pPr>
        <w:rPr>
          <w:rFonts w:ascii="Arial" w:hAnsi="Arial" w:cs="Arial"/>
          <w:i/>
          <w:sz w:val="20"/>
        </w:rPr>
      </w:pPr>
      <w:r w:rsidRPr="00D15CCD">
        <w:rPr>
          <w:rFonts w:ascii="Arial" w:hAnsi="Arial" w:cs="Arial"/>
          <w:i/>
          <w:sz w:val="20"/>
        </w:rPr>
        <w:t>Zum Testen muss bei Vorbereitungsfahrten „TRAINING“ ausgewählt werden, bis man mit dem Gebrauch der App „</w:t>
      </w:r>
      <w:proofErr w:type="spellStart"/>
      <w:r w:rsidRPr="00D15CCD">
        <w:rPr>
          <w:rFonts w:ascii="Arial" w:hAnsi="Arial" w:cs="Arial"/>
          <w:i/>
          <w:sz w:val="20"/>
        </w:rPr>
        <w:t>Balloon</w:t>
      </w:r>
      <w:proofErr w:type="spellEnd"/>
      <w:r w:rsidRPr="00D15CCD">
        <w:rPr>
          <w:rFonts w:ascii="Arial" w:hAnsi="Arial" w:cs="Arial"/>
          <w:i/>
          <w:sz w:val="20"/>
        </w:rPr>
        <w:t xml:space="preserve"> </w:t>
      </w:r>
      <w:r w:rsidR="00C959FD" w:rsidRPr="00D15CCD">
        <w:rPr>
          <w:rFonts w:ascii="Arial" w:hAnsi="Arial" w:cs="Arial"/>
          <w:i/>
          <w:sz w:val="20"/>
        </w:rPr>
        <w:t>L</w:t>
      </w:r>
      <w:r w:rsidRPr="00D15CCD">
        <w:rPr>
          <w:rFonts w:ascii="Arial" w:hAnsi="Arial" w:cs="Arial"/>
          <w:i/>
          <w:sz w:val="20"/>
        </w:rPr>
        <w:t xml:space="preserve">ive“ ausreichend vertraut ist. In diesem Modus werden keine Daten (Tracks, </w:t>
      </w:r>
      <w:proofErr w:type="spellStart"/>
      <w:r w:rsidRPr="00D15CCD">
        <w:rPr>
          <w:rFonts w:ascii="Arial" w:hAnsi="Arial" w:cs="Arial"/>
          <w:i/>
          <w:sz w:val="20"/>
        </w:rPr>
        <w:t>Declarations</w:t>
      </w:r>
      <w:proofErr w:type="spellEnd"/>
      <w:r w:rsidRPr="00D15CCD">
        <w:rPr>
          <w:rFonts w:ascii="Arial" w:hAnsi="Arial" w:cs="Arial"/>
          <w:i/>
          <w:sz w:val="20"/>
        </w:rPr>
        <w:t xml:space="preserve"> und </w:t>
      </w:r>
      <w:proofErr w:type="spellStart"/>
      <w:r w:rsidRPr="00D15CCD">
        <w:rPr>
          <w:rFonts w:ascii="Arial" w:hAnsi="Arial" w:cs="Arial"/>
          <w:i/>
          <w:sz w:val="20"/>
        </w:rPr>
        <w:t>Markerdrops</w:t>
      </w:r>
      <w:proofErr w:type="spellEnd"/>
      <w:r w:rsidRPr="00D15CCD">
        <w:rPr>
          <w:rFonts w:ascii="Arial" w:hAnsi="Arial" w:cs="Arial"/>
          <w:i/>
          <w:sz w:val="20"/>
        </w:rPr>
        <w:t xml:space="preserve">) für den Wettbewerb gespeichert. Der Fahrtbeginn wird </w:t>
      </w:r>
      <w:r w:rsidR="00B5349E">
        <w:rPr>
          <w:rFonts w:ascii="Arial" w:hAnsi="Arial" w:cs="Arial"/>
          <w:i/>
          <w:sz w:val="20"/>
        </w:rPr>
        <w:t>durch Drücken des roten Buttons</w:t>
      </w:r>
      <w:r w:rsidRPr="00D15CCD">
        <w:rPr>
          <w:rFonts w:ascii="Arial" w:hAnsi="Arial" w:cs="Arial"/>
          <w:i/>
          <w:sz w:val="20"/>
        </w:rPr>
        <w:t xml:space="preserve"> aktiviert.</w:t>
      </w:r>
    </w:p>
    <w:p w14:paraId="4FADDAFB" w14:textId="77777777" w:rsidR="00541B46" w:rsidRPr="00D15CCD" w:rsidRDefault="00541B46" w:rsidP="005804B2">
      <w:pPr>
        <w:rPr>
          <w:rFonts w:ascii="Arial" w:hAnsi="Arial" w:cs="Arial"/>
          <w:i/>
          <w:sz w:val="20"/>
          <w:u w:val="single"/>
        </w:rPr>
      </w:pPr>
      <w:r w:rsidRPr="00D15CCD">
        <w:rPr>
          <w:rFonts w:ascii="Arial" w:hAnsi="Arial" w:cs="Arial"/>
          <w:i/>
          <w:sz w:val="20"/>
          <w:u w:val="single"/>
        </w:rPr>
        <w:t>Wettbewerbs- Modus:</w:t>
      </w:r>
    </w:p>
    <w:p w14:paraId="55A2EF91" w14:textId="4127AD9A" w:rsidR="00F06A71" w:rsidRPr="00DB1B8D" w:rsidRDefault="00E02FBD" w:rsidP="00CD61CE">
      <w:pPr>
        <w:rPr>
          <w:rFonts w:ascii="Arial" w:hAnsi="Arial" w:cs="Arial"/>
          <w:i/>
          <w:sz w:val="20"/>
        </w:rPr>
      </w:pPr>
      <w:r w:rsidRPr="00DB1B8D">
        <w:rPr>
          <w:rFonts w:ascii="Arial" w:hAnsi="Arial" w:cs="Arial"/>
          <w:i/>
          <w:sz w:val="20"/>
        </w:rPr>
        <w:t xml:space="preserve">Anmeldung und Verknüpfung der App mit </w:t>
      </w:r>
      <w:proofErr w:type="spellStart"/>
      <w:r w:rsidRPr="00DB1B8D">
        <w:rPr>
          <w:rFonts w:ascii="Arial" w:hAnsi="Arial" w:cs="Arial"/>
          <w:i/>
          <w:sz w:val="20"/>
        </w:rPr>
        <w:t>watchmefly</w:t>
      </w:r>
      <w:proofErr w:type="spellEnd"/>
      <w:r w:rsidRPr="00DB1B8D">
        <w:rPr>
          <w:rFonts w:ascii="Arial" w:hAnsi="Arial" w:cs="Arial"/>
          <w:i/>
          <w:sz w:val="20"/>
        </w:rPr>
        <w:t xml:space="preserve"> durch Auswahl des Profil- Buttons (</w:t>
      </w:r>
      <w:r w:rsidR="00B37BE6" w:rsidRPr="00DB1B8D">
        <w:rPr>
          <w:rFonts w:ascii="Arial" w:hAnsi="Arial" w:cs="Arial"/>
          <w:i/>
          <w:sz w:val="20"/>
        </w:rPr>
        <w:t xml:space="preserve"> </w:t>
      </w:r>
      <w:r w:rsidR="00B37BE6" w:rsidRPr="00DB1B8D">
        <w:rPr>
          <w:rFonts w:ascii="Wingdings 2" w:eastAsia="Wingdings 2" w:hAnsi="Wingdings 2" w:cs="Wingdings 2"/>
          <w:i/>
          <w:sz w:val="20"/>
        </w:rPr>
        <w:t>8</w:t>
      </w:r>
      <w:r w:rsidR="00B37BE6" w:rsidRPr="00DB1B8D">
        <w:rPr>
          <w:rFonts w:ascii="Arial" w:hAnsi="Arial" w:cs="Arial"/>
          <w:i/>
          <w:sz w:val="20"/>
        </w:rPr>
        <w:t xml:space="preserve"> </w:t>
      </w:r>
      <w:r w:rsidRPr="00DB1B8D">
        <w:rPr>
          <w:rFonts w:ascii="Arial" w:hAnsi="Arial" w:cs="Arial"/>
          <w:i/>
          <w:sz w:val="20"/>
        </w:rPr>
        <w:t xml:space="preserve">rechts oben) und Anmeldung mit User- ID und Passwort von </w:t>
      </w:r>
      <w:proofErr w:type="spellStart"/>
      <w:r w:rsidRPr="00DB1B8D">
        <w:rPr>
          <w:rFonts w:ascii="Arial" w:hAnsi="Arial" w:cs="Arial"/>
          <w:i/>
          <w:sz w:val="20"/>
        </w:rPr>
        <w:t>watchmefly</w:t>
      </w:r>
      <w:proofErr w:type="spellEnd"/>
      <w:r w:rsidRPr="00DB1B8D">
        <w:rPr>
          <w:rFonts w:ascii="Arial" w:hAnsi="Arial" w:cs="Arial"/>
          <w:i/>
          <w:sz w:val="20"/>
        </w:rPr>
        <w:t>.</w:t>
      </w:r>
      <w:r w:rsidR="00AC36C1" w:rsidRPr="00DB1B8D">
        <w:rPr>
          <w:rFonts w:ascii="Arial" w:hAnsi="Arial" w:cs="Arial"/>
          <w:i/>
          <w:sz w:val="20"/>
        </w:rPr>
        <w:t xml:space="preserve"> </w:t>
      </w:r>
    </w:p>
    <w:p w14:paraId="78E43C23" w14:textId="22E79552" w:rsidR="00CD61CE" w:rsidRPr="00DB1B8D" w:rsidRDefault="00CD61CE" w:rsidP="00CD61CE">
      <w:pPr>
        <w:rPr>
          <w:rFonts w:ascii="Arial" w:hAnsi="Arial" w:cs="Arial"/>
          <w:i/>
          <w:sz w:val="20"/>
        </w:rPr>
      </w:pPr>
      <w:r w:rsidRPr="00DB1B8D">
        <w:rPr>
          <w:rFonts w:ascii="Arial" w:hAnsi="Arial" w:cs="Arial"/>
          <w:i/>
          <w:sz w:val="20"/>
        </w:rPr>
        <w:t xml:space="preserve">Auswahl des entsprechenden Wettbewerbs aus der Liste </w:t>
      </w:r>
      <w:r w:rsidR="002A44D6" w:rsidRPr="00DB1B8D">
        <w:rPr>
          <w:rFonts w:ascii="Arial" w:hAnsi="Arial" w:cs="Arial"/>
          <w:i/>
          <w:sz w:val="20"/>
        </w:rPr>
        <w:t>(Button</w:t>
      </w:r>
      <w:r w:rsidR="00372976" w:rsidRPr="00DB1B8D">
        <w:rPr>
          <w:rFonts w:ascii="Arial" w:hAnsi="Arial" w:cs="Arial"/>
          <w:i/>
          <w:sz w:val="20"/>
        </w:rPr>
        <w:t xml:space="preserve"> </w:t>
      </w:r>
      <w:r w:rsidR="002A44D6" w:rsidRPr="00DB1B8D">
        <w:rPr>
          <w:rFonts w:ascii="Arial" w:hAnsi="Arial" w:cs="Arial"/>
          <w:i/>
          <w:sz w:val="20"/>
        </w:rPr>
        <w:t>„</w:t>
      </w:r>
      <w:proofErr w:type="spellStart"/>
      <w:r w:rsidR="00372976" w:rsidRPr="00DB1B8D">
        <w:rPr>
          <w:rFonts w:ascii="Arial" w:hAnsi="Arial" w:cs="Arial"/>
          <w:i/>
          <w:sz w:val="20"/>
        </w:rPr>
        <w:t>Available</w:t>
      </w:r>
      <w:proofErr w:type="spellEnd"/>
      <w:r w:rsidR="00372976" w:rsidRPr="00DB1B8D">
        <w:rPr>
          <w:rFonts w:ascii="Arial" w:hAnsi="Arial" w:cs="Arial"/>
          <w:i/>
          <w:sz w:val="20"/>
        </w:rPr>
        <w:t xml:space="preserve"> Competitions</w:t>
      </w:r>
      <w:r w:rsidR="002A44D6" w:rsidRPr="00DB1B8D">
        <w:rPr>
          <w:rFonts w:ascii="Arial" w:hAnsi="Arial" w:cs="Arial"/>
          <w:i/>
          <w:sz w:val="20"/>
        </w:rPr>
        <w:t>“)</w:t>
      </w:r>
      <w:r w:rsidR="00372976" w:rsidRPr="00DB1B8D">
        <w:rPr>
          <w:rFonts w:ascii="Arial" w:hAnsi="Arial" w:cs="Arial"/>
          <w:i/>
          <w:sz w:val="20"/>
        </w:rPr>
        <w:t xml:space="preserve"> </w:t>
      </w:r>
      <w:r w:rsidRPr="00DB1B8D">
        <w:rPr>
          <w:rFonts w:ascii="Arial" w:hAnsi="Arial" w:cs="Arial"/>
          <w:i/>
          <w:sz w:val="20"/>
        </w:rPr>
        <w:t xml:space="preserve">(ggf. durch in-App- Käufe Bezahlung des „Tokens“ / Wettbewerbes </w:t>
      </w:r>
      <w:r w:rsidRPr="00DB1B8D">
        <w:rPr>
          <w:rFonts w:ascii="Wingdings" w:eastAsia="Wingdings" w:hAnsi="Wingdings" w:cs="Wingdings"/>
          <w:i/>
          <w:sz w:val="20"/>
        </w:rPr>
        <w:t>à</w:t>
      </w:r>
      <w:r w:rsidRPr="00DB1B8D">
        <w:rPr>
          <w:rFonts w:ascii="Arial" w:hAnsi="Arial" w:cs="Arial"/>
          <w:i/>
          <w:sz w:val="20"/>
        </w:rPr>
        <w:t xml:space="preserve"> derzeit 10 EUR)</w:t>
      </w:r>
    </w:p>
    <w:p w14:paraId="7128AE2C" w14:textId="77777777" w:rsidR="00CD61CE" w:rsidRPr="00DE6113" w:rsidRDefault="00CD61CE" w:rsidP="00E02FBD">
      <w:pPr>
        <w:rPr>
          <w:rFonts w:ascii="Arial" w:hAnsi="Arial" w:cs="Arial"/>
          <w:iCs/>
          <w:sz w:val="20"/>
        </w:rPr>
      </w:pPr>
    </w:p>
    <w:p w14:paraId="5BB6BBE7" w14:textId="03A40C56" w:rsidR="00F940CC" w:rsidRPr="00D15CCD" w:rsidRDefault="00541B46" w:rsidP="005804B2">
      <w:pPr>
        <w:rPr>
          <w:rFonts w:ascii="Arial" w:hAnsi="Arial" w:cs="Arial"/>
          <w:i/>
          <w:sz w:val="20"/>
        </w:rPr>
      </w:pPr>
      <w:r w:rsidRPr="00D15CCD">
        <w:rPr>
          <w:rFonts w:ascii="Arial" w:hAnsi="Arial" w:cs="Arial"/>
          <w:i/>
          <w:sz w:val="20"/>
        </w:rPr>
        <w:t xml:space="preserve">Durch die Auswahl </w:t>
      </w:r>
      <w:r w:rsidR="00CD61CE">
        <w:rPr>
          <w:rFonts w:ascii="Arial" w:hAnsi="Arial" w:cs="Arial"/>
          <w:i/>
          <w:sz w:val="20"/>
        </w:rPr>
        <w:t>des entsprechenden Wettbewerbs</w:t>
      </w:r>
      <w:r w:rsidRPr="00D15CCD">
        <w:rPr>
          <w:rFonts w:ascii="Arial" w:hAnsi="Arial" w:cs="Arial"/>
          <w:i/>
          <w:sz w:val="20"/>
        </w:rPr>
        <w:t xml:space="preserve"> werden die aktuellen Wettbewerbsdaten vom Server geladen. Das Aufzeichnungsgerät muss dafür mit dem Internet verbunden sein. Das Herunterladen der Wettbewerbsdaten sollte im Vorfeld zur Fahrtvorbereitung durchgeführt werden. </w:t>
      </w:r>
    </w:p>
    <w:p w14:paraId="0C537C44" w14:textId="297E8FC1" w:rsidR="00F940CC" w:rsidRPr="00D15CCD" w:rsidRDefault="00F940CC" w:rsidP="005804B2">
      <w:pPr>
        <w:rPr>
          <w:rFonts w:ascii="Arial" w:hAnsi="Arial" w:cs="Arial"/>
          <w:i/>
          <w:sz w:val="20"/>
        </w:rPr>
      </w:pPr>
      <w:r w:rsidRPr="00D15CCD">
        <w:rPr>
          <w:rFonts w:ascii="Arial" w:hAnsi="Arial" w:cs="Arial"/>
          <w:i/>
          <w:sz w:val="20"/>
        </w:rPr>
        <w:t xml:space="preserve">Der Einsatz der </w:t>
      </w:r>
      <w:r w:rsidR="003F3FE7" w:rsidRPr="00D15CCD">
        <w:rPr>
          <w:rFonts w:ascii="Arial" w:hAnsi="Arial" w:cs="Arial"/>
          <w:i/>
          <w:sz w:val="20"/>
        </w:rPr>
        <w:t xml:space="preserve">mit der App verbundenen </w:t>
      </w:r>
      <w:proofErr w:type="spellStart"/>
      <w:r w:rsidRPr="00D15CCD">
        <w:rPr>
          <w:rFonts w:ascii="Arial" w:hAnsi="Arial" w:cs="Arial"/>
          <w:i/>
          <w:sz w:val="20"/>
        </w:rPr>
        <w:t>Sens</w:t>
      </w:r>
      <w:r w:rsidR="00306358" w:rsidRPr="00D15CCD">
        <w:rPr>
          <w:rFonts w:ascii="Arial" w:hAnsi="Arial" w:cs="Arial"/>
          <w:i/>
          <w:sz w:val="20"/>
        </w:rPr>
        <w:t>B</w:t>
      </w:r>
      <w:r w:rsidRPr="00D15CCD">
        <w:rPr>
          <w:rFonts w:ascii="Arial" w:hAnsi="Arial" w:cs="Arial"/>
          <w:i/>
          <w:sz w:val="20"/>
        </w:rPr>
        <w:t>ox</w:t>
      </w:r>
      <w:proofErr w:type="spellEnd"/>
      <w:r w:rsidRPr="00D15CCD">
        <w:rPr>
          <w:rFonts w:ascii="Arial" w:hAnsi="Arial" w:cs="Arial"/>
          <w:i/>
          <w:sz w:val="20"/>
        </w:rPr>
        <w:t xml:space="preserve"> ist für alle Fahrten verpflichtend. </w:t>
      </w:r>
    </w:p>
    <w:p w14:paraId="79D2ED07" w14:textId="53FABE69" w:rsidR="00541B46" w:rsidRPr="00D15CCD" w:rsidRDefault="00541B46" w:rsidP="005804B2">
      <w:pPr>
        <w:rPr>
          <w:rFonts w:ascii="Arial" w:hAnsi="Arial" w:cs="Arial"/>
          <w:i/>
          <w:sz w:val="20"/>
        </w:rPr>
      </w:pPr>
      <w:r w:rsidRPr="00D15CCD">
        <w:rPr>
          <w:rFonts w:ascii="Arial" w:hAnsi="Arial" w:cs="Arial"/>
          <w:i/>
          <w:sz w:val="20"/>
        </w:rPr>
        <w:t xml:space="preserve">Um eine Fahrt beginnen zu können, müssen noch die aktuellen Fahrtdaten vom Server geladen werden. Die Fahrtdaten sind nur 5 Stunden gültig. Somit sollte man frühestens 5 Stunden vor dem Start der Aufzeichnung, oder beim Start mit dem Internet verbunden sein, um die Fahrtdaten zu laden. Der Fahrtbeginn wird mit dem </w:t>
      </w:r>
      <w:r w:rsidR="001E04BD">
        <w:rPr>
          <w:rFonts w:ascii="Arial" w:hAnsi="Arial" w:cs="Arial"/>
          <w:i/>
          <w:sz w:val="20"/>
        </w:rPr>
        <w:t>Drücken des roten Buttons auf der Startseite</w:t>
      </w:r>
      <w:r w:rsidR="00DB1B8D">
        <w:rPr>
          <w:rFonts w:ascii="Arial" w:hAnsi="Arial" w:cs="Arial"/>
          <w:i/>
          <w:sz w:val="20"/>
        </w:rPr>
        <w:t xml:space="preserve"> </w:t>
      </w:r>
      <w:r w:rsidRPr="00D15CCD">
        <w:rPr>
          <w:rFonts w:ascii="Arial" w:hAnsi="Arial" w:cs="Arial"/>
          <w:i/>
          <w:sz w:val="20"/>
        </w:rPr>
        <w:t xml:space="preserve">aktiviert und startet </w:t>
      </w:r>
      <w:r w:rsidR="0054691C">
        <w:rPr>
          <w:rFonts w:ascii="Arial" w:hAnsi="Arial" w:cs="Arial"/>
          <w:i/>
          <w:sz w:val="20"/>
        </w:rPr>
        <w:t>die Fahrt</w:t>
      </w:r>
      <w:r w:rsidR="0054691C" w:rsidRPr="00D15CCD">
        <w:rPr>
          <w:rFonts w:ascii="Arial" w:hAnsi="Arial" w:cs="Arial"/>
          <w:i/>
          <w:sz w:val="20"/>
        </w:rPr>
        <w:t xml:space="preserve"> </w:t>
      </w:r>
      <w:r w:rsidRPr="00D15CCD">
        <w:rPr>
          <w:rFonts w:ascii="Arial" w:hAnsi="Arial" w:cs="Arial"/>
          <w:i/>
          <w:sz w:val="20"/>
        </w:rPr>
        <w:t xml:space="preserve">mit der Aufzeichnung </w:t>
      </w:r>
      <w:r w:rsidR="007F2C96">
        <w:rPr>
          <w:rFonts w:ascii="Arial" w:hAnsi="Arial" w:cs="Arial"/>
          <w:i/>
          <w:sz w:val="20"/>
        </w:rPr>
        <w:t xml:space="preserve">des Tracks </w:t>
      </w:r>
      <w:r w:rsidRPr="00D15CCD">
        <w:rPr>
          <w:rFonts w:ascii="Arial" w:hAnsi="Arial" w:cs="Arial"/>
          <w:i/>
          <w:sz w:val="20"/>
        </w:rPr>
        <w:t>und dem Senden aller Daten.</w:t>
      </w:r>
    </w:p>
    <w:p w14:paraId="2BDC2BD1" w14:textId="77777777" w:rsidR="003F3FE7" w:rsidRPr="00D15CCD" w:rsidRDefault="003F3FE7" w:rsidP="005804B2">
      <w:pPr>
        <w:rPr>
          <w:rFonts w:ascii="Arial" w:hAnsi="Arial" w:cs="Arial"/>
          <w:i/>
          <w:sz w:val="20"/>
        </w:rPr>
      </w:pPr>
      <w:r w:rsidRPr="00D15CCD">
        <w:rPr>
          <w:rFonts w:ascii="Arial" w:hAnsi="Arial" w:cs="Arial"/>
          <w:i/>
          <w:sz w:val="20"/>
        </w:rPr>
        <w:t>c) Vorgegebene Konfiguration für diesen Wettbewerb</w:t>
      </w:r>
    </w:p>
    <w:p w14:paraId="3889B795" w14:textId="77777777" w:rsidR="003F3FE7" w:rsidRPr="00D15CCD" w:rsidRDefault="003F3FE7" w:rsidP="005804B2">
      <w:pPr>
        <w:pStyle w:val="Listenabsatz"/>
        <w:numPr>
          <w:ilvl w:val="0"/>
          <w:numId w:val="14"/>
        </w:numPr>
        <w:rPr>
          <w:rFonts w:ascii="Arial" w:hAnsi="Arial" w:cs="Arial"/>
          <w:i/>
          <w:sz w:val="20"/>
          <w:lang w:val="en-US"/>
        </w:rPr>
      </w:pPr>
      <w:r w:rsidRPr="00D15CCD">
        <w:rPr>
          <w:rFonts w:ascii="Arial" w:hAnsi="Arial" w:cs="Arial"/>
          <w:i/>
          <w:sz w:val="20"/>
          <w:lang w:val="en-US"/>
        </w:rPr>
        <w:t>Competition name: xxx</w:t>
      </w:r>
    </w:p>
    <w:p w14:paraId="1654B3FC" w14:textId="77777777" w:rsidR="003F3FE7" w:rsidRPr="00D15CCD" w:rsidRDefault="003F3FE7" w:rsidP="005804B2">
      <w:pPr>
        <w:pStyle w:val="Listenabsatz"/>
        <w:numPr>
          <w:ilvl w:val="0"/>
          <w:numId w:val="14"/>
        </w:numPr>
        <w:rPr>
          <w:rFonts w:ascii="Arial" w:hAnsi="Arial" w:cs="Arial"/>
          <w:i/>
          <w:sz w:val="20"/>
        </w:rPr>
      </w:pPr>
      <w:proofErr w:type="spellStart"/>
      <w:r w:rsidRPr="00D15CCD">
        <w:rPr>
          <w:rFonts w:ascii="Arial" w:hAnsi="Arial" w:cs="Arial"/>
          <w:i/>
          <w:sz w:val="20"/>
        </w:rPr>
        <w:t>Logging</w:t>
      </w:r>
      <w:proofErr w:type="spellEnd"/>
      <w:r w:rsidRPr="00D15CCD">
        <w:rPr>
          <w:rFonts w:ascii="Arial" w:hAnsi="Arial" w:cs="Arial"/>
          <w:i/>
          <w:sz w:val="20"/>
        </w:rPr>
        <w:t xml:space="preserve"> </w:t>
      </w:r>
      <w:proofErr w:type="spellStart"/>
      <w:r w:rsidRPr="00D15CCD">
        <w:rPr>
          <w:rFonts w:ascii="Arial" w:hAnsi="Arial" w:cs="Arial"/>
          <w:i/>
          <w:sz w:val="20"/>
        </w:rPr>
        <w:t>interval</w:t>
      </w:r>
      <w:proofErr w:type="spellEnd"/>
      <w:r w:rsidRPr="00D15CCD">
        <w:rPr>
          <w:rFonts w:ascii="Arial" w:hAnsi="Arial" w:cs="Arial"/>
          <w:i/>
          <w:sz w:val="20"/>
        </w:rPr>
        <w:t xml:space="preserve"> (</w:t>
      </w:r>
      <w:proofErr w:type="spellStart"/>
      <w:r w:rsidRPr="00D15CCD">
        <w:rPr>
          <w:rFonts w:ascii="Arial" w:hAnsi="Arial" w:cs="Arial"/>
          <w:i/>
          <w:sz w:val="20"/>
        </w:rPr>
        <w:t>seconds</w:t>
      </w:r>
      <w:proofErr w:type="spellEnd"/>
      <w:r w:rsidRPr="00D15CCD">
        <w:rPr>
          <w:rFonts w:ascii="Arial" w:hAnsi="Arial" w:cs="Arial"/>
          <w:i/>
          <w:sz w:val="20"/>
        </w:rPr>
        <w:t>): 1</w:t>
      </w:r>
    </w:p>
    <w:p w14:paraId="4A8990C1" w14:textId="77777777" w:rsidR="003F3FE7" w:rsidRPr="00D15CCD" w:rsidRDefault="003F3FE7" w:rsidP="005804B2">
      <w:pPr>
        <w:pStyle w:val="Listenabsatz"/>
        <w:numPr>
          <w:ilvl w:val="0"/>
          <w:numId w:val="14"/>
        </w:numPr>
        <w:rPr>
          <w:rFonts w:ascii="Arial" w:hAnsi="Arial" w:cs="Arial"/>
          <w:i/>
          <w:sz w:val="20"/>
        </w:rPr>
      </w:pPr>
      <w:r w:rsidRPr="00D15CCD">
        <w:rPr>
          <w:rFonts w:ascii="Arial" w:hAnsi="Arial" w:cs="Arial"/>
          <w:i/>
          <w:sz w:val="20"/>
        </w:rPr>
        <w:t xml:space="preserve">UTC </w:t>
      </w:r>
      <w:proofErr w:type="spellStart"/>
      <w:r w:rsidRPr="00D15CCD">
        <w:rPr>
          <w:rFonts w:ascii="Arial" w:hAnsi="Arial" w:cs="Arial"/>
          <w:i/>
          <w:sz w:val="20"/>
        </w:rPr>
        <w:t>offset</w:t>
      </w:r>
      <w:proofErr w:type="spellEnd"/>
      <w:r w:rsidRPr="00D15CCD">
        <w:rPr>
          <w:rFonts w:ascii="Arial" w:hAnsi="Arial" w:cs="Arial"/>
          <w:i/>
          <w:sz w:val="20"/>
        </w:rPr>
        <w:t xml:space="preserve"> (</w:t>
      </w:r>
      <w:proofErr w:type="spellStart"/>
      <w:r w:rsidRPr="00D15CCD">
        <w:rPr>
          <w:rFonts w:ascii="Arial" w:hAnsi="Arial" w:cs="Arial"/>
          <w:i/>
          <w:sz w:val="20"/>
        </w:rPr>
        <w:t>seconds</w:t>
      </w:r>
      <w:proofErr w:type="spellEnd"/>
      <w:r w:rsidRPr="00D15CCD">
        <w:rPr>
          <w:rFonts w:ascii="Arial" w:hAnsi="Arial" w:cs="Arial"/>
          <w:i/>
          <w:sz w:val="20"/>
        </w:rPr>
        <w:t>): 0</w:t>
      </w:r>
    </w:p>
    <w:p w14:paraId="1A831D86" w14:textId="77777777" w:rsidR="003F3FE7" w:rsidRPr="00D15CCD" w:rsidRDefault="003F3FE7" w:rsidP="005804B2">
      <w:pPr>
        <w:pStyle w:val="Listenabsatz"/>
        <w:numPr>
          <w:ilvl w:val="0"/>
          <w:numId w:val="14"/>
        </w:numPr>
        <w:rPr>
          <w:rFonts w:ascii="Arial" w:hAnsi="Arial" w:cs="Arial"/>
          <w:i/>
          <w:sz w:val="20"/>
        </w:rPr>
      </w:pPr>
      <w:proofErr w:type="spellStart"/>
      <w:r w:rsidRPr="00D15CCD">
        <w:rPr>
          <w:rFonts w:ascii="Arial" w:hAnsi="Arial" w:cs="Arial"/>
          <w:i/>
          <w:sz w:val="20"/>
        </w:rPr>
        <w:t>Allow</w:t>
      </w:r>
      <w:proofErr w:type="spellEnd"/>
      <w:r w:rsidRPr="00D15CCD">
        <w:rPr>
          <w:rFonts w:ascii="Arial" w:hAnsi="Arial" w:cs="Arial"/>
          <w:i/>
          <w:sz w:val="20"/>
        </w:rPr>
        <w:t xml:space="preserve"> </w:t>
      </w:r>
      <w:proofErr w:type="spellStart"/>
      <w:r w:rsidRPr="00D15CCD">
        <w:rPr>
          <w:rFonts w:ascii="Arial" w:hAnsi="Arial" w:cs="Arial"/>
          <w:i/>
          <w:sz w:val="20"/>
        </w:rPr>
        <w:t>multible</w:t>
      </w:r>
      <w:proofErr w:type="spellEnd"/>
      <w:r w:rsidRPr="00D15CCD">
        <w:rPr>
          <w:rFonts w:ascii="Arial" w:hAnsi="Arial" w:cs="Arial"/>
          <w:i/>
          <w:sz w:val="20"/>
        </w:rPr>
        <w:t xml:space="preserve"> </w:t>
      </w:r>
      <w:proofErr w:type="spellStart"/>
      <w:r w:rsidRPr="00D15CCD">
        <w:rPr>
          <w:rFonts w:ascii="Arial" w:hAnsi="Arial" w:cs="Arial"/>
          <w:i/>
          <w:sz w:val="20"/>
        </w:rPr>
        <w:t>marker</w:t>
      </w:r>
      <w:proofErr w:type="spellEnd"/>
      <w:r w:rsidRPr="00D15CCD">
        <w:rPr>
          <w:rFonts w:ascii="Arial" w:hAnsi="Arial" w:cs="Arial"/>
          <w:i/>
          <w:sz w:val="20"/>
        </w:rPr>
        <w:t xml:space="preserve"> </w:t>
      </w:r>
      <w:proofErr w:type="spellStart"/>
      <w:r w:rsidRPr="00D15CCD">
        <w:rPr>
          <w:rFonts w:ascii="Arial" w:hAnsi="Arial" w:cs="Arial"/>
          <w:i/>
          <w:sz w:val="20"/>
        </w:rPr>
        <w:t>drops</w:t>
      </w:r>
      <w:proofErr w:type="spellEnd"/>
      <w:r w:rsidRPr="00D15CCD">
        <w:rPr>
          <w:rFonts w:ascii="Arial" w:hAnsi="Arial" w:cs="Arial"/>
          <w:i/>
          <w:sz w:val="20"/>
        </w:rPr>
        <w:t>: deaktiviert</w:t>
      </w:r>
    </w:p>
    <w:p w14:paraId="33105640" w14:textId="77777777" w:rsidR="003F3FE7" w:rsidRPr="00D15CCD" w:rsidRDefault="003F3FE7" w:rsidP="005804B2">
      <w:pPr>
        <w:pStyle w:val="Listenabsatz"/>
        <w:numPr>
          <w:ilvl w:val="0"/>
          <w:numId w:val="14"/>
        </w:numPr>
        <w:rPr>
          <w:rFonts w:ascii="Arial" w:hAnsi="Arial" w:cs="Arial"/>
          <w:i/>
          <w:sz w:val="20"/>
        </w:rPr>
      </w:pPr>
      <w:proofErr w:type="spellStart"/>
      <w:r w:rsidRPr="00D15CCD">
        <w:rPr>
          <w:rFonts w:ascii="Arial" w:hAnsi="Arial" w:cs="Arial"/>
          <w:i/>
          <w:sz w:val="20"/>
        </w:rPr>
        <w:t>Allow</w:t>
      </w:r>
      <w:proofErr w:type="spellEnd"/>
      <w:r w:rsidRPr="00D15CCD">
        <w:rPr>
          <w:rFonts w:ascii="Arial" w:hAnsi="Arial" w:cs="Arial"/>
          <w:i/>
          <w:sz w:val="20"/>
        </w:rPr>
        <w:t xml:space="preserve"> </w:t>
      </w:r>
      <w:proofErr w:type="spellStart"/>
      <w:r w:rsidRPr="00D15CCD">
        <w:rPr>
          <w:rFonts w:ascii="Arial" w:hAnsi="Arial" w:cs="Arial"/>
          <w:i/>
          <w:sz w:val="20"/>
        </w:rPr>
        <w:t>multible</w:t>
      </w:r>
      <w:proofErr w:type="spellEnd"/>
      <w:r w:rsidRPr="00D15CCD">
        <w:rPr>
          <w:rFonts w:ascii="Arial" w:hAnsi="Arial" w:cs="Arial"/>
          <w:i/>
          <w:sz w:val="20"/>
        </w:rPr>
        <w:t xml:space="preserve"> </w:t>
      </w:r>
      <w:proofErr w:type="spellStart"/>
      <w:r w:rsidRPr="00D15CCD">
        <w:rPr>
          <w:rFonts w:ascii="Arial" w:hAnsi="Arial" w:cs="Arial"/>
          <w:i/>
          <w:sz w:val="20"/>
        </w:rPr>
        <w:t>goal</w:t>
      </w:r>
      <w:proofErr w:type="spellEnd"/>
      <w:r w:rsidRPr="00D15CCD">
        <w:rPr>
          <w:rFonts w:ascii="Arial" w:hAnsi="Arial" w:cs="Arial"/>
          <w:i/>
          <w:sz w:val="20"/>
        </w:rPr>
        <w:t xml:space="preserve"> </w:t>
      </w:r>
      <w:proofErr w:type="spellStart"/>
      <w:r w:rsidRPr="00D15CCD">
        <w:rPr>
          <w:rFonts w:ascii="Arial" w:hAnsi="Arial" w:cs="Arial"/>
          <w:i/>
          <w:sz w:val="20"/>
        </w:rPr>
        <w:t>declarations</w:t>
      </w:r>
      <w:proofErr w:type="spellEnd"/>
      <w:r w:rsidRPr="00D15CCD">
        <w:rPr>
          <w:rFonts w:ascii="Arial" w:hAnsi="Arial" w:cs="Arial"/>
          <w:i/>
          <w:sz w:val="20"/>
        </w:rPr>
        <w:t>: aktiv</w:t>
      </w:r>
    </w:p>
    <w:p w14:paraId="14C9B469" w14:textId="77777777" w:rsidR="003F3FE7" w:rsidRPr="00D15CCD" w:rsidRDefault="003F3FE7" w:rsidP="005804B2">
      <w:pPr>
        <w:pStyle w:val="Listenabsatz"/>
        <w:numPr>
          <w:ilvl w:val="0"/>
          <w:numId w:val="14"/>
        </w:numPr>
        <w:rPr>
          <w:rFonts w:ascii="Arial" w:hAnsi="Arial" w:cs="Arial"/>
          <w:i/>
          <w:sz w:val="20"/>
        </w:rPr>
      </w:pPr>
      <w:r w:rsidRPr="00D15CCD">
        <w:rPr>
          <w:rFonts w:ascii="Arial" w:hAnsi="Arial" w:cs="Arial"/>
          <w:i/>
          <w:sz w:val="20"/>
        </w:rPr>
        <w:t xml:space="preserve">Declaration </w:t>
      </w:r>
      <w:proofErr w:type="spellStart"/>
      <w:r w:rsidRPr="00D15CCD">
        <w:rPr>
          <w:rFonts w:ascii="Arial" w:hAnsi="Arial" w:cs="Arial"/>
          <w:i/>
          <w:sz w:val="20"/>
        </w:rPr>
        <w:t>format</w:t>
      </w:r>
      <w:proofErr w:type="spellEnd"/>
      <w:r w:rsidRPr="00D15CCD">
        <w:rPr>
          <w:rFonts w:ascii="Arial" w:hAnsi="Arial" w:cs="Arial"/>
          <w:i/>
          <w:sz w:val="20"/>
        </w:rPr>
        <w:t>: 5/4</w:t>
      </w:r>
    </w:p>
    <w:p w14:paraId="191AEDD9" w14:textId="77777777" w:rsidR="003F3FE7" w:rsidRPr="00D15CCD" w:rsidRDefault="003F3FE7" w:rsidP="005804B2">
      <w:pPr>
        <w:pStyle w:val="Listenabsatz"/>
        <w:numPr>
          <w:ilvl w:val="0"/>
          <w:numId w:val="15"/>
        </w:numPr>
        <w:rPr>
          <w:rFonts w:ascii="Arial" w:hAnsi="Arial" w:cs="Arial"/>
          <w:i/>
          <w:sz w:val="20"/>
        </w:rPr>
      </w:pPr>
      <w:proofErr w:type="spellStart"/>
      <w:r w:rsidRPr="00D15CCD">
        <w:rPr>
          <w:rFonts w:ascii="Arial" w:hAnsi="Arial" w:cs="Arial"/>
          <w:i/>
          <w:sz w:val="20"/>
        </w:rPr>
        <w:t>Altitude</w:t>
      </w:r>
      <w:proofErr w:type="spellEnd"/>
      <w:r w:rsidRPr="00D15CCD">
        <w:rPr>
          <w:rFonts w:ascii="Arial" w:hAnsi="Arial" w:cs="Arial"/>
          <w:i/>
          <w:sz w:val="20"/>
        </w:rPr>
        <w:t xml:space="preserve"> </w:t>
      </w:r>
      <w:proofErr w:type="spellStart"/>
      <w:r w:rsidRPr="00D15CCD">
        <w:rPr>
          <w:rFonts w:ascii="Arial" w:hAnsi="Arial" w:cs="Arial"/>
          <w:i/>
          <w:sz w:val="20"/>
        </w:rPr>
        <w:t>mode</w:t>
      </w:r>
      <w:proofErr w:type="spellEnd"/>
      <w:r w:rsidRPr="00D15CCD">
        <w:rPr>
          <w:rFonts w:ascii="Arial" w:hAnsi="Arial" w:cs="Arial"/>
          <w:i/>
          <w:sz w:val="20"/>
        </w:rPr>
        <w:t xml:space="preserve">: </w:t>
      </w:r>
      <w:proofErr w:type="spellStart"/>
      <w:r w:rsidRPr="00D15CCD">
        <w:rPr>
          <w:rFonts w:ascii="Arial" w:hAnsi="Arial" w:cs="Arial"/>
          <w:i/>
          <w:sz w:val="20"/>
        </w:rPr>
        <w:t>Barometisch</w:t>
      </w:r>
      <w:proofErr w:type="spellEnd"/>
      <w:r w:rsidRPr="00D15CCD">
        <w:rPr>
          <w:rFonts w:ascii="Arial" w:hAnsi="Arial" w:cs="Arial"/>
          <w:i/>
          <w:sz w:val="20"/>
        </w:rPr>
        <w:t xml:space="preserve"> Feet</w:t>
      </w:r>
    </w:p>
    <w:p w14:paraId="39235F2C" w14:textId="77777777" w:rsidR="003F3FE7" w:rsidRPr="00D15CCD" w:rsidRDefault="003F3FE7" w:rsidP="005804B2">
      <w:pPr>
        <w:pStyle w:val="Listenabsatz"/>
        <w:numPr>
          <w:ilvl w:val="0"/>
          <w:numId w:val="15"/>
        </w:numPr>
        <w:rPr>
          <w:rFonts w:ascii="Arial" w:hAnsi="Arial" w:cs="Arial"/>
          <w:i/>
          <w:sz w:val="20"/>
        </w:rPr>
      </w:pPr>
      <w:proofErr w:type="spellStart"/>
      <w:r w:rsidRPr="00D15CCD">
        <w:rPr>
          <w:rFonts w:ascii="Arial" w:hAnsi="Arial" w:cs="Arial"/>
          <w:i/>
          <w:sz w:val="20"/>
        </w:rPr>
        <w:t>Geodetic</w:t>
      </w:r>
      <w:proofErr w:type="spellEnd"/>
      <w:r w:rsidRPr="00D15CCD">
        <w:rPr>
          <w:rFonts w:ascii="Arial" w:hAnsi="Arial" w:cs="Arial"/>
          <w:i/>
          <w:sz w:val="20"/>
        </w:rPr>
        <w:t xml:space="preserve"> </w:t>
      </w:r>
      <w:proofErr w:type="spellStart"/>
      <w:r w:rsidRPr="00D15CCD">
        <w:rPr>
          <w:rFonts w:ascii="Arial" w:hAnsi="Arial" w:cs="Arial"/>
          <w:i/>
          <w:sz w:val="20"/>
        </w:rPr>
        <w:t>system</w:t>
      </w:r>
      <w:proofErr w:type="spellEnd"/>
      <w:r w:rsidRPr="00D15CCD">
        <w:rPr>
          <w:rFonts w:ascii="Arial" w:hAnsi="Arial" w:cs="Arial"/>
          <w:i/>
          <w:sz w:val="20"/>
        </w:rPr>
        <w:t>: UTM WGS 84</w:t>
      </w:r>
    </w:p>
    <w:p w14:paraId="2B6A3CAD" w14:textId="77777777" w:rsidR="003F3FE7" w:rsidRPr="00D15CCD" w:rsidRDefault="00B03B30" w:rsidP="005804B2">
      <w:pPr>
        <w:rPr>
          <w:rFonts w:ascii="Arial" w:hAnsi="Arial" w:cs="Arial"/>
          <w:i/>
          <w:sz w:val="20"/>
        </w:rPr>
      </w:pPr>
      <w:r w:rsidRPr="00D15CCD">
        <w:rPr>
          <w:rFonts w:ascii="Arial" w:hAnsi="Arial" w:cs="Arial"/>
          <w:i/>
          <w:sz w:val="20"/>
        </w:rPr>
        <w:t>E</w:t>
      </w:r>
      <w:r w:rsidR="003F3FE7" w:rsidRPr="00D15CCD">
        <w:rPr>
          <w:rFonts w:ascii="Arial" w:hAnsi="Arial" w:cs="Arial"/>
          <w:i/>
          <w:sz w:val="20"/>
        </w:rPr>
        <w:t>s dürfen mehrere Geräte gleichzeitig die Fahrt aufzeichnen. Die zuerst gestartete Aufzeichnung gilt als Primäraufzeichnung und wird für die Auswertung herangezogen.</w:t>
      </w:r>
    </w:p>
    <w:p w14:paraId="25A67FA8" w14:textId="77777777" w:rsidR="00B03B30" w:rsidRPr="00D15CCD" w:rsidRDefault="00B03B30" w:rsidP="005804B2">
      <w:pPr>
        <w:rPr>
          <w:rFonts w:ascii="Arial" w:hAnsi="Arial" w:cs="Arial"/>
          <w:i/>
          <w:sz w:val="20"/>
        </w:rPr>
      </w:pPr>
      <w:r w:rsidRPr="00D15CCD">
        <w:rPr>
          <w:rFonts w:ascii="Arial" w:hAnsi="Arial" w:cs="Arial"/>
          <w:i/>
          <w:sz w:val="20"/>
        </w:rPr>
        <w:t xml:space="preserve">d) Handhabung durch den Wettbewerber: </w:t>
      </w:r>
    </w:p>
    <w:p w14:paraId="7F7C1C74" w14:textId="619830AA" w:rsidR="00B03B30" w:rsidRPr="00D15CCD" w:rsidRDefault="00B03B30" w:rsidP="005804B2">
      <w:pPr>
        <w:tabs>
          <w:tab w:val="left" w:pos="1701"/>
        </w:tabs>
        <w:ind w:left="1701" w:hanging="283"/>
        <w:rPr>
          <w:rFonts w:ascii="Arial" w:hAnsi="Arial" w:cs="Arial"/>
          <w:i/>
          <w:sz w:val="20"/>
        </w:rPr>
      </w:pPr>
      <w:r w:rsidRPr="00D15CCD">
        <w:rPr>
          <w:rFonts w:ascii="Arial" w:hAnsi="Arial" w:cs="Arial"/>
          <w:i/>
          <w:sz w:val="20"/>
        </w:rPr>
        <w:t>•</w:t>
      </w:r>
      <w:r w:rsidRPr="00D15CCD">
        <w:rPr>
          <w:rFonts w:ascii="Arial" w:hAnsi="Arial" w:cs="Arial"/>
          <w:i/>
          <w:sz w:val="20"/>
        </w:rPr>
        <w:tab/>
        <w:t xml:space="preserve">Der Wettbewerber ist für die Aufbewahrung, das Laden und das Bedienen des Endgeräts, auf dem die App verwendet wird, </w:t>
      </w:r>
      <w:r w:rsidR="00C959FD" w:rsidRPr="00D15CCD">
        <w:rPr>
          <w:rFonts w:ascii="Arial" w:hAnsi="Arial" w:cs="Arial"/>
          <w:i/>
          <w:sz w:val="20"/>
        </w:rPr>
        <w:t xml:space="preserve">und der </w:t>
      </w:r>
      <w:proofErr w:type="spellStart"/>
      <w:r w:rsidR="00C959FD" w:rsidRPr="00D15CCD">
        <w:rPr>
          <w:rFonts w:ascii="Arial" w:hAnsi="Arial" w:cs="Arial"/>
          <w:i/>
          <w:sz w:val="20"/>
        </w:rPr>
        <w:t>SensBox</w:t>
      </w:r>
      <w:proofErr w:type="spellEnd"/>
      <w:r w:rsidR="00C959FD" w:rsidRPr="00D15CCD">
        <w:rPr>
          <w:rFonts w:ascii="Arial" w:hAnsi="Arial" w:cs="Arial"/>
          <w:i/>
          <w:sz w:val="20"/>
        </w:rPr>
        <w:t xml:space="preserve"> </w:t>
      </w:r>
      <w:r w:rsidRPr="00D15CCD">
        <w:rPr>
          <w:rFonts w:ascii="Arial" w:hAnsi="Arial" w:cs="Arial"/>
          <w:i/>
          <w:sz w:val="20"/>
        </w:rPr>
        <w:t xml:space="preserve">selbst verantwortlich. </w:t>
      </w:r>
    </w:p>
    <w:p w14:paraId="575C98D5" w14:textId="553A5AFB" w:rsidR="00B03B30" w:rsidRPr="00D15CCD" w:rsidRDefault="00B03B30" w:rsidP="005804B2">
      <w:pPr>
        <w:tabs>
          <w:tab w:val="left" w:pos="1701"/>
        </w:tabs>
        <w:ind w:left="1701" w:hanging="283"/>
        <w:rPr>
          <w:rFonts w:ascii="Arial" w:hAnsi="Arial" w:cs="Arial"/>
          <w:i/>
          <w:sz w:val="20"/>
        </w:rPr>
      </w:pPr>
      <w:r w:rsidRPr="00D15CCD">
        <w:rPr>
          <w:rFonts w:ascii="Arial" w:hAnsi="Arial" w:cs="Arial"/>
          <w:i/>
          <w:sz w:val="20"/>
        </w:rPr>
        <w:t>•</w:t>
      </w:r>
      <w:r w:rsidRPr="00D15CCD">
        <w:rPr>
          <w:rFonts w:ascii="Arial" w:hAnsi="Arial" w:cs="Arial"/>
          <w:i/>
          <w:sz w:val="20"/>
        </w:rPr>
        <w:tab/>
        <w:t xml:space="preserve">10 bis 5 Minuten vor der beabsichtigten Fahrt </w:t>
      </w:r>
      <w:r w:rsidR="006316CC" w:rsidRPr="00D15CCD">
        <w:rPr>
          <w:rFonts w:ascii="Arial" w:hAnsi="Arial" w:cs="Arial"/>
          <w:i/>
          <w:sz w:val="20"/>
        </w:rPr>
        <w:t>muss</w:t>
      </w:r>
      <w:r w:rsidRPr="00D15CCD">
        <w:rPr>
          <w:rFonts w:ascii="Arial" w:hAnsi="Arial" w:cs="Arial"/>
          <w:i/>
          <w:sz w:val="20"/>
        </w:rPr>
        <w:t xml:space="preserve"> die App „</w:t>
      </w:r>
      <w:proofErr w:type="spellStart"/>
      <w:r w:rsidRPr="00D15CCD">
        <w:rPr>
          <w:rFonts w:ascii="Arial" w:hAnsi="Arial" w:cs="Arial"/>
          <w:i/>
          <w:sz w:val="20"/>
        </w:rPr>
        <w:t>Balloon</w:t>
      </w:r>
      <w:proofErr w:type="spellEnd"/>
      <w:r w:rsidRPr="00D15CCD">
        <w:rPr>
          <w:rFonts w:ascii="Arial" w:hAnsi="Arial" w:cs="Arial"/>
          <w:i/>
          <w:sz w:val="20"/>
        </w:rPr>
        <w:t xml:space="preserve"> </w:t>
      </w:r>
      <w:r w:rsidR="00C959FD" w:rsidRPr="00D15CCD">
        <w:rPr>
          <w:rFonts w:ascii="Arial" w:hAnsi="Arial" w:cs="Arial"/>
          <w:i/>
          <w:sz w:val="20"/>
        </w:rPr>
        <w:t>L</w:t>
      </w:r>
      <w:r w:rsidRPr="00D15CCD">
        <w:rPr>
          <w:rFonts w:ascii="Arial" w:hAnsi="Arial" w:cs="Arial"/>
          <w:i/>
          <w:sz w:val="20"/>
        </w:rPr>
        <w:t>ive“ gestartet und der Aufzeichnungsbeginn durch Wischen des roten Schiebers nach unten aktiviert</w:t>
      </w:r>
      <w:r w:rsidR="006316CC" w:rsidRPr="00D15CCD">
        <w:rPr>
          <w:rFonts w:ascii="Arial" w:hAnsi="Arial" w:cs="Arial"/>
          <w:i/>
          <w:sz w:val="20"/>
        </w:rPr>
        <w:t xml:space="preserve"> werden</w:t>
      </w:r>
      <w:r w:rsidRPr="00D15CCD">
        <w:rPr>
          <w:rFonts w:ascii="Arial" w:hAnsi="Arial" w:cs="Arial"/>
          <w:i/>
          <w:sz w:val="20"/>
        </w:rPr>
        <w:t>. Im oberen Bereich des Displays muss der Veranstaltungsname stehen.</w:t>
      </w:r>
    </w:p>
    <w:p w14:paraId="1660059D" w14:textId="3AC124AD" w:rsidR="00B03B30" w:rsidRPr="00D15CCD" w:rsidRDefault="00B03B30" w:rsidP="005804B2">
      <w:pPr>
        <w:tabs>
          <w:tab w:val="left" w:pos="1701"/>
        </w:tabs>
        <w:ind w:left="1701" w:hanging="283"/>
        <w:rPr>
          <w:rFonts w:ascii="Arial" w:hAnsi="Arial" w:cs="Arial"/>
          <w:i/>
          <w:sz w:val="20"/>
        </w:rPr>
      </w:pPr>
      <w:r w:rsidRPr="00D15CCD">
        <w:rPr>
          <w:rFonts w:ascii="Arial" w:hAnsi="Arial" w:cs="Arial"/>
          <w:i/>
          <w:sz w:val="20"/>
        </w:rPr>
        <w:t>•</w:t>
      </w:r>
      <w:r w:rsidRPr="00D15CCD">
        <w:rPr>
          <w:rFonts w:ascii="Arial" w:hAnsi="Arial" w:cs="Arial"/>
          <w:i/>
          <w:sz w:val="20"/>
        </w:rPr>
        <w:tab/>
        <w:t xml:space="preserve">Der Wettbewerber </w:t>
      </w:r>
      <w:r w:rsidR="006316CC" w:rsidRPr="00D15CCD">
        <w:rPr>
          <w:rFonts w:ascii="Arial" w:hAnsi="Arial" w:cs="Arial"/>
          <w:i/>
          <w:sz w:val="20"/>
        </w:rPr>
        <w:t xml:space="preserve">muss </w:t>
      </w:r>
      <w:r w:rsidRPr="00D15CCD">
        <w:rPr>
          <w:rFonts w:ascii="Arial" w:hAnsi="Arial" w:cs="Arial"/>
          <w:i/>
          <w:sz w:val="20"/>
        </w:rPr>
        <w:t>entsprechend dem gewählten Aufgabenblatt</w:t>
      </w:r>
      <w:r w:rsidR="006316CC" w:rsidRPr="00D15CCD">
        <w:rPr>
          <w:rFonts w:ascii="Arial" w:hAnsi="Arial" w:cs="Arial"/>
          <w:i/>
          <w:sz w:val="20"/>
        </w:rPr>
        <w:t xml:space="preserve"> die Fahrtnummer</w:t>
      </w:r>
      <w:r w:rsidRPr="00D15CCD">
        <w:rPr>
          <w:rFonts w:ascii="Arial" w:hAnsi="Arial" w:cs="Arial"/>
          <w:i/>
          <w:sz w:val="20"/>
        </w:rPr>
        <w:t xml:space="preserve"> aus</w:t>
      </w:r>
      <w:r w:rsidR="006316CC" w:rsidRPr="00D15CCD">
        <w:rPr>
          <w:rFonts w:ascii="Arial" w:hAnsi="Arial" w:cs="Arial"/>
          <w:i/>
          <w:sz w:val="20"/>
        </w:rPr>
        <w:t>wählen</w:t>
      </w:r>
      <w:r w:rsidRPr="00D15CCD">
        <w:rPr>
          <w:rFonts w:ascii="Arial" w:hAnsi="Arial" w:cs="Arial"/>
          <w:i/>
          <w:sz w:val="20"/>
        </w:rPr>
        <w:t>. Mit dem Aufzeichnungsbeginn und einem Start beginnt die Wertungsfahrt lt. dem aktuell gültigen Aufgabenblatt.</w:t>
      </w:r>
    </w:p>
    <w:p w14:paraId="7CC41087" w14:textId="77777777" w:rsidR="00B03B30" w:rsidRPr="00D15CCD" w:rsidRDefault="00B03B30" w:rsidP="005804B2">
      <w:pPr>
        <w:tabs>
          <w:tab w:val="left" w:pos="1701"/>
        </w:tabs>
        <w:ind w:left="1701" w:hanging="283"/>
        <w:rPr>
          <w:rFonts w:ascii="Arial" w:hAnsi="Arial" w:cs="Arial"/>
          <w:i/>
          <w:sz w:val="20"/>
        </w:rPr>
      </w:pPr>
      <w:r w:rsidRPr="00D15CCD">
        <w:rPr>
          <w:rFonts w:ascii="Arial" w:hAnsi="Arial" w:cs="Arial"/>
          <w:i/>
          <w:sz w:val="20"/>
        </w:rPr>
        <w:t>•</w:t>
      </w:r>
      <w:r w:rsidRPr="00D15CCD">
        <w:rPr>
          <w:rFonts w:ascii="Arial" w:hAnsi="Arial" w:cs="Arial"/>
          <w:i/>
          <w:sz w:val="20"/>
        </w:rPr>
        <w:tab/>
        <w:t xml:space="preserve">Während der Fahrt muss das Endgerät am Korb befestigt sein (z.B. an einer Brennerstütze), um ausreichenden GPS-Satelliten-Empfang zu gewährleisten. </w:t>
      </w:r>
    </w:p>
    <w:p w14:paraId="08BB099A" w14:textId="77777777" w:rsidR="00B03B30" w:rsidRPr="00D15CCD" w:rsidRDefault="00B03B30" w:rsidP="005804B2">
      <w:pPr>
        <w:tabs>
          <w:tab w:val="left" w:pos="1701"/>
        </w:tabs>
        <w:ind w:left="1701" w:hanging="283"/>
        <w:rPr>
          <w:rFonts w:ascii="Arial" w:hAnsi="Arial" w:cs="Arial"/>
          <w:i/>
          <w:sz w:val="20"/>
        </w:rPr>
      </w:pPr>
      <w:r w:rsidRPr="00D15CCD">
        <w:rPr>
          <w:rFonts w:ascii="Arial" w:hAnsi="Arial" w:cs="Arial"/>
          <w:i/>
          <w:sz w:val="20"/>
        </w:rPr>
        <w:lastRenderedPageBreak/>
        <w:t>•</w:t>
      </w:r>
      <w:r w:rsidRPr="00D15CCD">
        <w:rPr>
          <w:rFonts w:ascii="Arial" w:hAnsi="Arial" w:cs="Arial"/>
          <w:i/>
          <w:sz w:val="20"/>
        </w:rPr>
        <w:tab/>
        <w:t>Deklarationen in diesem Wettbewerb müssen im Logger im 5/4 Format gemacht werden, es sei denn, im Aufgabenblatt wird anderes vorgeschrieben.</w:t>
      </w:r>
    </w:p>
    <w:p w14:paraId="0A6C047B" w14:textId="5BDC0358" w:rsidR="00B03B30" w:rsidRPr="00D15CCD" w:rsidRDefault="00B03B30" w:rsidP="005804B2">
      <w:pPr>
        <w:tabs>
          <w:tab w:val="left" w:pos="1701"/>
        </w:tabs>
        <w:ind w:left="1701" w:hanging="283"/>
        <w:rPr>
          <w:rFonts w:ascii="Arial" w:hAnsi="Arial" w:cs="Arial"/>
          <w:i/>
          <w:sz w:val="20"/>
        </w:rPr>
      </w:pPr>
      <w:r w:rsidRPr="00D15CCD">
        <w:rPr>
          <w:rFonts w:ascii="Arial" w:hAnsi="Arial" w:cs="Arial"/>
          <w:i/>
          <w:sz w:val="20"/>
        </w:rPr>
        <w:t>•</w:t>
      </w:r>
      <w:r w:rsidRPr="00D15CCD">
        <w:rPr>
          <w:rFonts w:ascii="Arial" w:hAnsi="Arial" w:cs="Arial"/>
          <w:i/>
          <w:sz w:val="20"/>
        </w:rPr>
        <w:tab/>
        <w:t xml:space="preserve">Höhen müssen nicht deklariert werden, es sei denn, im Aufgabenblatt wird anderes vorgeschrieben. </w:t>
      </w:r>
      <w:r w:rsidR="006316CC" w:rsidRPr="00D15CCD">
        <w:rPr>
          <w:rFonts w:ascii="Arial" w:hAnsi="Arial" w:cs="Arial"/>
          <w:i/>
          <w:sz w:val="20"/>
        </w:rPr>
        <w:t>Wenn Höhen deklariert werden, muss die Mindestanzahl an Stellen bei der Deklaration beachtet werden.</w:t>
      </w:r>
    </w:p>
    <w:p w14:paraId="6CF4AA9D" w14:textId="77777777" w:rsidR="00B03B30" w:rsidRPr="00D15CCD" w:rsidRDefault="00B03B30" w:rsidP="005804B2">
      <w:pPr>
        <w:tabs>
          <w:tab w:val="left" w:pos="1701"/>
        </w:tabs>
        <w:ind w:left="1701" w:hanging="283"/>
        <w:rPr>
          <w:rFonts w:ascii="Arial" w:hAnsi="Arial" w:cs="Arial"/>
          <w:i/>
          <w:sz w:val="20"/>
        </w:rPr>
      </w:pPr>
      <w:r w:rsidRPr="00D15CCD">
        <w:rPr>
          <w:rFonts w:ascii="Arial" w:hAnsi="Arial" w:cs="Arial"/>
          <w:i/>
          <w:sz w:val="20"/>
        </w:rPr>
        <w:t>•</w:t>
      </w:r>
      <w:r w:rsidRPr="00D15CCD">
        <w:rPr>
          <w:rFonts w:ascii="Arial" w:hAnsi="Arial" w:cs="Arial"/>
          <w:i/>
          <w:sz w:val="20"/>
        </w:rPr>
        <w:tab/>
        <w:t>Zielerklärungen bzw. Deklarationen werden in dem Moment gespeichert, in dem nach der Dateneingabe die Taste „DECLARE“ gedrückt wird.</w:t>
      </w:r>
    </w:p>
    <w:p w14:paraId="01423144" w14:textId="77777777" w:rsidR="00B03B30" w:rsidRPr="00D15CCD" w:rsidRDefault="00B03B30" w:rsidP="005804B2">
      <w:pPr>
        <w:tabs>
          <w:tab w:val="left" w:pos="1701"/>
        </w:tabs>
        <w:ind w:left="1701" w:hanging="283"/>
        <w:rPr>
          <w:rFonts w:ascii="Arial" w:hAnsi="Arial" w:cs="Arial"/>
          <w:i/>
          <w:sz w:val="20"/>
        </w:rPr>
      </w:pPr>
      <w:r w:rsidRPr="00D15CCD">
        <w:rPr>
          <w:rFonts w:ascii="Arial" w:hAnsi="Arial" w:cs="Arial"/>
          <w:i/>
          <w:sz w:val="20"/>
        </w:rPr>
        <w:t>•</w:t>
      </w:r>
      <w:r w:rsidRPr="00D15CCD">
        <w:rPr>
          <w:rFonts w:ascii="Arial" w:hAnsi="Arial" w:cs="Arial"/>
          <w:i/>
          <w:sz w:val="20"/>
        </w:rPr>
        <w:tab/>
        <w:t xml:space="preserve">Elektronische Marker werden in dem Moment gespeichert, in dem nach der Eingabe der </w:t>
      </w:r>
      <w:proofErr w:type="spellStart"/>
      <w:r w:rsidRPr="00D15CCD">
        <w:rPr>
          <w:rFonts w:ascii="Arial" w:hAnsi="Arial" w:cs="Arial"/>
          <w:i/>
          <w:sz w:val="20"/>
        </w:rPr>
        <w:t>Markernummer</w:t>
      </w:r>
      <w:proofErr w:type="spellEnd"/>
      <w:r w:rsidRPr="00D15CCD">
        <w:rPr>
          <w:rFonts w:ascii="Arial" w:hAnsi="Arial" w:cs="Arial"/>
          <w:i/>
          <w:sz w:val="20"/>
        </w:rPr>
        <w:t xml:space="preserve"> die Taste „DROP“ gedrückt wird.</w:t>
      </w:r>
    </w:p>
    <w:p w14:paraId="6368A44A" w14:textId="55679577" w:rsidR="00B03B30" w:rsidRPr="00D15CCD" w:rsidRDefault="00B03B30" w:rsidP="005804B2">
      <w:pPr>
        <w:tabs>
          <w:tab w:val="left" w:pos="1701"/>
        </w:tabs>
        <w:ind w:left="1701" w:hanging="283"/>
        <w:rPr>
          <w:rFonts w:ascii="Arial" w:hAnsi="Arial" w:cs="Arial"/>
          <w:i/>
          <w:sz w:val="20"/>
        </w:rPr>
      </w:pPr>
      <w:r w:rsidRPr="00D15CCD">
        <w:rPr>
          <w:rFonts w:ascii="Arial" w:hAnsi="Arial" w:cs="Arial"/>
          <w:i/>
          <w:sz w:val="20"/>
        </w:rPr>
        <w:t>•</w:t>
      </w:r>
      <w:r w:rsidRPr="00D15CCD">
        <w:rPr>
          <w:rFonts w:ascii="Arial" w:hAnsi="Arial" w:cs="Arial"/>
          <w:i/>
          <w:sz w:val="20"/>
        </w:rPr>
        <w:tab/>
        <w:t>5 bis 10 Minuten nach der Landung</w:t>
      </w:r>
      <w:r w:rsidR="00185C15">
        <w:rPr>
          <w:rFonts w:ascii="Arial" w:hAnsi="Arial" w:cs="Arial"/>
          <w:i/>
          <w:sz w:val="20"/>
        </w:rPr>
        <w:t xml:space="preserve"> und der </w:t>
      </w:r>
      <w:r w:rsidR="00384CE4">
        <w:rPr>
          <w:rFonts w:ascii="Arial" w:hAnsi="Arial" w:cs="Arial"/>
          <w:i/>
          <w:sz w:val="20"/>
        </w:rPr>
        <w:t>Sicherung des Ballons</w:t>
      </w:r>
      <w:r w:rsidRPr="00D15CCD">
        <w:rPr>
          <w:rFonts w:ascii="Arial" w:hAnsi="Arial" w:cs="Arial"/>
          <w:i/>
          <w:sz w:val="20"/>
        </w:rPr>
        <w:t xml:space="preserve"> </w:t>
      </w:r>
      <w:r w:rsidR="00185C15">
        <w:rPr>
          <w:rFonts w:ascii="Arial" w:hAnsi="Arial" w:cs="Arial"/>
          <w:i/>
          <w:sz w:val="20"/>
        </w:rPr>
        <w:t>sollte</w:t>
      </w:r>
      <w:r w:rsidR="00185C15" w:rsidRPr="00D15CCD">
        <w:rPr>
          <w:rFonts w:ascii="Arial" w:hAnsi="Arial" w:cs="Arial"/>
          <w:i/>
          <w:sz w:val="20"/>
        </w:rPr>
        <w:t xml:space="preserve"> </w:t>
      </w:r>
      <w:r w:rsidRPr="00D15CCD">
        <w:rPr>
          <w:rFonts w:ascii="Arial" w:hAnsi="Arial" w:cs="Arial"/>
          <w:i/>
          <w:sz w:val="20"/>
        </w:rPr>
        <w:t>die Fahrtaufzeichnung durch „</w:t>
      </w:r>
      <w:proofErr w:type="spellStart"/>
      <w:r w:rsidRPr="00D15CCD">
        <w:rPr>
          <w:rFonts w:ascii="Arial" w:hAnsi="Arial" w:cs="Arial"/>
          <w:i/>
          <w:sz w:val="20"/>
        </w:rPr>
        <w:t>Balloon</w:t>
      </w:r>
      <w:proofErr w:type="spellEnd"/>
      <w:r w:rsidRPr="00D15CCD">
        <w:rPr>
          <w:rFonts w:ascii="Arial" w:hAnsi="Arial" w:cs="Arial"/>
          <w:i/>
          <w:sz w:val="20"/>
        </w:rPr>
        <w:t xml:space="preserve"> </w:t>
      </w:r>
      <w:r w:rsidR="006316CC" w:rsidRPr="00D15CCD">
        <w:rPr>
          <w:rFonts w:ascii="Arial" w:hAnsi="Arial" w:cs="Arial"/>
          <w:i/>
          <w:sz w:val="20"/>
        </w:rPr>
        <w:t>L</w:t>
      </w:r>
      <w:r w:rsidRPr="00D15CCD">
        <w:rPr>
          <w:rFonts w:ascii="Arial" w:hAnsi="Arial" w:cs="Arial"/>
          <w:i/>
          <w:sz w:val="20"/>
        </w:rPr>
        <w:t>ive“ beendet werden.</w:t>
      </w:r>
      <w:r w:rsidR="002F73CE">
        <w:rPr>
          <w:rFonts w:ascii="Arial" w:hAnsi="Arial" w:cs="Arial"/>
          <w:i/>
          <w:sz w:val="20"/>
        </w:rPr>
        <w:t xml:space="preserve"> Hierzu im Aktionsmenü </w:t>
      </w:r>
      <w:r w:rsidR="00767D7A">
        <w:rPr>
          <w:rFonts w:ascii="Arial" w:hAnsi="Arial" w:cs="Arial"/>
          <w:i/>
          <w:sz w:val="20"/>
        </w:rPr>
        <w:t>(</w:t>
      </w:r>
      <w:r w:rsidR="00F94D07">
        <w:rPr>
          <w:rFonts w:ascii="Arial" w:hAnsi="Arial" w:cs="Arial"/>
          <w:i/>
          <w:sz w:val="20"/>
        </w:rPr>
        <w:t xml:space="preserve"> </w:t>
      </w:r>
      <w:r w:rsidR="00A6168F">
        <w:rPr>
          <w:rFonts w:ascii="Cambria Math" w:hAnsi="Cambria Math" w:cs="Arial"/>
          <w:i/>
          <w:sz w:val="20"/>
        </w:rPr>
        <w:t>⋮</w:t>
      </w:r>
      <w:r w:rsidR="00F94D07">
        <w:rPr>
          <w:rFonts w:ascii="Cambria Math" w:hAnsi="Cambria Math" w:cs="Arial"/>
          <w:i/>
          <w:sz w:val="20"/>
        </w:rPr>
        <w:t xml:space="preserve"> </w:t>
      </w:r>
      <w:r w:rsidR="00A6168F">
        <w:rPr>
          <w:rFonts w:ascii="Arial" w:hAnsi="Arial" w:cs="Arial"/>
          <w:i/>
          <w:sz w:val="20"/>
        </w:rPr>
        <w:t>)</w:t>
      </w:r>
      <w:r w:rsidR="00F94D07">
        <w:rPr>
          <w:rFonts w:ascii="Arial" w:hAnsi="Arial" w:cs="Arial"/>
          <w:i/>
          <w:sz w:val="20"/>
        </w:rPr>
        <w:t xml:space="preserve"> rechts oben auf der Startseite „</w:t>
      </w:r>
      <w:proofErr w:type="spellStart"/>
      <w:r w:rsidR="00F94D07">
        <w:rPr>
          <w:rFonts w:ascii="Arial" w:hAnsi="Arial" w:cs="Arial"/>
          <w:i/>
          <w:sz w:val="20"/>
        </w:rPr>
        <w:t>Stop</w:t>
      </w:r>
      <w:proofErr w:type="spellEnd"/>
      <w:r w:rsidR="00F94D07">
        <w:rPr>
          <w:rFonts w:ascii="Arial" w:hAnsi="Arial" w:cs="Arial"/>
          <w:i/>
          <w:sz w:val="20"/>
        </w:rPr>
        <w:t xml:space="preserve"> </w:t>
      </w:r>
      <w:proofErr w:type="spellStart"/>
      <w:r w:rsidR="00A96A41">
        <w:rPr>
          <w:rFonts w:ascii="Arial" w:hAnsi="Arial" w:cs="Arial"/>
          <w:i/>
          <w:sz w:val="20"/>
        </w:rPr>
        <w:t>f</w:t>
      </w:r>
      <w:r w:rsidR="00F94D07">
        <w:rPr>
          <w:rFonts w:ascii="Arial" w:hAnsi="Arial" w:cs="Arial"/>
          <w:i/>
          <w:sz w:val="20"/>
        </w:rPr>
        <w:t>light</w:t>
      </w:r>
      <w:proofErr w:type="spellEnd"/>
      <w:r w:rsidR="00F94D07">
        <w:rPr>
          <w:rFonts w:ascii="Arial" w:hAnsi="Arial" w:cs="Arial"/>
          <w:i/>
          <w:sz w:val="20"/>
        </w:rPr>
        <w:t>“ auswählen.</w:t>
      </w:r>
      <w:r w:rsidRPr="00D15CCD">
        <w:rPr>
          <w:rFonts w:ascii="Arial" w:hAnsi="Arial" w:cs="Arial"/>
          <w:i/>
          <w:sz w:val="20"/>
        </w:rPr>
        <w:br/>
        <w:t>Zur Datenübertragung siehe f)</w:t>
      </w:r>
    </w:p>
    <w:p w14:paraId="407399A1" w14:textId="77777777" w:rsidR="00B03B30" w:rsidRPr="00D15CCD" w:rsidRDefault="00B03B30" w:rsidP="005804B2">
      <w:pPr>
        <w:tabs>
          <w:tab w:val="left" w:pos="1701"/>
        </w:tabs>
        <w:ind w:left="1701" w:hanging="283"/>
        <w:rPr>
          <w:rFonts w:ascii="Arial" w:hAnsi="Arial" w:cs="Arial"/>
          <w:i/>
          <w:sz w:val="20"/>
        </w:rPr>
      </w:pPr>
      <w:r w:rsidRPr="00D15CCD">
        <w:rPr>
          <w:rFonts w:ascii="Arial" w:hAnsi="Arial" w:cs="Arial"/>
          <w:i/>
          <w:sz w:val="20"/>
        </w:rPr>
        <w:t xml:space="preserve">e) Wertung: </w:t>
      </w:r>
    </w:p>
    <w:p w14:paraId="2DD98643" w14:textId="504D32ED" w:rsidR="00B03B30" w:rsidRPr="00D15CCD" w:rsidRDefault="00B03B30" w:rsidP="005804B2">
      <w:pPr>
        <w:tabs>
          <w:tab w:val="left" w:pos="1701"/>
        </w:tabs>
        <w:ind w:left="1702" w:hanging="284"/>
        <w:rPr>
          <w:rFonts w:ascii="Arial" w:hAnsi="Arial" w:cs="Arial"/>
          <w:i/>
          <w:sz w:val="20"/>
        </w:rPr>
      </w:pPr>
      <w:r w:rsidRPr="00D15CCD">
        <w:rPr>
          <w:rFonts w:ascii="Arial" w:hAnsi="Arial" w:cs="Arial"/>
          <w:i/>
          <w:sz w:val="20"/>
        </w:rPr>
        <w:t>•</w:t>
      </w:r>
      <w:r w:rsidRPr="00D15CCD">
        <w:rPr>
          <w:rFonts w:ascii="Arial" w:hAnsi="Arial" w:cs="Arial"/>
          <w:i/>
          <w:sz w:val="20"/>
        </w:rPr>
        <w:tab/>
        <w:t xml:space="preserve">Wenn nicht anders im Aufgabenblatt </w:t>
      </w:r>
      <w:r w:rsidR="00D70F80" w:rsidRPr="00D15CCD">
        <w:rPr>
          <w:rFonts w:ascii="Arial" w:hAnsi="Arial" w:cs="Arial"/>
          <w:i/>
          <w:sz w:val="20"/>
        </w:rPr>
        <w:t>definiert</w:t>
      </w:r>
      <w:r w:rsidRPr="00D15CCD">
        <w:rPr>
          <w:rFonts w:ascii="Arial" w:hAnsi="Arial" w:cs="Arial"/>
          <w:i/>
          <w:sz w:val="20"/>
        </w:rPr>
        <w:t>, ist ein elektronischer Marker bei allen Aufgaben vorgeschrieben, in denen kein Messpunkt durch einen physischen Marker erzeugt wurde.</w:t>
      </w:r>
    </w:p>
    <w:p w14:paraId="0D008AD7" w14:textId="77777777" w:rsidR="00B03B30" w:rsidRPr="00D15CCD" w:rsidRDefault="00B03B30" w:rsidP="005804B2">
      <w:pPr>
        <w:tabs>
          <w:tab w:val="left" w:pos="1701"/>
        </w:tabs>
        <w:ind w:left="1701" w:hanging="283"/>
        <w:rPr>
          <w:rFonts w:ascii="Arial" w:hAnsi="Arial" w:cs="Arial"/>
          <w:i/>
          <w:sz w:val="20"/>
        </w:rPr>
      </w:pPr>
      <w:r w:rsidRPr="00D15CCD">
        <w:rPr>
          <w:rFonts w:ascii="Arial" w:hAnsi="Arial" w:cs="Arial"/>
          <w:i/>
          <w:sz w:val="20"/>
        </w:rPr>
        <w:t>•</w:t>
      </w:r>
      <w:r w:rsidRPr="00D15CCD">
        <w:rPr>
          <w:rFonts w:ascii="Arial" w:hAnsi="Arial" w:cs="Arial"/>
          <w:i/>
          <w:sz w:val="20"/>
        </w:rPr>
        <w:tab/>
        <w:t>Wird ein Logger-Ziel mehr als einmal deklariert, wird die letzte gültige Deklaration gewertet.</w:t>
      </w:r>
    </w:p>
    <w:p w14:paraId="68DB0D0E" w14:textId="77777777" w:rsidR="00B03B30" w:rsidRPr="00D15CCD" w:rsidRDefault="00B03B30" w:rsidP="005804B2">
      <w:pPr>
        <w:tabs>
          <w:tab w:val="left" w:pos="1701"/>
        </w:tabs>
        <w:ind w:left="1701" w:hanging="283"/>
        <w:rPr>
          <w:rFonts w:ascii="Arial" w:hAnsi="Arial" w:cs="Arial"/>
          <w:i/>
          <w:sz w:val="20"/>
        </w:rPr>
      </w:pPr>
      <w:r w:rsidRPr="00D15CCD">
        <w:rPr>
          <w:rFonts w:ascii="Arial" w:hAnsi="Arial" w:cs="Arial"/>
          <w:i/>
          <w:sz w:val="20"/>
        </w:rPr>
        <w:t>•</w:t>
      </w:r>
      <w:r w:rsidRPr="00D15CCD">
        <w:rPr>
          <w:rFonts w:ascii="Arial" w:hAnsi="Arial" w:cs="Arial"/>
          <w:i/>
          <w:sz w:val="20"/>
        </w:rPr>
        <w:tab/>
        <w:t xml:space="preserve">Wird ein elektronischer Marker mehrmals verwendet, gilt der erste </w:t>
      </w:r>
      <w:proofErr w:type="spellStart"/>
      <w:r w:rsidRPr="00D15CCD">
        <w:rPr>
          <w:rFonts w:ascii="Arial" w:hAnsi="Arial" w:cs="Arial"/>
          <w:i/>
          <w:sz w:val="20"/>
        </w:rPr>
        <w:t>Markerdrop</w:t>
      </w:r>
      <w:proofErr w:type="spellEnd"/>
      <w:r w:rsidRPr="00D15CCD">
        <w:rPr>
          <w:rFonts w:ascii="Arial" w:hAnsi="Arial" w:cs="Arial"/>
          <w:i/>
          <w:sz w:val="20"/>
        </w:rPr>
        <w:t>.</w:t>
      </w:r>
    </w:p>
    <w:p w14:paraId="3690BFB5" w14:textId="77777777" w:rsidR="00B03B30" w:rsidRPr="00D15CCD" w:rsidRDefault="00B03B30" w:rsidP="005804B2">
      <w:pPr>
        <w:tabs>
          <w:tab w:val="left" w:pos="1701"/>
        </w:tabs>
        <w:ind w:left="1701" w:hanging="283"/>
        <w:rPr>
          <w:rFonts w:ascii="Arial" w:hAnsi="Arial" w:cs="Arial"/>
          <w:i/>
          <w:sz w:val="20"/>
        </w:rPr>
      </w:pPr>
      <w:r w:rsidRPr="00D15CCD">
        <w:rPr>
          <w:rFonts w:ascii="Arial" w:hAnsi="Arial" w:cs="Arial"/>
          <w:i/>
          <w:sz w:val="20"/>
        </w:rPr>
        <w:t>f) Track Daten:</w:t>
      </w:r>
    </w:p>
    <w:p w14:paraId="4528FA50" w14:textId="266A676F" w:rsidR="00C302E3" w:rsidRDefault="00DE24C8" w:rsidP="005804B2">
      <w:pPr>
        <w:ind w:left="1418"/>
        <w:rPr>
          <w:rFonts w:ascii="Arial" w:hAnsi="Arial" w:cs="Arial"/>
          <w:i/>
          <w:sz w:val="20"/>
        </w:rPr>
      </w:pPr>
      <w:r w:rsidRPr="00D15CCD">
        <w:rPr>
          <w:rFonts w:ascii="Arial" w:hAnsi="Arial" w:cs="Arial"/>
          <w:i/>
          <w:sz w:val="20"/>
        </w:rPr>
        <w:t xml:space="preserve">Die </w:t>
      </w:r>
      <w:proofErr w:type="spellStart"/>
      <w:r w:rsidRPr="00D15CCD">
        <w:rPr>
          <w:rFonts w:ascii="Arial" w:hAnsi="Arial" w:cs="Arial"/>
          <w:i/>
          <w:sz w:val="20"/>
        </w:rPr>
        <w:t>Trackdaten</w:t>
      </w:r>
      <w:proofErr w:type="spellEnd"/>
      <w:r w:rsidRPr="00D15CCD">
        <w:rPr>
          <w:rFonts w:ascii="Arial" w:hAnsi="Arial" w:cs="Arial"/>
          <w:i/>
          <w:sz w:val="20"/>
        </w:rPr>
        <w:t xml:space="preserve"> werden automatisch an den Server übertragen, wenn eine Datenverbindung während oder nach der Fahrt verfügbar ist. Um eine (unterbrochene) Datenübertragung nach einer Wettbewerbsfahrt fortzusetzen, muss die APP erneut gestartet werden. Die Übertragung startet innerhalb einer Minute.</w:t>
      </w:r>
      <w:r w:rsidR="00CC2CEE">
        <w:rPr>
          <w:rFonts w:ascii="Arial" w:hAnsi="Arial" w:cs="Arial"/>
          <w:i/>
          <w:sz w:val="20"/>
        </w:rPr>
        <w:t xml:space="preserve"> </w:t>
      </w:r>
      <w:r w:rsidRPr="00D15CCD">
        <w:rPr>
          <w:rFonts w:ascii="Arial" w:hAnsi="Arial" w:cs="Arial"/>
          <w:i/>
          <w:sz w:val="20"/>
        </w:rPr>
        <w:t xml:space="preserve">Der Wettbewerber muss sicherstellen, dass alle </w:t>
      </w:r>
      <w:proofErr w:type="spellStart"/>
      <w:r w:rsidRPr="00D15CCD">
        <w:rPr>
          <w:rFonts w:ascii="Arial" w:hAnsi="Arial" w:cs="Arial"/>
          <w:i/>
          <w:sz w:val="20"/>
        </w:rPr>
        <w:t>Trackdaten</w:t>
      </w:r>
      <w:proofErr w:type="spellEnd"/>
      <w:r w:rsidRPr="00D15CCD">
        <w:rPr>
          <w:rFonts w:ascii="Arial" w:hAnsi="Arial" w:cs="Arial"/>
          <w:i/>
          <w:sz w:val="20"/>
        </w:rPr>
        <w:t xml:space="preserve"> übertragen wurden bevor die APP geschlossen bzw. die Datenverbindung unterbrochen wird. </w:t>
      </w:r>
    </w:p>
    <w:p w14:paraId="1BC9B618" w14:textId="4E3A5153" w:rsidR="00DE24C8" w:rsidRPr="00D15CCD" w:rsidRDefault="00C302E3" w:rsidP="7B254620">
      <w:pPr>
        <w:ind w:left="1418"/>
        <w:rPr>
          <w:rFonts w:ascii="Arial" w:hAnsi="Arial" w:cs="Arial"/>
          <w:i/>
          <w:iCs/>
          <w:sz w:val="20"/>
        </w:rPr>
      </w:pPr>
      <w:r w:rsidRPr="7B254620">
        <w:rPr>
          <w:rFonts w:ascii="Arial" w:hAnsi="Arial" w:cs="Arial"/>
          <w:i/>
          <w:iCs/>
          <w:sz w:val="20"/>
        </w:rPr>
        <w:t xml:space="preserve">Ein rotes </w:t>
      </w:r>
      <w:proofErr w:type="spellStart"/>
      <w:r w:rsidRPr="7B254620">
        <w:rPr>
          <w:rFonts w:ascii="Arial" w:hAnsi="Arial" w:cs="Arial"/>
          <w:i/>
          <w:iCs/>
          <w:sz w:val="20"/>
        </w:rPr>
        <w:t>Uploadsymbol</w:t>
      </w:r>
      <w:proofErr w:type="spellEnd"/>
      <w:r w:rsidRPr="7B254620">
        <w:rPr>
          <w:rFonts w:ascii="Arial" w:hAnsi="Arial" w:cs="Arial"/>
          <w:i/>
          <w:iCs/>
          <w:sz w:val="20"/>
        </w:rPr>
        <w:t xml:space="preserve"> </w:t>
      </w:r>
      <w:r w:rsidR="00D7137E" w:rsidRPr="7B254620">
        <w:rPr>
          <w:rFonts w:ascii="Arial" w:hAnsi="Arial" w:cs="Arial"/>
          <w:i/>
          <w:iCs/>
          <w:sz w:val="20"/>
        </w:rPr>
        <w:t xml:space="preserve">im linken oberen Bereich der Startseite zeigt an, dass noch eine große Anzahl </w:t>
      </w:r>
      <w:r w:rsidR="002328A0" w:rsidRPr="7B254620">
        <w:rPr>
          <w:rFonts w:ascii="Arial" w:hAnsi="Arial" w:cs="Arial"/>
          <w:i/>
          <w:iCs/>
          <w:sz w:val="20"/>
        </w:rPr>
        <w:t>an Trackpunkten übertragen werden muss, ein gelbes Symbol zeigt an, dass die Übertragung fast abgeschlossen i</w:t>
      </w:r>
      <w:r w:rsidR="00FC4476" w:rsidRPr="7B254620">
        <w:rPr>
          <w:rFonts w:ascii="Arial" w:hAnsi="Arial" w:cs="Arial"/>
          <w:i/>
          <w:iCs/>
          <w:sz w:val="20"/>
        </w:rPr>
        <w:t xml:space="preserve">st </w:t>
      </w:r>
      <w:r w:rsidR="00935A89" w:rsidRPr="7B254620">
        <w:rPr>
          <w:rFonts w:ascii="Arial" w:hAnsi="Arial" w:cs="Arial"/>
          <w:i/>
          <w:iCs/>
          <w:sz w:val="20"/>
        </w:rPr>
        <w:t>und</w:t>
      </w:r>
      <w:r w:rsidR="003A613D" w:rsidRPr="7B254620">
        <w:rPr>
          <w:rFonts w:ascii="Arial" w:hAnsi="Arial" w:cs="Arial"/>
          <w:i/>
          <w:iCs/>
          <w:sz w:val="20"/>
        </w:rPr>
        <w:t xml:space="preserve"> </w:t>
      </w:r>
      <w:r w:rsidR="009E72B1" w:rsidRPr="7B254620">
        <w:rPr>
          <w:rFonts w:ascii="Arial" w:hAnsi="Arial" w:cs="Arial"/>
          <w:i/>
          <w:iCs/>
          <w:sz w:val="20"/>
        </w:rPr>
        <w:t xml:space="preserve">ein </w:t>
      </w:r>
      <w:r w:rsidR="25AF353C" w:rsidRPr="7B254620">
        <w:rPr>
          <w:rFonts w:ascii="Arial" w:hAnsi="Arial" w:cs="Arial"/>
          <w:i/>
          <w:iCs/>
          <w:sz w:val="20"/>
        </w:rPr>
        <w:t>g</w:t>
      </w:r>
      <w:r w:rsidR="009E72B1" w:rsidRPr="7B254620">
        <w:rPr>
          <w:rFonts w:ascii="Arial" w:hAnsi="Arial" w:cs="Arial"/>
          <w:i/>
          <w:iCs/>
          <w:sz w:val="20"/>
        </w:rPr>
        <w:t>rünes zeigt an, dass</w:t>
      </w:r>
      <w:r w:rsidR="003A613D" w:rsidRPr="7B254620">
        <w:rPr>
          <w:rFonts w:ascii="Arial" w:hAnsi="Arial" w:cs="Arial"/>
          <w:i/>
          <w:iCs/>
          <w:sz w:val="20"/>
        </w:rPr>
        <w:t xml:space="preserve"> der Datentransfer </w:t>
      </w:r>
      <w:r w:rsidR="00EB64D3" w:rsidRPr="7B254620">
        <w:rPr>
          <w:rFonts w:ascii="Arial" w:hAnsi="Arial" w:cs="Arial"/>
          <w:i/>
          <w:iCs/>
          <w:sz w:val="20"/>
        </w:rPr>
        <w:t xml:space="preserve">vollständig </w:t>
      </w:r>
      <w:r w:rsidR="003A613D" w:rsidRPr="7B254620">
        <w:rPr>
          <w:rFonts w:ascii="Arial" w:hAnsi="Arial" w:cs="Arial"/>
          <w:i/>
          <w:iCs/>
          <w:sz w:val="20"/>
        </w:rPr>
        <w:t xml:space="preserve">abgeschlossen </w:t>
      </w:r>
      <w:r w:rsidR="00EB64D3" w:rsidRPr="7B254620">
        <w:rPr>
          <w:rFonts w:ascii="Arial" w:hAnsi="Arial" w:cs="Arial"/>
          <w:i/>
          <w:iCs/>
          <w:sz w:val="20"/>
        </w:rPr>
        <w:t xml:space="preserve">ist </w:t>
      </w:r>
      <w:r w:rsidR="003A613D" w:rsidRPr="7B254620">
        <w:rPr>
          <w:rFonts w:ascii="Arial" w:hAnsi="Arial" w:cs="Arial"/>
          <w:i/>
          <w:iCs/>
          <w:sz w:val="20"/>
        </w:rPr>
        <w:t>und die App geschlossen werden</w:t>
      </w:r>
      <w:r w:rsidR="00EB64D3" w:rsidRPr="7B254620">
        <w:rPr>
          <w:rFonts w:ascii="Arial" w:hAnsi="Arial" w:cs="Arial"/>
          <w:i/>
          <w:iCs/>
          <w:sz w:val="20"/>
        </w:rPr>
        <w:t xml:space="preserve"> kann</w:t>
      </w:r>
      <w:r w:rsidR="003A613D" w:rsidRPr="7B254620">
        <w:rPr>
          <w:rFonts w:ascii="Arial" w:hAnsi="Arial" w:cs="Arial"/>
          <w:i/>
          <w:iCs/>
          <w:sz w:val="20"/>
        </w:rPr>
        <w:t xml:space="preserve">. </w:t>
      </w:r>
    </w:p>
    <w:p w14:paraId="245B74C3" w14:textId="6D6F475C" w:rsidR="00DE24C8" w:rsidRPr="00D15CCD" w:rsidRDefault="00DE24C8" w:rsidP="005804B2">
      <w:pPr>
        <w:ind w:left="1418"/>
        <w:rPr>
          <w:rFonts w:ascii="Arial" w:hAnsi="Arial" w:cs="Arial"/>
          <w:i/>
          <w:sz w:val="20"/>
        </w:rPr>
      </w:pPr>
      <w:r w:rsidRPr="00D15CCD">
        <w:rPr>
          <w:rFonts w:ascii="Arial" w:hAnsi="Arial" w:cs="Arial"/>
          <w:i/>
          <w:sz w:val="20"/>
        </w:rPr>
        <w:t xml:space="preserve">Die </w:t>
      </w:r>
      <w:proofErr w:type="spellStart"/>
      <w:r w:rsidRPr="00D15CCD">
        <w:rPr>
          <w:rFonts w:ascii="Arial" w:hAnsi="Arial" w:cs="Arial"/>
          <w:i/>
          <w:sz w:val="20"/>
        </w:rPr>
        <w:t>Trackdaten</w:t>
      </w:r>
      <w:proofErr w:type="spellEnd"/>
      <w:r w:rsidRPr="00D15CCD">
        <w:rPr>
          <w:rFonts w:ascii="Arial" w:hAnsi="Arial" w:cs="Arial"/>
          <w:i/>
          <w:sz w:val="20"/>
        </w:rPr>
        <w:t xml:space="preserve"> müssen innerhalb von 6 Stunden, nachdem die Fahrt gestartet wurde</w:t>
      </w:r>
      <w:r w:rsidR="00D70F80" w:rsidRPr="00D15CCD">
        <w:rPr>
          <w:rFonts w:ascii="Arial" w:hAnsi="Arial" w:cs="Arial"/>
          <w:i/>
          <w:sz w:val="20"/>
        </w:rPr>
        <w:t>,</w:t>
      </w:r>
      <w:r w:rsidRPr="00D15CCD">
        <w:rPr>
          <w:rFonts w:ascii="Arial" w:hAnsi="Arial" w:cs="Arial"/>
          <w:i/>
          <w:sz w:val="20"/>
        </w:rPr>
        <w:t xml:space="preserve"> auf den Server übertragen sein. Für </w:t>
      </w:r>
      <w:proofErr w:type="spellStart"/>
      <w:r w:rsidRPr="00D15CCD">
        <w:rPr>
          <w:rFonts w:ascii="Arial" w:hAnsi="Arial" w:cs="Arial"/>
          <w:i/>
          <w:sz w:val="20"/>
        </w:rPr>
        <w:t>Trackdaten</w:t>
      </w:r>
      <w:proofErr w:type="spellEnd"/>
      <w:r w:rsidR="00D70F80" w:rsidRPr="00D15CCD">
        <w:rPr>
          <w:rFonts w:ascii="Arial" w:hAnsi="Arial" w:cs="Arial"/>
          <w:i/>
          <w:sz w:val="20"/>
        </w:rPr>
        <w:t>,</w:t>
      </w:r>
      <w:r w:rsidRPr="00D15CCD">
        <w:rPr>
          <w:rFonts w:ascii="Arial" w:hAnsi="Arial" w:cs="Arial"/>
          <w:i/>
          <w:sz w:val="20"/>
        </w:rPr>
        <w:t xml:space="preserve"> die später übertragen werden</w:t>
      </w:r>
      <w:r w:rsidR="00D70F80" w:rsidRPr="00D15CCD">
        <w:rPr>
          <w:rFonts w:ascii="Arial" w:hAnsi="Arial" w:cs="Arial"/>
          <w:i/>
          <w:sz w:val="20"/>
        </w:rPr>
        <w:t>,</w:t>
      </w:r>
      <w:r w:rsidRPr="00D15CCD">
        <w:rPr>
          <w:rFonts w:ascii="Arial" w:hAnsi="Arial" w:cs="Arial"/>
          <w:i/>
          <w:sz w:val="20"/>
        </w:rPr>
        <w:t xml:space="preserve"> wird der Wettbewerber mit 10 Wettbewerbspunkten pro angefangener Minute bestraft. Die Strafe wird der letzten Aufgabe zugerechnet.</w:t>
      </w:r>
    </w:p>
    <w:p w14:paraId="639B1F99" w14:textId="5C5AFB61" w:rsidR="00984979" w:rsidRPr="00D15CCD" w:rsidRDefault="00984979" w:rsidP="005804B2">
      <w:pPr>
        <w:ind w:left="1418"/>
        <w:rPr>
          <w:rFonts w:ascii="Arial" w:hAnsi="Arial" w:cs="Arial"/>
          <w:i/>
          <w:sz w:val="20"/>
        </w:rPr>
      </w:pPr>
      <w:r w:rsidRPr="00D15CCD">
        <w:rPr>
          <w:rFonts w:ascii="Arial" w:hAnsi="Arial" w:cs="Arial"/>
          <w:i/>
          <w:sz w:val="20"/>
        </w:rPr>
        <w:t>Die Daten der GPS- Aufzeichnung sind ist Eigentum des Wettbewerbers und können für ein Live- Tracking genutzt werden</w:t>
      </w:r>
      <w:r w:rsidRPr="00EB71FE">
        <w:rPr>
          <w:rFonts w:ascii="Arial" w:hAnsi="Arial" w:cs="Arial"/>
          <w:i/>
          <w:sz w:val="20"/>
        </w:rPr>
        <w:t xml:space="preserve">. </w:t>
      </w:r>
      <w:r w:rsidR="00C8759E" w:rsidRPr="005804B2">
        <w:rPr>
          <w:rFonts w:ascii="Arial" w:hAnsi="Arial"/>
          <w:i/>
          <w:sz w:val="20"/>
        </w:rPr>
        <w:t xml:space="preserve">Tracks, für die der Wettbewerber </w:t>
      </w:r>
      <w:r w:rsidR="00306C52" w:rsidRPr="005804B2">
        <w:rPr>
          <w:rFonts w:ascii="Arial" w:hAnsi="Arial"/>
          <w:i/>
          <w:sz w:val="20"/>
        </w:rPr>
        <w:t xml:space="preserve">seine explizite </w:t>
      </w:r>
      <w:r w:rsidR="00C84710" w:rsidRPr="005804B2">
        <w:rPr>
          <w:rFonts w:ascii="Arial" w:hAnsi="Arial"/>
          <w:i/>
          <w:sz w:val="20"/>
        </w:rPr>
        <w:t xml:space="preserve">Erlaubnis </w:t>
      </w:r>
      <w:r w:rsidR="00AB407E" w:rsidRPr="005804B2">
        <w:rPr>
          <w:rFonts w:ascii="Arial" w:hAnsi="Arial"/>
          <w:i/>
          <w:sz w:val="20"/>
        </w:rPr>
        <w:t>zur</w:t>
      </w:r>
      <w:r w:rsidR="00E96937" w:rsidRPr="005804B2">
        <w:rPr>
          <w:rFonts w:ascii="Arial" w:hAnsi="Arial"/>
          <w:i/>
          <w:sz w:val="20"/>
        </w:rPr>
        <w:t xml:space="preserve"> Veröffentlichung </w:t>
      </w:r>
      <w:r w:rsidR="00C84710" w:rsidRPr="005804B2">
        <w:rPr>
          <w:rFonts w:ascii="Arial" w:hAnsi="Arial"/>
          <w:i/>
          <w:sz w:val="20"/>
        </w:rPr>
        <w:t>erteilt hat, w</w:t>
      </w:r>
      <w:r w:rsidR="00485806" w:rsidRPr="005804B2">
        <w:rPr>
          <w:rFonts w:ascii="Arial" w:hAnsi="Arial"/>
          <w:i/>
          <w:sz w:val="20"/>
        </w:rPr>
        <w:t>e</w:t>
      </w:r>
      <w:r w:rsidR="00C84710" w:rsidRPr="005804B2">
        <w:rPr>
          <w:rFonts w:ascii="Arial" w:hAnsi="Arial"/>
          <w:i/>
          <w:sz w:val="20"/>
        </w:rPr>
        <w:t>rden veröffentlicht.</w:t>
      </w:r>
    </w:p>
    <w:p w14:paraId="51182AB7" w14:textId="296A9F0B" w:rsidR="00984979" w:rsidRDefault="00984979" w:rsidP="005804B2">
      <w:pPr>
        <w:ind w:left="1418"/>
        <w:rPr>
          <w:rFonts w:ascii="Arial" w:hAnsi="Arial"/>
          <w:i/>
          <w:iCs/>
          <w:sz w:val="20"/>
        </w:rPr>
      </w:pPr>
      <w:r w:rsidRPr="00D15CCD">
        <w:rPr>
          <w:rFonts w:ascii="Arial" w:hAnsi="Arial" w:cs="Arial"/>
          <w:i/>
          <w:sz w:val="20"/>
        </w:rPr>
        <w:t xml:space="preserve">Die Veröffentlichung der </w:t>
      </w:r>
      <w:proofErr w:type="spellStart"/>
      <w:r w:rsidRPr="00D15CCD">
        <w:rPr>
          <w:rFonts w:ascii="Arial" w:hAnsi="Arial" w:cs="Arial"/>
          <w:i/>
          <w:sz w:val="20"/>
        </w:rPr>
        <w:t>Trackdaten</w:t>
      </w:r>
      <w:proofErr w:type="spellEnd"/>
      <w:r w:rsidRPr="00D15CCD">
        <w:rPr>
          <w:rFonts w:ascii="Arial" w:hAnsi="Arial" w:cs="Arial"/>
          <w:i/>
          <w:sz w:val="20"/>
        </w:rPr>
        <w:t xml:space="preserve"> sollte mit einem zeitlichen Versatz von mindestens 10 Minuten erfolgen.</w:t>
      </w:r>
      <w:r w:rsidR="00380665" w:rsidRPr="00380665">
        <w:rPr>
          <w:rFonts w:ascii="Arial" w:hAnsi="Arial"/>
          <w:i/>
          <w:sz w:val="20"/>
        </w:rPr>
        <w:t xml:space="preserve"> </w:t>
      </w:r>
      <w:r w:rsidR="00380665" w:rsidRPr="005804B2">
        <w:rPr>
          <w:rFonts w:ascii="Arial" w:hAnsi="Arial"/>
          <w:i/>
          <w:sz w:val="20"/>
        </w:rPr>
        <w:t>Vor</w:t>
      </w:r>
      <w:r w:rsidR="00F753D6">
        <w:rPr>
          <w:rFonts w:ascii="Arial" w:hAnsi="Arial"/>
          <w:i/>
          <w:sz w:val="20"/>
        </w:rPr>
        <w:t xml:space="preserve"> </w:t>
      </w:r>
      <w:r w:rsidR="00380665" w:rsidRPr="005804B2">
        <w:rPr>
          <w:rFonts w:ascii="Arial" w:hAnsi="Arial"/>
          <w:i/>
          <w:sz w:val="20"/>
        </w:rPr>
        <w:t>Ende der Startperiode sollte</w:t>
      </w:r>
      <w:r w:rsidR="00551969">
        <w:rPr>
          <w:rFonts w:ascii="Arial" w:hAnsi="Arial"/>
          <w:i/>
          <w:sz w:val="20"/>
        </w:rPr>
        <w:t>n</w:t>
      </w:r>
      <w:r w:rsidR="00380665" w:rsidRPr="005804B2">
        <w:rPr>
          <w:rFonts w:ascii="Arial" w:hAnsi="Arial"/>
          <w:i/>
          <w:sz w:val="20"/>
        </w:rPr>
        <w:t xml:space="preserve"> kein</w:t>
      </w:r>
      <w:r w:rsidR="00551969">
        <w:rPr>
          <w:rFonts w:ascii="Arial" w:hAnsi="Arial"/>
          <w:i/>
          <w:sz w:val="20"/>
        </w:rPr>
        <w:t>e</w:t>
      </w:r>
      <w:r w:rsidR="00380665" w:rsidRPr="005804B2">
        <w:rPr>
          <w:rFonts w:ascii="Arial" w:hAnsi="Arial"/>
          <w:i/>
          <w:sz w:val="20"/>
        </w:rPr>
        <w:t xml:space="preserve"> Track</w:t>
      </w:r>
      <w:r w:rsidR="00551969">
        <w:rPr>
          <w:rFonts w:ascii="Arial" w:hAnsi="Arial"/>
          <w:i/>
          <w:sz w:val="20"/>
        </w:rPr>
        <w:t>s</w:t>
      </w:r>
      <w:r w:rsidR="00380665" w:rsidRPr="005804B2">
        <w:rPr>
          <w:rFonts w:ascii="Arial" w:hAnsi="Arial"/>
          <w:i/>
          <w:sz w:val="20"/>
        </w:rPr>
        <w:t xml:space="preserve"> </w:t>
      </w:r>
      <w:r w:rsidR="00380665" w:rsidRPr="00FC15FF">
        <w:rPr>
          <w:rFonts w:ascii="Arial" w:hAnsi="Arial"/>
          <w:i/>
          <w:iCs/>
          <w:sz w:val="20"/>
        </w:rPr>
        <w:t>veröffentlicht</w:t>
      </w:r>
      <w:r w:rsidR="00380665">
        <w:rPr>
          <w:rFonts w:ascii="Arial" w:hAnsi="Arial"/>
          <w:i/>
          <w:iCs/>
          <w:sz w:val="20"/>
        </w:rPr>
        <w:t xml:space="preserve"> werden.</w:t>
      </w:r>
    </w:p>
    <w:p w14:paraId="1115E16F" w14:textId="5C490470" w:rsidR="00F542B0" w:rsidRPr="00380665" w:rsidRDefault="00F542B0" w:rsidP="005804B2">
      <w:pPr>
        <w:ind w:left="1418"/>
        <w:rPr>
          <w:rFonts w:ascii="Arial" w:hAnsi="Arial" w:cs="Arial"/>
          <w:i/>
          <w:sz w:val="20"/>
        </w:rPr>
      </w:pPr>
      <w:r>
        <w:rPr>
          <w:rFonts w:ascii="Arial" w:hAnsi="Arial" w:cs="Arial"/>
          <w:i/>
          <w:sz w:val="20"/>
        </w:rPr>
        <w:t>An</w:t>
      </w:r>
      <w:r w:rsidR="006711AB">
        <w:rPr>
          <w:rFonts w:ascii="Arial" w:hAnsi="Arial" w:cs="Arial"/>
          <w:i/>
          <w:sz w:val="20"/>
        </w:rPr>
        <w:t xml:space="preserve">onymisierte </w:t>
      </w:r>
      <w:proofErr w:type="spellStart"/>
      <w:r w:rsidR="006711AB">
        <w:rPr>
          <w:rFonts w:ascii="Arial" w:hAnsi="Arial" w:cs="Arial"/>
          <w:i/>
          <w:sz w:val="20"/>
        </w:rPr>
        <w:t>Trackdaten</w:t>
      </w:r>
      <w:proofErr w:type="spellEnd"/>
      <w:r w:rsidR="006711AB">
        <w:rPr>
          <w:rFonts w:ascii="Arial" w:hAnsi="Arial" w:cs="Arial"/>
          <w:i/>
          <w:sz w:val="20"/>
        </w:rPr>
        <w:t xml:space="preserve"> können zu Analysezwecke durch die CIA genutzt werden.</w:t>
      </w:r>
    </w:p>
    <w:p w14:paraId="272B8B2B" w14:textId="77777777" w:rsidR="00984979" w:rsidRPr="00D15CCD" w:rsidRDefault="00984979" w:rsidP="005804B2">
      <w:pPr>
        <w:rPr>
          <w:rFonts w:ascii="Arial" w:hAnsi="Arial" w:cs="Arial"/>
          <w:i/>
          <w:sz w:val="20"/>
        </w:rPr>
      </w:pPr>
      <w:r w:rsidRPr="00D15CCD">
        <w:rPr>
          <w:rFonts w:ascii="Arial" w:hAnsi="Arial" w:cs="Arial"/>
          <w:i/>
          <w:sz w:val="20"/>
        </w:rPr>
        <w:t>g) Empfehlungen:</w:t>
      </w:r>
    </w:p>
    <w:p w14:paraId="4C86BE8C" w14:textId="77777777" w:rsidR="00984979" w:rsidRPr="00D15CCD" w:rsidRDefault="00984979" w:rsidP="005804B2">
      <w:pPr>
        <w:pStyle w:val="Listenabsatz"/>
        <w:numPr>
          <w:ilvl w:val="0"/>
          <w:numId w:val="18"/>
        </w:numPr>
        <w:tabs>
          <w:tab w:val="left" w:pos="1701"/>
        </w:tabs>
        <w:ind w:left="1702" w:hanging="284"/>
        <w:contextualSpacing w:val="0"/>
        <w:rPr>
          <w:rFonts w:ascii="Arial" w:hAnsi="Arial" w:cs="Arial"/>
          <w:i/>
          <w:sz w:val="20"/>
        </w:rPr>
      </w:pPr>
      <w:r w:rsidRPr="00D15CCD">
        <w:rPr>
          <w:rFonts w:ascii="Arial" w:hAnsi="Arial" w:cs="Arial"/>
          <w:i/>
          <w:sz w:val="20"/>
        </w:rPr>
        <w:t>Nur Aufzeichnungsgeräte im Online-Modus verwenden, da so die Positionsgenauigkeit höher ist und die Daten automatisch übertragen werden.</w:t>
      </w:r>
    </w:p>
    <w:p w14:paraId="4D847E1F" w14:textId="1F8ECC10" w:rsidR="00DD4EC7" w:rsidRPr="00D15CCD" w:rsidRDefault="00984979" w:rsidP="005804B2">
      <w:pPr>
        <w:pStyle w:val="Listenabsatz"/>
        <w:numPr>
          <w:ilvl w:val="0"/>
          <w:numId w:val="18"/>
        </w:numPr>
        <w:tabs>
          <w:tab w:val="left" w:pos="1701"/>
        </w:tabs>
        <w:ind w:left="1702" w:hanging="284"/>
        <w:contextualSpacing w:val="0"/>
      </w:pPr>
      <w:r w:rsidRPr="00D15CCD">
        <w:rPr>
          <w:rFonts w:ascii="Arial" w:hAnsi="Arial" w:cs="Arial"/>
          <w:i/>
          <w:sz w:val="20"/>
        </w:rPr>
        <w:t>Eine Powerbank verwenden, um mögliche Probleme bei der Akkukapazität zu umgehen.</w:t>
      </w:r>
    </w:p>
    <w:p w14:paraId="6EE75535" w14:textId="77777777" w:rsidR="00DD4EC7" w:rsidRPr="00D15CCD" w:rsidRDefault="00DD4EC7" w:rsidP="005804B2">
      <w:pPr>
        <w:pStyle w:val="berschrift2"/>
        <w:spacing w:before="0"/>
        <w:rPr>
          <w:rFonts w:cs="Arial"/>
        </w:rPr>
      </w:pPr>
      <w:bookmarkStart w:id="37" w:name="_Toc221560134"/>
      <w:r w:rsidRPr="00D15CCD">
        <w:rPr>
          <w:rFonts w:cs="Arial"/>
        </w:rPr>
        <w:t>II. 19</w:t>
      </w:r>
      <w:r w:rsidRPr="00D15CCD">
        <w:rPr>
          <w:rFonts w:cs="Arial"/>
        </w:rPr>
        <w:tab/>
        <w:t>BALLONGRÖSSE (3.3)</w:t>
      </w:r>
      <w:bookmarkEnd w:id="37"/>
    </w:p>
    <w:p w14:paraId="3BBCCC50" w14:textId="467FDBC9" w:rsidR="00DD4EC7" w:rsidRPr="00D15CCD" w:rsidRDefault="00DD4EC7" w:rsidP="005804B2">
      <w:pPr>
        <w:pStyle w:val="Endnotentext"/>
        <w:rPr>
          <w:rFonts w:ascii="Arial" w:hAnsi="Arial" w:cs="Arial"/>
          <w:i/>
        </w:rPr>
      </w:pPr>
      <w:r w:rsidRPr="00D15CCD">
        <w:rPr>
          <w:rFonts w:ascii="Arial" w:hAnsi="Arial" w:cs="Arial"/>
          <w:i/>
        </w:rPr>
        <w:t xml:space="preserve">&lt;* Die Größenklasse abweichend von der standardmäßigen maximalen Größenklasse AX8 (3000m³/105000ft³) </w:t>
      </w:r>
      <w:r w:rsidR="00274FB4" w:rsidRPr="00D15CCD">
        <w:rPr>
          <w:rFonts w:ascii="Arial" w:hAnsi="Arial" w:cs="Arial"/>
          <w:i/>
        </w:rPr>
        <w:t xml:space="preserve">kann </w:t>
      </w:r>
      <w:r w:rsidRPr="00D15CCD">
        <w:rPr>
          <w:rFonts w:ascii="Arial" w:hAnsi="Arial" w:cs="Arial"/>
          <w:i/>
        </w:rPr>
        <w:t>für spezielle Veranstaltungen, z.B. Veranstaltungen in den Alpen, hier festgelegt werden.*&gt;</w:t>
      </w:r>
    </w:p>
    <w:p w14:paraId="578C7926" w14:textId="4F061C8E" w:rsidR="00DD4EC7" w:rsidRPr="00D15CCD" w:rsidRDefault="00DD4EC7" w:rsidP="005804B2">
      <w:pPr>
        <w:pStyle w:val="berschrift2"/>
        <w:spacing w:before="0"/>
        <w:rPr>
          <w:rFonts w:cs="Arial"/>
        </w:rPr>
      </w:pPr>
      <w:bookmarkStart w:id="38" w:name="_Toc221560135"/>
      <w:r w:rsidRPr="00D15CCD">
        <w:rPr>
          <w:rFonts w:cs="Arial"/>
        </w:rPr>
        <w:lastRenderedPageBreak/>
        <w:t>II. 2</w:t>
      </w:r>
      <w:r w:rsidR="0021170B">
        <w:rPr>
          <w:rFonts w:cs="Arial"/>
        </w:rPr>
        <w:t>0</w:t>
      </w:r>
      <w:r w:rsidRPr="00D15CCD">
        <w:rPr>
          <w:rFonts w:cs="Arial"/>
        </w:rPr>
        <w:tab/>
      </w:r>
      <w:r w:rsidRPr="00D15CCD">
        <w:rPr>
          <w:rFonts w:cs="Arial"/>
          <w:bCs/>
        </w:rPr>
        <w:t>HÖHE</w:t>
      </w:r>
      <w:r w:rsidRPr="00D15CCD">
        <w:rPr>
          <w:rFonts w:cs="Arial"/>
        </w:rPr>
        <w:t xml:space="preserve"> (14.6.4)</w:t>
      </w:r>
      <w:bookmarkEnd w:id="38"/>
    </w:p>
    <w:p w14:paraId="59A768C7" w14:textId="77777777" w:rsidR="00274FB4" w:rsidRPr="00D15CCD" w:rsidRDefault="00DD4EC7" w:rsidP="005804B2">
      <w:pPr>
        <w:pStyle w:val="Endnotentext"/>
        <w:rPr>
          <w:rFonts w:ascii="Arial" w:hAnsi="Arial" w:cs="Arial"/>
          <w:i/>
        </w:rPr>
      </w:pPr>
      <w:r w:rsidRPr="00D15CCD">
        <w:rPr>
          <w:rFonts w:ascii="Arial" w:hAnsi="Arial" w:cs="Arial"/>
          <w:i/>
        </w:rPr>
        <w:t>&lt;* Angabe der im Wettbewerb verwendeten Messmethode für die Höhe. *&gt;</w:t>
      </w:r>
      <w:r w:rsidR="00274FB4" w:rsidRPr="00D15CCD">
        <w:rPr>
          <w:rFonts w:ascii="Arial" w:hAnsi="Arial" w:cs="Arial"/>
          <w:i/>
        </w:rPr>
        <w:br/>
        <w:t>&lt;* Die vom Logger aufgezeichnete GPS-Höhe wird für die Wertung benutzt. *&gt;</w:t>
      </w:r>
    </w:p>
    <w:p w14:paraId="066B7B41" w14:textId="77777777" w:rsidR="00274FB4" w:rsidRPr="00D15CCD" w:rsidRDefault="00274FB4" w:rsidP="005804B2">
      <w:pPr>
        <w:pStyle w:val="Endnotentext"/>
        <w:rPr>
          <w:rFonts w:ascii="Arial" w:hAnsi="Arial" w:cs="Arial"/>
          <w:i/>
        </w:rPr>
      </w:pPr>
      <w:r w:rsidRPr="00D15CCD">
        <w:rPr>
          <w:rFonts w:ascii="Arial" w:hAnsi="Arial" w:cs="Arial"/>
          <w:i/>
        </w:rPr>
        <w:t>&lt;* Die vom Logger aufgezeichnete QNH-Höhe wird für die Wertung benutzt. *&gt;</w:t>
      </w:r>
    </w:p>
    <w:p w14:paraId="6C1E205C" w14:textId="38825FB5" w:rsidR="00DD4EC7" w:rsidRPr="00D15CCD" w:rsidRDefault="00274FB4" w:rsidP="005804B2">
      <w:pPr>
        <w:pStyle w:val="Endnotentext"/>
        <w:rPr>
          <w:rFonts w:ascii="Arial" w:hAnsi="Arial" w:cs="Arial"/>
          <w:i/>
        </w:rPr>
      </w:pPr>
      <w:r w:rsidRPr="00D15CCD">
        <w:rPr>
          <w:rFonts w:ascii="Arial" w:hAnsi="Arial" w:cs="Arial"/>
          <w:i/>
        </w:rPr>
        <w:t>&lt;* Es wird nach barometrischer Höhe gewertet. Dazu wird die vom Logger aufgezeichnete GPS-mit dem QNH des Wetterblattes in barometrischer Höhe umgerechnet. *&gt;</w:t>
      </w:r>
    </w:p>
    <w:p w14:paraId="5ACC5BE9" w14:textId="1CED6912" w:rsidR="00DD4EC7" w:rsidRPr="00D15CCD" w:rsidRDefault="00DD4EC7" w:rsidP="005804B2">
      <w:pPr>
        <w:pStyle w:val="berschrift2"/>
        <w:spacing w:before="0"/>
        <w:rPr>
          <w:rFonts w:cs="Arial"/>
        </w:rPr>
      </w:pPr>
      <w:bookmarkStart w:id="39" w:name="_Toc221560136"/>
      <w:r w:rsidRPr="00D15CCD">
        <w:rPr>
          <w:rFonts w:cs="Arial"/>
        </w:rPr>
        <w:t>II. 2</w:t>
      </w:r>
      <w:r w:rsidR="0021170B">
        <w:rPr>
          <w:rFonts w:cs="Arial"/>
        </w:rPr>
        <w:t>1</w:t>
      </w:r>
      <w:r w:rsidRPr="00D15CCD">
        <w:rPr>
          <w:rFonts w:cs="Arial"/>
        </w:rPr>
        <w:tab/>
        <w:t>2D/3D WERTUNGS</w:t>
      </w:r>
      <w:r w:rsidRPr="00D15CCD">
        <w:rPr>
          <w:rFonts w:cs="Arial"/>
          <w:bCs/>
        </w:rPr>
        <w:t>HÖHE</w:t>
      </w:r>
      <w:r w:rsidRPr="00D15CCD">
        <w:rPr>
          <w:rFonts w:cs="Arial"/>
        </w:rPr>
        <w:t xml:space="preserve"> (</w:t>
      </w:r>
      <w:r w:rsidR="0021170B" w:rsidRPr="00D56879">
        <w:t>12.</w:t>
      </w:r>
      <w:r w:rsidR="0021170B">
        <w:t>1</w:t>
      </w:r>
      <w:r w:rsidR="005B04D4">
        <w:t>8</w:t>
      </w:r>
      <w:r w:rsidRPr="00D15CCD">
        <w:rPr>
          <w:rFonts w:cs="Arial"/>
        </w:rPr>
        <w:t>)</w:t>
      </w:r>
      <w:bookmarkEnd w:id="39"/>
      <w:r w:rsidRPr="00D15CCD">
        <w:rPr>
          <w:rFonts w:cs="Arial"/>
        </w:rPr>
        <w:t xml:space="preserve"> </w:t>
      </w:r>
    </w:p>
    <w:p w14:paraId="6CEEE876" w14:textId="77777777" w:rsidR="00A116A0" w:rsidRPr="00D15CCD" w:rsidRDefault="00A116A0" w:rsidP="005804B2">
      <w:pPr>
        <w:pStyle w:val="Endnotentext"/>
        <w:rPr>
          <w:rFonts w:ascii="Arial" w:hAnsi="Arial" w:cs="Arial"/>
          <w:i/>
        </w:rPr>
      </w:pPr>
      <w:r w:rsidRPr="00D15CCD">
        <w:rPr>
          <w:rFonts w:ascii="Arial" w:hAnsi="Arial" w:cs="Arial"/>
          <w:i/>
        </w:rPr>
        <w:t>&lt;* Die Höhentrennlinie zwischen 2D und 3D- Wertungen in diesem Wettbewerb liegt auf …</w:t>
      </w:r>
      <w:proofErr w:type="spellStart"/>
      <w:r w:rsidRPr="00D15CCD">
        <w:rPr>
          <w:rFonts w:ascii="Arial" w:hAnsi="Arial" w:cs="Arial"/>
          <w:i/>
        </w:rPr>
        <w:t>ft</w:t>
      </w:r>
      <w:proofErr w:type="spellEnd"/>
      <w:r w:rsidRPr="00D15CCD">
        <w:rPr>
          <w:rFonts w:ascii="Arial" w:hAnsi="Arial" w:cs="Arial"/>
          <w:i/>
        </w:rPr>
        <w:t xml:space="preserve"> MSL (empfohlen 500 </w:t>
      </w:r>
      <w:proofErr w:type="spellStart"/>
      <w:r w:rsidRPr="00D15CCD">
        <w:rPr>
          <w:rFonts w:ascii="Arial" w:hAnsi="Arial" w:cs="Arial"/>
          <w:i/>
        </w:rPr>
        <w:t>ft</w:t>
      </w:r>
      <w:proofErr w:type="spellEnd"/>
      <w:r w:rsidRPr="00D15CCD">
        <w:rPr>
          <w:rFonts w:ascii="Arial" w:hAnsi="Arial" w:cs="Arial"/>
          <w:i/>
        </w:rPr>
        <w:t xml:space="preserve"> AGL).</w:t>
      </w:r>
    </w:p>
    <w:p w14:paraId="2458E982" w14:textId="33954FBA" w:rsidR="00A116A0" w:rsidRPr="00D15CCD" w:rsidRDefault="00A116A0" w:rsidP="005804B2">
      <w:pPr>
        <w:pStyle w:val="Endnotentext"/>
        <w:rPr>
          <w:rFonts w:ascii="Arial" w:hAnsi="Arial" w:cs="Arial"/>
          <w:i/>
        </w:rPr>
      </w:pPr>
      <w:r w:rsidRPr="00D15CCD">
        <w:rPr>
          <w:rFonts w:ascii="Arial" w:hAnsi="Arial" w:cs="Arial"/>
          <w:i/>
        </w:rPr>
        <w:t xml:space="preserve">Werden Ziele oder Zielkreuze auf dem Boden genutzt, wird für die Ergebnisse auf Basis von </w:t>
      </w:r>
      <w:r w:rsidR="00380665" w:rsidRPr="00D15CCD">
        <w:rPr>
          <w:rFonts w:ascii="Arial" w:hAnsi="Arial" w:cs="Arial"/>
          <w:i/>
        </w:rPr>
        <w:t>elektronische</w:t>
      </w:r>
      <w:r w:rsidR="00380665">
        <w:rPr>
          <w:rFonts w:ascii="Arial" w:hAnsi="Arial" w:cs="Arial"/>
          <w:i/>
        </w:rPr>
        <w:t>n</w:t>
      </w:r>
      <w:r w:rsidR="00380665" w:rsidRPr="00D15CCD">
        <w:rPr>
          <w:rFonts w:ascii="Arial" w:hAnsi="Arial" w:cs="Arial"/>
          <w:i/>
        </w:rPr>
        <w:t xml:space="preserve"> Marker</w:t>
      </w:r>
      <w:r w:rsidR="00380665">
        <w:rPr>
          <w:rFonts w:ascii="Arial" w:hAnsi="Arial" w:cs="Arial"/>
          <w:i/>
        </w:rPr>
        <w:t>n</w:t>
      </w:r>
      <w:r w:rsidR="00380665" w:rsidRPr="00D15CCD">
        <w:rPr>
          <w:rFonts w:ascii="Arial" w:hAnsi="Arial" w:cs="Arial"/>
          <w:i/>
        </w:rPr>
        <w:t xml:space="preserve"> </w:t>
      </w:r>
      <w:r w:rsidRPr="00D15CCD">
        <w:rPr>
          <w:rFonts w:ascii="Arial" w:hAnsi="Arial" w:cs="Arial"/>
          <w:i/>
        </w:rPr>
        <w:t xml:space="preserve"> die</w:t>
      </w:r>
    </w:p>
    <w:p w14:paraId="0202F6C6" w14:textId="02206C6A" w:rsidR="00A116A0" w:rsidRPr="00D15CCD" w:rsidRDefault="00A116A0" w:rsidP="005804B2">
      <w:pPr>
        <w:pStyle w:val="Endnotentext"/>
        <w:numPr>
          <w:ilvl w:val="0"/>
          <w:numId w:val="7"/>
        </w:numPr>
        <w:rPr>
          <w:rFonts w:ascii="Arial" w:hAnsi="Arial" w:cs="Arial"/>
          <w:i/>
        </w:rPr>
      </w:pPr>
      <w:r w:rsidRPr="00D15CCD">
        <w:rPr>
          <w:rFonts w:ascii="Arial" w:hAnsi="Arial" w:cs="Arial"/>
          <w:i/>
        </w:rPr>
        <w:t>3D- Entfernung oberhalb der Höhentrennlinie genutzt, wenn der elektronische Marker oberhalb der Höhentrennlinie liegt.</w:t>
      </w:r>
    </w:p>
    <w:p w14:paraId="46C1B58A" w14:textId="77777777" w:rsidR="00A116A0" w:rsidRPr="00D15CCD" w:rsidRDefault="00A116A0" w:rsidP="005804B2">
      <w:pPr>
        <w:pStyle w:val="Endnotentext"/>
        <w:rPr>
          <w:rFonts w:ascii="Arial" w:hAnsi="Arial" w:cs="Arial"/>
          <w:i/>
        </w:rPr>
      </w:pPr>
    </w:p>
    <w:p w14:paraId="105E3E0A" w14:textId="77777777" w:rsidR="00A116A0" w:rsidRPr="00D15CCD" w:rsidRDefault="004E7AEF" w:rsidP="005804B2">
      <w:pPr>
        <w:pStyle w:val="Endnotentext"/>
        <w:rPr>
          <w:rFonts w:ascii="Arial" w:hAnsi="Arial" w:cs="Arial"/>
          <w:i/>
        </w:rPr>
      </w:pPr>
      <w:r w:rsidRPr="00D15CCD">
        <w:rPr>
          <w:rFonts w:ascii="Arial" w:hAnsi="Arial" w:cs="Arial"/>
          <w:i/>
          <w:noProof/>
        </w:rPr>
        <w:drawing>
          <wp:anchor distT="0" distB="0" distL="114300" distR="114300" simplePos="0" relativeHeight="251657216" behindDoc="0" locked="0" layoutInCell="1" allowOverlap="1" wp14:anchorId="47FC9DFF" wp14:editId="6D92FEE8">
            <wp:simplePos x="0" y="0"/>
            <wp:positionH relativeFrom="column">
              <wp:align>center</wp:align>
            </wp:positionH>
            <wp:positionV relativeFrom="paragraph">
              <wp:posOffset>0</wp:posOffset>
            </wp:positionV>
            <wp:extent cx="2678430" cy="156083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78430" cy="1560830"/>
                    </a:xfrm>
                    <a:prstGeom prst="rect">
                      <a:avLst/>
                    </a:prstGeom>
                    <a:noFill/>
                  </pic:spPr>
                </pic:pic>
              </a:graphicData>
            </a:graphic>
            <wp14:sizeRelH relativeFrom="page">
              <wp14:pctWidth>0</wp14:pctWidth>
            </wp14:sizeRelH>
            <wp14:sizeRelV relativeFrom="page">
              <wp14:pctHeight>0</wp14:pctHeight>
            </wp14:sizeRelV>
          </wp:anchor>
        </w:drawing>
      </w:r>
    </w:p>
    <w:p w14:paraId="0A7EB404" w14:textId="77777777" w:rsidR="00A116A0" w:rsidRPr="00D15CCD" w:rsidRDefault="00A116A0" w:rsidP="005804B2">
      <w:pPr>
        <w:pStyle w:val="Endnotentext"/>
        <w:rPr>
          <w:rFonts w:ascii="Arial" w:hAnsi="Arial" w:cs="Arial"/>
          <w:i/>
        </w:rPr>
      </w:pPr>
    </w:p>
    <w:p w14:paraId="39CCC1A3" w14:textId="77777777" w:rsidR="00A116A0" w:rsidRPr="00D15CCD" w:rsidRDefault="00A116A0" w:rsidP="005804B2">
      <w:pPr>
        <w:pStyle w:val="Endnotentext"/>
        <w:rPr>
          <w:rFonts w:ascii="Arial" w:hAnsi="Arial" w:cs="Arial"/>
          <w:i/>
        </w:rPr>
      </w:pPr>
    </w:p>
    <w:p w14:paraId="7F2D6F4A" w14:textId="77777777" w:rsidR="00A116A0" w:rsidRPr="00D15CCD" w:rsidRDefault="00A116A0" w:rsidP="005804B2">
      <w:pPr>
        <w:pStyle w:val="Endnotentext"/>
        <w:rPr>
          <w:rFonts w:ascii="Arial" w:hAnsi="Arial" w:cs="Arial"/>
          <w:i/>
        </w:rPr>
      </w:pPr>
    </w:p>
    <w:p w14:paraId="0D136B5D" w14:textId="77777777" w:rsidR="00A116A0" w:rsidRPr="00D15CCD" w:rsidRDefault="00A116A0" w:rsidP="005804B2">
      <w:pPr>
        <w:pStyle w:val="Endnotentext"/>
        <w:rPr>
          <w:rFonts w:ascii="Arial" w:hAnsi="Arial" w:cs="Arial"/>
          <w:i/>
        </w:rPr>
      </w:pPr>
    </w:p>
    <w:p w14:paraId="3D0A7D77" w14:textId="77777777" w:rsidR="00A116A0" w:rsidRPr="00D15CCD" w:rsidRDefault="00A116A0" w:rsidP="005804B2">
      <w:pPr>
        <w:pStyle w:val="Endnotentext"/>
        <w:rPr>
          <w:rFonts w:ascii="Arial" w:hAnsi="Arial" w:cs="Arial"/>
          <w:i/>
        </w:rPr>
      </w:pPr>
    </w:p>
    <w:p w14:paraId="567C1E4A" w14:textId="77777777" w:rsidR="00A116A0" w:rsidRPr="00D15CCD" w:rsidRDefault="00A116A0" w:rsidP="005804B2">
      <w:pPr>
        <w:pStyle w:val="Endnotentext"/>
        <w:rPr>
          <w:rFonts w:ascii="Arial" w:hAnsi="Arial" w:cs="Arial"/>
          <w:i/>
        </w:rPr>
      </w:pPr>
    </w:p>
    <w:p w14:paraId="72A2D179" w14:textId="77777777" w:rsidR="00A116A0" w:rsidRPr="00D15CCD" w:rsidRDefault="00A116A0" w:rsidP="005804B2">
      <w:pPr>
        <w:pStyle w:val="Endnotentext"/>
        <w:rPr>
          <w:rFonts w:ascii="Arial" w:hAnsi="Arial" w:cs="Arial"/>
          <w:i/>
        </w:rPr>
      </w:pPr>
    </w:p>
    <w:p w14:paraId="6B4B11EE" w14:textId="77777777" w:rsidR="00A116A0" w:rsidRPr="00D15CCD" w:rsidRDefault="00A116A0" w:rsidP="005804B2">
      <w:pPr>
        <w:pStyle w:val="Endnotentext"/>
        <w:rPr>
          <w:rFonts w:ascii="Arial" w:hAnsi="Arial" w:cs="Arial"/>
          <w:i/>
        </w:rPr>
      </w:pPr>
    </w:p>
    <w:p w14:paraId="39FBC4C8" w14:textId="77777777" w:rsidR="00A116A0" w:rsidRPr="00D15CCD" w:rsidRDefault="00A116A0" w:rsidP="005804B2">
      <w:pPr>
        <w:pStyle w:val="Endnotentext"/>
        <w:rPr>
          <w:rFonts w:ascii="Arial" w:hAnsi="Arial" w:cs="Arial"/>
          <w:i/>
        </w:rPr>
      </w:pPr>
    </w:p>
    <w:p w14:paraId="0AB90719" w14:textId="77777777" w:rsidR="00A116A0" w:rsidRPr="00D15CCD" w:rsidRDefault="00A116A0" w:rsidP="005804B2">
      <w:pPr>
        <w:pStyle w:val="Endnotentext"/>
        <w:rPr>
          <w:rFonts w:ascii="Arial" w:hAnsi="Arial" w:cs="Arial"/>
          <w:i/>
        </w:rPr>
      </w:pPr>
    </w:p>
    <w:p w14:paraId="775206C5" w14:textId="77777777" w:rsidR="00A116A0" w:rsidRPr="00D15CCD" w:rsidRDefault="00A116A0" w:rsidP="005804B2">
      <w:pPr>
        <w:pStyle w:val="Endnotentext"/>
        <w:rPr>
          <w:rFonts w:ascii="Arial" w:hAnsi="Arial" w:cs="Arial"/>
          <w:i/>
        </w:rPr>
      </w:pPr>
    </w:p>
    <w:p w14:paraId="20DAB8B7" w14:textId="30EBC9D1" w:rsidR="00A116A0" w:rsidRPr="00D15CCD" w:rsidRDefault="00A116A0" w:rsidP="005804B2">
      <w:pPr>
        <w:pStyle w:val="Endnotentext"/>
        <w:numPr>
          <w:ilvl w:val="0"/>
          <w:numId w:val="7"/>
        </w:numPr>
        <w:rPr>
          <w:rFonts w:ascii="Arial" w:hAnsi="Arial" w:cs="Arial"/>
          <w:i/>
        </w:rPr>
      </w:pPr>
      <w:r w:rsidRPr="00D15CCD">
        <w:rPr>
          <w:rFonts w:ascii="Arial" w:hAnsi="Arial" w:cs="Arial"/>
          <w:i/>
        </w:rPr>
        <w:t>2D- Entfernung zum Ziel genutzt, wenn der elektronische Marker auf oder unterhalb der Höhentrennlinie liegt.</w:t>
      </w:r>
    </w:p>
    <w:p w14:paraId="01ED15C8" w14:textId="77777777" w:rsidR="00A116A0" w:rsidRPr="00D15CCD" w:rsidRDefault="00A116A0" w:rsidP="005804B2">
      <w:pPr>
        <w:pStyle w:val="Endnotentext"/>
        <w:ind w:left="1494"/>
        <w:rPr>
          <w:rFonts w:ascii="Arial" w:hAnsi="Arial" w:cs="Arial"/>
          <w:i/>
        </w:rPr>
      </w:pPr>
    </w:p>
    <w:p w14:paraId="7F695033" w14:textId="77777777" w:rsidR="00A116A0" w:rsidRPr="00D15CCD" w:rsidRDefault="00A116A0" w:rsidP="005804B2">
      <w:pPr>
        <w:pStyle w:val="Endnotentext"/>
        <w:rPr>
          <w:rFonts w:ascii="Arial" w:hAnsi="Arial" w:cs="Arial"/>
          <w:i/>
        </w:rPr>
      </w:pPr>
    </w:p>
    <w:p w14:paraId="0636BDBA" w14:textId="77777777" w:rsidR="00A116A0" w:rsidRPr="00D15CCD" w:rsidRDefault="004E7AEF" w:rsidP="005804B2">
      <w:pPr>
        <w:pStyle w:val="Endnotentext"/>
        <w:rPr>
          <w:rFonts w:ascii="Arial" w:hAnsi="Arial" w:cs="Arial"/>
          <w:i/>
        </w:rPr>
      </w:pPr>
      <w:r w:rsidRPr="00D15CCD">
        <w:rPr>
          <w:rFonts w:ascii="Arial" w:hAnsi="Arial" w:cs="Arial"/>
          <w:i/>
          <w:noProof/>
        </w:rPr>
        <w:drawing>
          <wp:anchor distT="0" distB="0" distL="114300" distR="114300" simplePos="0" relativeHeight="251659264" behindDoc="0" locked="0" layoutInCell="1" allowOverlap="1" wp14:anchorId="3C2C0DE3" wp14:editId="011D83AD">
            <wp:simplePos x="0" y="0"/>
            <wp:positionH relativeFrom="column">
              <wp:align>center</wp:align>
            </wp:positionH>
            <wp:positionV relativeFrom="paragraph">
              <wp:posOffset>3175</wp:posOffset>
            </wp:positionV>
            <wp:extent cx="3004185" cy="131064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4185" cy="1310640"/>
                    </a:xfrm>
                    <a:prstGeom prst="rect">
                      <a:avLst/>
                    </a:prstGeom>
                    <a:noFill/>
                  </pic:spPr>
                </pic:pic>
              </a:graphicData>
            </a:graphic>
            <wp14:sizeRelH relativeFrom="page">
              <wp14:pctWidth>0</wp14:pctWidth>
            </wp14:sizeRelH>
            <wp14:sizeRelV relativeFrom="page">
              <wp14:pctHeight>0</wp14:pctHeight>
            </wp14:sizeRelV>
          </wp:anchor>
        </w:drawing>
      </w:r>
    </w:p>
    <w:p w14:paraId="7D194316" w14:textId="77777777" w:rsidR="00A116A0" w:rsidRPr="00D15CCD" w:rsidRDefault="00A116A0" w:rsidP="005804B2">
      <w:pPr>
        <w:pStyle w:val="Endnotentext"/>
        <w:rPr>
          <w:rFonts w:ascii="Arial" w:hAnsi="Arial" w:cs="Arial"/>
          <w:i/>
        </w:rPr>
      </w:pPr>
    </w:p>
    <w:p w14:paraId="4D2F9DE0" w14:textId="77777777" w:rsidR="00A116A0" w:rsidRPr="00D15CCD" w:rsidRDefault="00A116A0" w:rsidP="005804B2">
      <w:pPr>
        <w:pStyle w:val="Endnotentext"/>
        <w:rPr>
          <w:rFonts w:ascii="Arial" w:hAnsi="Arial" w:cs="Arial"/>
          <w:i/>
        </w:rPr>
      </w:pPr>
    </w:p>
    <w:p w14:paraId="36C87005" w14:textId="77777777" w:rsidR="00A116A0" w:rsidRPr="00D15CCD" w:rsidRDefault="00A116A0" w:rsidP="005804B2">
      <w:pPr>
        <w:pStyle w:val="Endnotentext"/>
        <w:rPr>
          <w:rFonts w:ascii="Arial" w:hAnsi="Arial" w:cs="Arial"/>
          <w:i/>
        </w:rPr>
      </w:pPr>
    </w:p>
    <w:p w14:paraId="427E3AE5" w14:textId="77777777" w:rsidR="00A116A0" w:rsidRPr="00D15CCD" w:rsidRDefault="00A116A0" w:rsidP="005804B2">
      <w:pPr>
        <w:pStyle w:val="Endnotentext"/>
        <w:rPr>
          <w:rFonts w:ascii="Arial" w:hAnsi="Arial" w:cs="Arial"/>
          <w:i/>
        </w:rPr>
      </w:pPr>
    </w:p>
    <w:p w14:paraId="7FA63D2D" w14:textId="77777777" w:rsidR="00A116A0" w:rsidRPr="00D15CCD" w:rsidRDefault="00A116A0" w:rsidP="005804B2">
      <w:pPr>
        <w:pStyle w:val="Endnotentext"/>
        <w:rPr>
          <w:rFonts w:ascii="Arial" w:hAnsi="Arial" w:cs="Arial"/>
          <w:i/>
        </w:rPr>
      </w:pPr>
    </w:p>
    <w:p w14:paraId="2785ED52" w14:textId="77777777" w:rsidR="00A116A0" w:rsidRPr="00D15CCD" w:rsidRDefault="00A116A0" w:rsidP="005804B2">
      <w:pPr>
        <w:pStyle w:val="Endnotentext"/>
        <w:rPr>
          <w:rFonts w:ascii="Arial" w:hAnsi="Arial" w:cs="Arial"/>
          <w:i/>
        </w:rPr>
      </w:pPr>
    </w:p>
    <w:p w14:paraId="57EE33EF" w14:textId="77777777" w:rsidR="00A116A0" w:rsidRPr="00D15CCD" w:rsidRDefault="00A116A0" w:rsidP="005804B2">
      <w:pPr>
        <w:pStyle w:val="Endnotentext"/>
        <w:rPr>
          <w:rFonts w:ascii="Arial" w:hAnsi="Arial" w:cs="Arial"/>
          <w:i/>
        </w:rPr>
      </w:pPr>
    </w:p>
    <w:p w14:paraId="2BDC08F8" w14:textId="77777777" w:rsidR="00A116A0" w:rsidRPr="00D15CCD" w:rsidRDefault="00A116A0" w:rsidP="005804B2">
      <w:pPr>
        <w:pStyle w:val="Endnotentext"/>
        <w:ind w:left="0"/>
        <w:rPr>
          <w:rFonts w:ascii="Arial" w:hAnsi="Arial" w:cs="Arial"/>
          <w:i/>
        </w:rPr>
      </w:pPr>
    </w:p>
    <w:p w14:paraId="3350DB3A" w14:textId="60AA3051" w:rsidR="00A116A0" w:rsidRPr="00D15CCD" w:rsidRDefault="00A116A0" w:rsidP="005804B2">
      <w:pPr>
        <w:pStyle w:val="Endnotentext"/>
        <w:rPr>
          <w:rFonts w:ascii="Arial" w:hAnsi="Arial" w:cs="Arial"/>
          <w:i/>
        </w:rPr>
      </w:pPr>
      <w:r w:rsidRPr="00D15CCD">
        <w:rPr>
          <w:rFonts w:ascii="Arial" w:hAnsi="Arial" w:cs="Arial"/>
          <w:i/>
        </w:rPr>
        <w:t xml:space="preserve">Werden Ziele in der Luft genutzt, ist das Ergebnis auf Basis von </w:t>
      </w:r>
      <w:r w:rsidR="00380665" w:rsidRPr="00D15CCD">
        <w:rPr>
          <w:rFonts w:ascii="Arial" w:hAnsi="Arial" w:cs="Arial"/>
          <w:i/>
        </w:rPr>
        <w:t>elektronische</w:t>
      </w:r>
      <w:r w:rsidR="00380665">
        <w:rPr>
          <w:rFonts w:ascii="Arial" w:hAnsi="Arial" w:cs="Arial"/>
          <w:i/>
        </w:rPr>
        <w:t>n</w:t>
      </w:r>
      <w:r w:rsidR="00380665" w:rsidRPr="00D15CCD">
        <w:rPr>
          <w:rFonts w:ascii="Arial" w:hAnsi="Arial" w:cs="Arial"/>
          <w:i/>
        </w:rPr>
        <w:t xml:space="preserve"> Marker</w:t>
      </w:r>
      <w:r w:rsidR="00380665">
        <w:rPr>
          <w:rFonts w:ascii="Arial" w:hAnsi="Arial" w:cs="Arial"/>
          <w:i/>
        </w:rPr>
        <w:t>n</w:t>
      </w:r>
      <w:r w:rsidRPr="00D15CCD">
        <w:rPr>
          <w:rFonts w:ascii="Arial" w:hAnsi="Arial" w:cs="Arial"/>
          <w:i/>
        </w:rPr>
        <w:t xml:space="preserve"> die jeweilige 3D- Entfernung.</w:t>
      </w:r>
    </w:p>
    <w:p w14:paraId="3FF6FE56" w14:textId="04C8521D" w:rsidR="00DD4EC7" w:rsidRPr="00D15CCD" w:rsidRDefault="00DD4EC7" w:rsidP="005804B2">
      <w:pPr>
        <w:pStyle w:val="berschrift2"/>
        <w:spacing w:before="0"/>
        <w:rPr>
          <w:rFonts w:cs="Arial"/>
        </w:rPr>
      </w:pPr>
      <w:r w:rsidRPr="005804B2">
        <w:rPr>
          <w:rFonts w:cs="Arial"/>
          <w:i/>
          <w:iCs/>
          <w:sz w:val="16"/>
          <w:szCs w:val="16"/>
        </w:rPr>
        <w:lastRenderedPageBreak/>
        <w:br/>
      </w:r>
      <w:bookmarkStart w:id="40" w:name="_Toc257478337"/>
      <w:bookmarkStart w:id="41" w:name="_Toc221560137"/>
      <w:r w:rsidRPr="00D15CCD">
        <w:rPr>
          <w:rFonts w:cs="Arial"/>
        </w:rPr>
        <w:t>II. 2</w:t>
      </w:r>
      <w:r w:rsidR="0021170B">
        <w:rPr>
          <w:rFonts w:cs="Arial"/>
        </w:rPr>
        <w:t>2</w:t>
      </w:r>
      <w:r w:rsidRPr="00D15CCD">
        <w:rPr>
          <w:rFonts w:cs="Arial"/>
        </w:rPr>
        <w:tab/>
        <w:t>WETTBEWERBSTYP</w:t>
      </w:r>
      <w:bookmarkEnd w:id="41"/>
      <w:r w:rsidRPr="00D15CCD">
        <w:rPr>
          <w:rFonts w:cs="Arial"/>
        </w:rPr>
        <w:t xml:space="preserve"> </w:t>
      </w:r>
      <w:bookmarkEnd w:id="40"/>
    </w:p>
    <w:p w14:paraId="018800EA" w14:textId="1402CDEC" w:rsidR="00DD4EC7" w:rsidRPr="00D15CCD" w:rsidRDefault="00DD4EC7" w:rsidP="005804B2">
      <w:pPr>
        <w:pStyle w:val="Endnotentext"/>
        <w:rPr>
          <w:rFonts w:ascii="Arial" w:hAnsi="Arial" w:cs="Arial"/>
          <w:iCs/>
        </w:rPr>
      </w:pPr>
      <w:r w:rsidRPr="00D15CCD">
        <w:rPr>
          <w:rFonts w:ascii="Arial" w:hAnsi="Arial" w:cs="Arial"/>
          <w:iCs/>
        </w:rPr>
        <w:t>Der Wettbewerb wird durchgeführt &lt;* nur mit Observern, mit Observern und Loggern, mit Observern und Loggerwertung, nur mit Loggerwertung. *&gt;.</w:t>
      </w:r>
      <w:bookmarkStart w:id="42" w:name="_Toc227027393"/>
      <w:r w:rsidR="00380665">
        <w:rPr>
          <w:rFonts w:ascii="Arial" w:hAnsi="Arial" w:cs="Arial"/>
          <w:iCs/>
        </w:rPr>
        <w:br/>
      </w:r>
      <w:r w:rsidR="00380665" w:rsidRPr="00D15CCD">
        <w:rPr>
          <w:rFonts w:ascii="Arial" w:hAnsi="Arial" w:cs="Arial"/>
          <w:iCs/>
        </w:rPr>
        <w:t>&lt;*</w:t>
      </w:r>
      <w:r w:rsidR="00380665">
        <w:rPr>
          <w:rFonts w:ascii="Arial" w:hAnsi="Arial" w:cs="Arial"/>
          <w:iCs/>
        </w:rPr>
        <w:t xml:space="preserve"> Wettbewerbe mit Observern siehe Teil IV </w:t>
      </w:r>
      <w:r w:rsidR="00380665" w:rsidRPr="00D15CCD">
        <w:rPr>
          <w:rFonts w:ascii="Arial" w:hAnsi="Arial" w:cs="Arial"/>
          <w:iCs/>
        </w:rPr>
        <w:t xml:space="preserve"> *&gt;.</w:t>
      </w:r>
    </w:p>
    <w:p w14:paraId="5997B20D" w14:textId="4AA290BB" w:rsidR="00DD4EC7" w:rsidRPr="00D15CCD" w:rsidRDefault="00DD4EC7" w:rsidP="005804B2">
      <w:pPr>
        <w:pStyle w:val="berschrift2"/>
        <w:keepNext w:val="0"/>
        <w:spacing w:before="0"/>
        <w:rPr>
          <w:rFonts w:cs="Arial"/>
        </w:rPr>
      </w:pPr>
      <w:bookmarkStart w:id="43" w:name="_Toc221560138"/>
      <w:r w:rsidRPr="00D15CCD">
        <w:rPr>
          <w:rFonts w:cs="Arial"/>
        </w:rPr>
        <w:t>II.</w:t>
      </w:r>
      <w:r w:rsidR="0095015B" w:rsidRPr="00D15CCD">
        <w:rPr>
          <w:rFonts w:cs="Arial"/>
        </w:rPr>
        <w:t xml:space="preserve"> </w:t>
      </w:r>
      <w:r w:rsidRPr="00D15CCD">
        <w:rPr>
          <w:rFonts w:cs="Arial"/>
        </w:rPr>
        <w:t>2</w:t>
      </w:r>
      <w:r w:rsidR="0021170B">
        <w:rPr>
          <w:rFonts w:cs="Arial"/>
        </w:rPr>
        <w:t>3</w:t>
      </w:r>
      <w:r w:rsidRPr="00D15CCD">
        <w:rPr>
          <w:rFonts w:cs="Arial"/>
        </w:rPr>
        <w:tab/>
      </w:r>
      <w:r w:rsidRPr="00D15CCD">
        <w:rPr>
          <w:rFonts w:cs="Arial"/>
          <w:bCs/>
        </w:rPr>
        <w:t>KOORDINATEN</w:t>
      </w:r>
      <w:r w:rsidRPr="00D15CCD">
        <w:rPr>
          <w:rFonts w:cs="Arial"/>
        </w:rPr>
        <w:t xml:space="preserve"> (7.8)</w:t>
      </w:r>
      <w:bookmarkEnd w:id="43"/>
    </w:p>
    <w:p w14:paraId="2B967A89" w14:textId="15B4EBC3" w:rsidR="00DD4EC7" w:rsidRPr="00D15CCD" w:rsidRDefault="00DD4EC7" w:rsidP="005804B2">
      <w:pPr>
        <w:tabs>
          <w:tab w:val="left" w:pos="-1440"/>
          <w:tab w:val="left" w:pos="-720"/>
          <w:tab w:val="left" w:pos="0"/>
          <w:tab w:val="left" w:pos="1134"/>
          <w:tab w:val="left" w:pos="1440"/>
        </w:tabs>
        <w:suppressAutoHyphens/>
        <w:ind w:hanging="1134"/>
        <w:rPr>
          <w:rFonts w:ascii="Arial" w:hAnsi="Arial" w:cs="Arial"/>
          <w:i/>
          <w:sz w:val="20"/>
        </w:rPr>
      </w:pPr>
      <w:r w:rsidRPr="00D15CCD">
        <w:rPr>
          <w:rFonts w:ascii="Arial" w:hAnsi="Arial" w:cs="Arial"/>
          <w:sz w:val="20"/>
        </w:rPr>
        <w:tab/>
      </w:r>
      <w:r w:rsidRPr="00D15CCD">
        <w:rPr>
          <w:rFonts w:ascii="Arial" w:hAnsi="Arial" w:cs="Arial"/>
          <w:i/>
          <w:sz w:val="20"/>
        </w:rPr>
        <w:t>&lt;* Die Koordinate einer Karte mit UTM- Gitter und</w:t>
      </w:r>
      <w:r w:rsidR="00EB71FE">
        <w:rPr>
          <w:rFonts w:ascii="Arial" w:hAnsi="Arial" w:cs="Arial"/>
          <w:i/>
          <w:sz w:val="20"/>
        </w:rPr>
        <w:t xml:space="preserve"> </w:t>
      </w:r>
      <w:r w:rsidRPr="00D15CCD">
        <w:rPr>
          <w:rFonts w:ascii="Arial" w:hAnsi="Arial" w:cs="Arial"/>
          <w:i/>
          <w:sz w:val="20"/>
        </w:rPr>
        <w:t xml:space="preserve">dem </w:t>
      </w:r>
      <w:r w:rsidR="009043CC" w:rsidRPr="00D15CCD">
        <w:rPr>
          <w:rFonts w:ascii="Arial" w:hAnsi="Arial" w:cs="Arial"/>
          <w:i/>
          <w:sz w:val="20"/>
        </w:rPr>
        <w:t xml:space="preserve">Kartenbezugssystem </w:t>
      </w:r>
      <w:r w:rsidRPr="00D15CCD">
        <w:rPr>
          <w:rFonts w:ascii="Arial" w:hAnsi="Arial" w:cs="Arial"/>
          <w:i/>
          <w:sz w:val="20"/>
        </w:rPr>
        <w:t>WGS84 ist:</w:t>
      </w:r>
      <w:r w:rsidR="009F7902" w:rsidRPr="00D15CCD">
        <w:rPr>
          <w:rFonts w:ascii="Arial" w:hAnsi="Arial" w:cs="Arial"/>
          <w:i/>
          <w:sz w:val="20"/>
        </w:rPr>
        <w:br/>
        <w:t>(Karten</w:t>
      </w:r>
      <w:r w:rsidR="009043CC" w:rsidRPr="00D15CCD">
        <w:rPr>
          <w:rFonts w:ascii="Arial" w:hAnsi="Arial" w:cs="Arial"/>
          <w:i/>
          <w:sz w:val="20"/>
        </w:rPr>
        <w:t>bezugssystem</w:t>
      </w:r>
      <w:r w:rsidR="009F7902" w:rsidRPr="00D15CCD">
        <w:rPr>
          <w:rFonts w:ascii="Arial" w:hAnsi="Arial" w:cs="Arial"/>
          <w:i/>
          <w:sz w:val="20"/>
        </w:rPr>
        <w:t xml:space="preserve">, </w:t>
      </w:r>
      <w:proofErr w:type="spellStart"/>
      <w:r w:rsidR="009F7902" w:rsidRPr="00D15CCD">
        <w:rPr>
          <w:rFonts w:ascii="Arial" w:hAnsi="Arial" w:cs="Arial"/>
          <w:i/>
          <w:sz w:val="20"/>
        </w:rPr>
        <w:t>Grid</w:t>
      </w:r>
      <w:proofErr w:type="spellEnd"/>
      <w:r w:rsidR="009F7902" w:rsidRPr="00D15CCD">
        <w:rPr>
          <w:rFonts w:ascii="Arial" w:hAnsi="Arial" w:cs="Arial"/>
          <w:i/>
          <w:sz w:val="20"/>
        </w:rPr>
        <w:t xml:space="preserve">- System, Variation </w:t>
      </w:r>
      <w:r w:rsidR="007724C5" w:rsidRPr="00D15CCD">
        <w:rPr>
          <w:rFonts w:ascii="Arial" w:hAnsi="Arial" w:cs="Arial"/>
          <w:i/>
          <w:color w:val="000000"/>
          <w:sz w:val="20"/>
        </w:rPr>
        <w:t>(</w:t>
      </w:r>
      <w:r w:rsidR="004462EB" w:rsidRPr="00D15CCD">
        <w:rPr>
          <w:rFonts w:ascii="Arial" w:hAnsi="Arial" w:cs="Arial"/>
          <w:i/>
          <w:color w:val="000000"/>
          <w:sz w:val="20"/>
        </w:rPr>
        <w:t>Abweichung zwischen geografischer und magnetischer Nordrichtung</w:t>
      </w:r>
      <w:r w:rsidR="007724C5" w:rsidRPr="00D15CCD">
        <w:rPr>
          <w:rFonts w:ascii="Arial" w:hAnsi="Arial" w:cs="Arial"/>
          <w:i/>
          <w:color w:val="000000"/>
          <w:sz w:val="20"/>
        </w:rPr>
        <w:t>)</w:t>
      </w:r>
      <w:r w:rsidR="007724C5" w:rsidRPr="00D15CCD">
        <w:rPr>
          <w:rFonts w:ascii="Arial" w:hAnsi="Arial" w:cs="Arial"/>
          <w:i/>
          <w:sz w:val="20"/>
        </w:rPr>
        <w:t>)</w:t>
      </w:r>
    </w:p>
    <w:p w14:paraId="46E7A898" w14:textId="3A86344B" w:rsidR="00DD4EC7" w:rsidRDefault="00DD4EC7" w:rsidP="00EB3E06">
      <w:pPr>
        <w:tabs>
          <w:tab w:val="left" w:pos="-1440"/>
          <w:tab w:val="left" w:pos="-720"/>
        </w:tabs>
        <w:suppressAutoHyphens/>
        <w:rPr>
          <w:rFonts w:ascii="Arial" w:hAnsi="Arial" w:cs="Arial"/>
          <w:i/>
          <w:sz w:val="20"/>
        </w:rPr>
      </w:pPr>
      <w:r w:rsidRPr="00D15CCD">
        <w:rPr>
          <w:rFonts w:ascii="Arial" w:hAnsi="Arial" w:cs="Arial"/>
          <w:i/>
          <w:sz w:val="20"/>
        </w:rPr>
        <w:t>32K (Zone, wobei 32=Zone und K=Längengrad)</w:t>
      </w:r>
      <w:r w:rsidRPr="00D15CCD">
        <w:rPr>
          <w:rFonts w:ascii="Arial" w:hAnsi="Arial" w:cs="Arial"/>
          <w:i/>
          <w:sz w:val="20"/>
        </w:rPr>
        <w:br/>
        <w:t>458565 (6 Stellen Rechtswert)</w:t>
      </w:r>
      <w:r w:rsidRPr="00D15CCD">
        <w:rPr>
          <w:rFonts w:ascii="Arial" w:hAnsi="Arial" w:cs="Arial"/>
          <w:i/>
          <w:sz w:val="20"/>
        </w:rPr>
        <w:br/>
        <w:t>5552261 (7 Stellen Hochwert) *&gt;</w:t>
      </w:r>
    </w:p>
    <w:p w14:paraId="403BAC5B" w14:textId="58C5604B" w:rsidR="00DD4EC7" w:rsidRPr="00D15CCD" w:rsidRDefault="00DD4EC7" w:rsidP="005804B2">
      <w:pPr>
        <w:tabs>
          <w:tab w:val="left" w:pos="-1440"/>
          <w:tab w:val="left" w:pos="-720"/>
          <w:tab w:val="left" w:pos="0"/>
          <w:tab w:val="left" w:pos="1134"/>
          <w:tab w:val="left" w:pos="1440"/>
        </w:tabs>
        <w:suppressAutoHyphens/>
        <w:rPr>
          <w:rFonts w:ascii="Arial" w:hAnsi="Arial" w:cs="Arial"/>
          <w:sz w:val="20"/>
        </w:rPr>
      </w:pPr>
      <w:r w:rsidRPr="00D15CCD">
        <w:rPr>
          <w:rFonts w:ascii="Arial" w:hAnsi="Arial" w:cs="Arial"/>
          <w:sz w:val="20"/>
        </w:rPr>
        <w:t xml:space="preserve">Um einen Punkt auf der Wettbewerbskarte zu identifizieren, </w:t>
      </w:r>
      <w:r w:rsidR="004C0F42" w:rsidRPr="00D15CCD">
        <w:rPr>
          <w:rFonts w:ascii="Arial" w:hAnsi="Arial" w:cs="Arial"/>
          <w:sz w:val="20"/>
        </w:rPr>
        <w:t>muss</w:t>
      </w:r>
      <w:r w:rsidRPr="00D15CCD">
        <w:rPr>
          <w:rFonts w:ascii="Arial" w:hAnsi="Arial" w:cs="Arial"/>
          <w:sz w:val="20"/>
        </w:rPr>
        <w:t xml:space="preserve"> die Koordinate in einem der folgenden Formate geschrieben sein:</w:t>
      </w:r>
    </w:p>
    <w:p w14:paraId="4C4FF06E" w14:textId="77777777" w:rsidR="00DD4EC7" w:rsidRPr="00D15CCD" w:rsidRDefault="00DD4EC7" w:rsidP="005804B2">
      <w:pPr>
        <w:tabs>
          <w:tab w:val="left" w:pos="-1440"/>
          <w:tab w:val="left" w:pos="-720"/>
          <w:tab w:val="left" w:pos="0"/>
          <w:tab w:val="left" w:pos="1134"/>
          <w:tab w:val="left" w:pos="1440"/>
        </w:tabs>
        <w:suppressAutoHyphens/>
        <w:rPr>
          <w:rFonts w:ascii="Arial" w:hAnsi="Arial" w:cs="Arial"/>
          <w:i/>
          <w:sz w:val="20"/>
        </w:rPr>
      </w:pPr>
      <w:r w:rsidRPr="00D15CCD">
        <w:rPr>
          <w:rFonts w:ascii="Arial" w:hAnsi="Arial" w:cs="Arial"/>
          <w:i/>
          <w:sz w:val="20"/>
        </w:rPr>
        <w:t xml:space="preserve">&lt;* 6-7 Format: das entspricht dem Standard UTM- </w:t>
      </w:r>
      <w:proofErr w:type="spellStart"/>
      <w:r w:rsidRPr="00D15CCD">
        <w:rPr>
          <w:rFonts w:ascii="Arial" w:hAnsi="Arial" w:cs="Arial"/>
          <w:i/>
          <w:sz w:val="20"/>
        </w:rPr>
        <w:t>Grid</w:t>
      </w:r>
      <w:proofErr w:type="spellEnd"/>
      <w:r w:rsidRPr="00D15CCD">
        <w:rPr>
          <w:rFonts w:ascii="Arial" w:hAnsi="Arial" w:cs="Arial"/>
          <w:i/>
          <w:sz w:val="20"/>
        </w:rPr>
        <w:t>- Format. Die ersten 6 Stellen geben den Rechtswert an, die zweiten 7 Stellen den Hochwert (z.B. 458565-5552261 Alternativ 0458565-5552261)</w:t>
      </w:r>
    </w:p>
    <w:p w14:paraId="31C78FD7" w14:textId="77777777" w:rsidR="00DD4EC7" w:rsidRPr="00D15CCD" w:rsidRDefault="00DD4EC7" w:rsidP="005804B2">
      <w:pPr>
        <w:tabs>
          <w:tab w:val="left" w:pos="-1440"/>
          <w:tab w:val="left" w:pos="-720"/>
          <w:tab w:val="left" w:pos="0"/>
          <w:tab w:val="left" w:pos="1134"/>
          <w:tab w:val="left" w:pos="1440"/>
        </w:tabs>
        <w:suppressAutoHyphens/>
        <w:rPr>
          <w:rFonts w:ascii="Arial" w:hAnsi="Arial" w:cs="Arial"/>
          <w:i/>
          <w:sz w:val="20"/>
        </w:rPr>
      </w:pPr>
      <w:r w:rsidRPr="00D15CCD">
        <w:rPr>
          <w:rFonts w:ascii="Arial" w:hAnsi="Arial" w:cs="Arial"/>
          <w:i/>
          <w:sz w:val="20"/>
        </w:rPr>
        <w:t>4-4 Format: Dieses Format nutzt zweimal 4 Stellen – die ersten 4 Stellen den Rechtswert, die zweiten 4 Stellen den Hochwert. (z.B. 5857-5226), dabei wird auf die Meterstelle (letzte Stelle) verzichtet</w:t>
      </w:r>
    </w:p>
    <w:p w14:paraId="567DAAD0" w14:textId="270C0FE3" w:rsidR="0002275B" w:rsidRPr="00D15CCD" w:rsidRDefault="00DD4EC7" w:rsidP="005804B2">
      <w:pPr>
        <w:tabs>
          <w:tab w:val="left" w:pos="-1440"/>
          <w:tab w:val="left" w:pos="-720"/>
          <w:tab w:val="left" w:pos="0"/>
          <w:tab w:val="left" w:pos="1134"/>
          <w:tab w:val="left" w:pos="1440"/>
        </w:tabs>
        <w:suppressAutoHyphens/>
        <w:rPr>
          <w:rFonts w:ascii="Arial" w:hAnsi="Arial" w:cs="Arial"/>
          <w:iCs/>
          <w:sz w:val="20"/>
        </w:rPr>
      </w:pPr>
      <w:r w:rsidRPr="00D15CCD">
        <w:rPr>
          <w:rFonts w:ascii="Arial" w:hAnsi="Arial" w:cs="Arial"/>
          <w:i/>
          <w:sz w:val="20"/>
        </w:rPr>
        <w:t xml:space="preserve">Eine Zielnummer aus einer Zielliste, die dem Wettbewerber ausgehändigt wurde </w:t>
      </w:r>
      <w:r w:rsidRPr="00D15CCD">
        <w:rPr>
          <w:rFonts w:ascii="Arial" w:hAnsi="Arial" w:cs="Arial"/>
          <w:i/>
          <w:iCs/>
          <w:sz w:val="20"/>
        </w:rPr>
        <w:t>*</w:t>
      </w:r>
      <w:r w:rsidRPr="00D15CCD">
        <w:rPr>
          <w:rFonts w:ascii="Arial" w:hAnsi="Arial" w:cs="Arial"/>
          <w:sz w:val="20"/>
        </w:rPr>
        <w:t>&gt;.</w:t>
      </w:r>
    </w:p>
    <w:p w14:paraId="4713612E" w14:textId="14CA4DDC" w:rsidR="00DD4EC7" w:rsidRPr="00D15CCD" w:rsidRDefault="00DD4EC7" w:rsidP="005804B2">
      <w:pPr>
        <w:tabs>
          <w:tab w:val="left" w:pos="-1440"/>
          <w:tab w:val="left" w:pos="-720"/>
          <w:tab w:val="left" w:pos="0"/>
          <w:tab w:val="left" w:pos="1134"/>
          <w:tab w:val="left" w:pos="1440"/>
        </w:tabs>
        <w:suppressAutoHyphens/>
        <w:rPr>
          <w:rFonts w:ascii="Arial" w:hAnsi="Arial" w:cs="Arial"/>
          <w:iCs/>
          <w:sz w:val="20"/>
        </w:rPr>
      </w:pPr>
      <w:r w:rsidRPr="00D15CCD">
        <w:rPr>
          <w:rFonts w:ascii="Arial" w:hAnsi="Arial" w:cs="Arial"/>
          <w:iCs/>
          <w:sz w:val="20"/>
        </w:rPr>
        <w:t>Koordinaten können in einem der folgenden Formate geschrieben werden:</w:t>
      </w:r>
    </w:p>
    <w:p w14:paraId="4D83FBC6" w14:textId="77777777" w:rsidR="00DD4EC7" w:rsidRPr="00D15CCD" w:rsidRDefault="00DD4EC7" w:rsidP="005804B2">
      <w:pPr>
        <w:tabs>
          <w:tab w:val="left" w:pos="-1440"/>
          <w:tab w:val="left" w:pos="-720"/>
          <w:tab w:val="left" w:pos="0"/>
          <w:tab w:val="left" w:pos="1134"/>
          <w:tab w:val="left" w:pos="1440"/>
        </w:tabs>
        <w:suppressAutoHyphens/>
        <w:rPr>
          <w:rFonts w:ascii="Arial" w:hAnsi="Arial" w:cs="Arial"/>
          <w:i/>
          <w:sz w:val="20"/>
        </w:rPr>
      </w:pPr>
      <w:r w:rsidRPr="00D15CCD">
        <w:rPr>
          <w:rFonts w:ascii="Arial" w:hAnsi="Arial" w:cs="Arial"/>
          <w:i/>
          <w:iCs/>
          <w:sz w:val="20"/>
        </w:rPr>
        <w:t>&lt;* Auf die Zonenbezeichnung kann verzichtet werden, solange sich das Wettbewerbsgebiet innerhalb einer UTM- Zone befindet.</w:t>
      </w:r>
    </w:p>
    <w:p w14:paraId="5B5EC181" w14:textId="77777777" w:rsidR="00DD4EC7" w:rsidRPr="00D15CCD" w:rsidRDefault="00DD4EC7" w:rsidP="005804B2">
      <w:pPr>
        <w:tabs>
          <w:tab w:val="left" w:pos="-1440"/>
          <w:tab w:val="left" w:pos="-720"/>
          <w:tab w:val="left" w:pos="0"/>
          <w:tab w:val="left" w:pos="1134"/>
          <w:tab w:val="left" w:pos="1440"/>
        </w:tabs>
        <w:suppressAutoHyphens/>
        <w:rPr>
          <w:rFonts w:ascii="Arial" w:hAnsi="Arial" w:cs="Arial"/>
          <w:i/>
          <w:sz w:val="20"/>
        </w:rPr>
      </w:pPr>
      <w:r w:rsidRPr="00D15CCD">
        <w:rPr>
          <w:rFonts w:ascii="Arial" w:hAnsi="Arial" w:cs="Arial"/>
          <w:i/>
          <w:sz w:val="20"/>
        </w:rPr>
        <w:t>Der Rechtswert kann mit einer führenden 0 angegeben werden um auf 7 Stellen aufzufüllen.</w:t>
      </w:r>
    </w:p>
    <w:p w14:paraId="5D326540" w14:textId="77777777" w:rsidR="00DD4EC7" w:rsidRPr="00D15CCD" w:rsidRDefault="00DD4EC7" w:rsidP="005804B2">
      <w:pPr>
        <w:tabs>
          <w:tab w:val="left" w:pos="-1440"/>
          <w:tab w:val="left" w:pos="-720"/>
          <w:tab w:val="left" w:pos="0"/>
          <w:tab w:val="left" w:pos="1134"/>
          <w:tab w:val="left" w:pos="1440"/>
        </w:tabs>
        <w:suppressAutoHyphens/>
        <w:rPr>
          <w:rFonts w:ascii="Arial" w:hAnsi="Arial" w:cs="Arial"/>
          <w:i/>
          <w:sz w:val="20"/>
        </w:rPr>
      </w:pPr>
      <w:r w:rsidRPr="00D15CCD">
        <w:rPr>
          <w:rFonts w:ascii="Arial" w:hAnsi="Arial" w:cs="Arial"/>
          <w:i/>
          <w:sz w:val="20"/>
        </w:rPr>
        <w:t xml:space="preserve">Der Rechtswert kann vom Hochwert mit einem Zeilenumbruch, einem Leerzeichen, einem Minuszeichen bzw. einem Schrägstrich getrennt werden. In jedem Fall </w:t>
      </w:r>
      <w:r w:rsidR="004C0F42" w:rsidRPr="00D15CCD">
        <w:rPr>
          <w:rFonts w:ascii="Arial" w:hAnsi="Arial" w:cs="Arial"/>
          <w:i/>
          <w:sz w:val="20"/>
        </w:rPr>
        <w:t>muss</w:t>
      </w:r>
      <w:r w:rsidRPr="00D15CCD">
        <w:rPr>
          <w:rFonts w:ascii="Arial" w:hAnsi="Arial" w:cs="Arial"/>
          <w:i/>
          <w:sz w:val="20"/>
        </w:rPr>
        <w:t xml:space="preserve"> der Koordinatenteil eindeutig getrennt werden, beginnend mit dem Rechtswert. *&gt;</w:t>
      </w:r>
    </w:p>
    <w:p w14:paraId="71633DF6" w14:textId="77777777" w:rsidR="00DD4EC7" w:rsidRPr="005804B2" w:rsidRDefault="00DD4EC7" w:rsidP="005804B2">
      <w:pPr>
        <w:tabs>
          <w:tab w:val="left" w:pos="-1440"/>
          <w:tab w:val="left" w:pos="-720"/>
          <w:tab w:val="left" w:pos="0"/>
          <w:tab w:val="left" w:pos="1134"/>
          <w:tab w:val="left" w:pos="1440"/>
        </w:tabs>
        <w:suppressAutoHyphens/>
        <w:rPr>
          <w:rFonts w:ascii="Arial" w:hAnsi="Arial" w:cs="Arial"/>
          <w:i/>
          <w:sz w:val="20"/>
        </w:rPr>
      </w:pPr>
      <w:r w:rsidRPr="00D15CCD">
        <w:rPr>
          <w:rFonts w:ascii="Arial" w:hAnsi="Arial" w:cs="Arial"/>
          <w:i/>
          <w:sz w:val="20"/>
        </w:rPr>
        <w:t>&lt;* Die Höhenangabe braucht nur die nötige Anzahl an Ziffern und ist nur erforderlich</w:t>
      </w:r>
      <w:r w:rsidR="005113C4" w:rsidRPr="00D15CCD">
        <w:rPr>
          <w:rFonts w:ascii="Arial" w:hAnsi="Arial" w:cs="Arial"/>
          <w:i/>
          <w:sz w:val="20"/>
        </w:rPr>
        <w:t>,</w:t>
      </w:r>
      <w:r w:rsidRPr="00D15CCD">
        <w:rPr>
          <w:rFonts w:ascii="Arial" w:hAnsi="Arial" w:cs="Arial"/>
          <w:i/>
          <w:sz w:val="20"/>
        </w:rPr>
        <w:t xml:space="preserve"> wenn vom Aufgabenblatt verlangt. </w:t>
      </w:r>
      <w:r w:rsidRPr="005804B2">
        <w:rPr>
          <w:rFonts w:ascii="Arial" w:hAnsi="Arial" w:cs="Arial"/>
          <w:i/>
          <w:sz w:val="20"/>
        </w:rPr>
        <w:t>*&gt;</w:t>
      </w:r>
    </w:p>
    <w:p w14:paraId="0EA721CD" w14:textId="77777777" w:rsidR="0021170B" w:rsidRPr="005804B2" w:rsidRDefault="0021170B" w:rsidP="005804B2">
      <w:pPr>
        <w:pStyle w:val="berschrift2"/>
        <w:spacing w:before="0"/>
        <w:ind w:left="1134" w:hanging="1134"/>
        <w:rPr>
          <w:b w:val="0"/>
        </w:rPr>
      </w:pPr>
      <w:bookmarkStart w:id="44" w:name="_Toc161232197"/>
      <w:bookmarkStart w:id="45" w:name="_Hlk161307107"/>
      <w:bookmarkStart w:id="46" w:name="_Toc221560139"/>
      <w:bookmarkEnd w:id="42"/>
      <w:r w:rsidRPr="005804B2">
        <w:t>II. 24</w:t>
      </w:r>
      <w:r w:rsidRPr="005804B2">
        <w:tab/>
        <w:t xml:space="preserve">AXMER </w:t>
      </w:r>
      <w:bookmarkEnd w:id="44"/>
      <w:r w:rsidRPr="005804B2">
        <w:t>VERSION</w:t>
      </w:r>
      <w:bookmarkEnd w:id="46"/>
    </w:p>
    <w:p w14:paraId="074CEDEC" w14:textId="3F027C85" w:rsidR="00DD4EC7" w:rsidRPr="00D15CCD" w:rsidRDefault="0021170B" w:rsidP="005804B2">
      <w:pPr>
        <w:rPr>
          <w:rFonts w:ascii="Arial" w:hAnsi="Arial" w:cs="Arial"/>
        </w:rPr>
      </w:pPr>
      <w:r w:rsidRPr="005804B2">
        <w:rPr>
          <w:rFonts w:ascii="Arial" w:hAnsi="Arial"/>
          <w:i/>
          <w:sz w:val="20"/>
        </w:rPr>
        <w:t xml:space="preserve">&lt;* </w:t>
      </w:r>
      <w:r w:rsidR="0045629B" w:rsidRPr="005804B2">
        <w:rPr>
          <w:rFonts w:ascii="Arial" w:hAnsi="Arial"/>
          <w:i/>
          <w:sz w:val="20"/>
        </w:rPr>
        <w:t>Die Version der AXMER, die Grundlage für diese</w:t>
      </w:r>
      <w:r w:rsidR="00036B19">
        <w:rPr>
          <w:rFonts w:ascii="Arial" w:hAnsi="Arial"/>
          <w:i/>
          <w:sz w:val="20"/>
        </w:rPr>
        <w:t>s</w:t>
      </w:r>
      <w:r w:rsidR="0045629B" w:rsidRPr="005804B2">
        <w:rPr>
          <w:rFonts w:ascii="Arial" w:hAnsi="Arial"/>
          <w:i/>
          <w:sz w:val="20"/>
        </w:rPr>
        <w:t xml:space="preserve"> Regel</w:t>
      </w:r>
      <w:r w:rsidR="00036B19">
        <w:rPr>
          <w:rFonts w:ascii="Arial" w:hAnsi="Arial"/>
          <w:i/>
          <w:sz w:val="20"/>
        </w:rPr>
        <w:t>wer</w:t>
      </w:r>
      <w:r w:rsidR="00F753D6">
        <w:rPr>
          <w:rFonts w:ascii="Arial" w:hAnsi="Arial"/>
          <w:i/>
          <w:sz w:val="20"/>
        </w:rPr>
        <w:t>k ist</w:t>
      </w:r>
      <w:r w:rsidR="0045629B" w:rsidRPr="005804B2">
        <w:rPr>
          <w:rFonts w:ascii="Arial" w:hAnsi="Arial"/>
          <w:i/>
          <w:sz w:val="20"/>
        </w:rPr>
        <w:t xml:space="preserve">, ist </w:t>
      </w:r>
      <w:r w:rsidR="0045629B">
        <w:rPr>
          <w:rFonts w:ascii="Arial" w:hAnsi="Arial"/>
          <w:i/>
          <w:sz w:val="20"/>
        </w:rPr>
        <w:t xml:space="preserve">anzugeben. Änderungen in Teil III sind </w:t>
      </w:r>
      <w:r w:rsidR="00EF191A">
        <w:rPr>
          <w:rFonts w:ascii="Arial" w:hAnsi="Arial"/>
          <w:i/>
          <w:sz w:val="20"/>
        </w:rPr>
        <w:t>deutlich zu kennzeichnen und hervorzuheben</w:t>
      </w:r>
      <w:r w:rsidR="0045629B">
        <w:rPr>
          <w:rFonts w:ascii="Arial" w:hAnsi="Arial"/>
          <w:i/>
          <w:sz w:val="20"/>
        </w:rPr>
        <w:t>.</w:t>
      </w:r>
      <w:r w:rsidRPr="005804B2">
        <w:rPr>
          <w:rFonts w:ascii="Arial" w:hAnsi="Arial"/>
          <w:i/>
          <w:sz w:val="20"/>
        </w:rPr>
        <w:t xml:space="preserve"> *&gt;</w:t>
      </w:r>
      <w:bookmarkEnd w:id="45"/>
    </w:p>
    <w:p w14:paraId="343231A4" w14:textId="77777777" w:rsidR="00274FB4" w:rsidRPr="00D15CCD" w:rsidRDefault="00274FB4" w:rsidP="005804B2">
      <w:pPr>
        <w:pStyle w:val="berschrift2"/>
        <w:spacing w:before="0"/>
        <w:rPr>
          <w:rFonts w:cs="Arial"/>
        </w:rPr>
      </w:pPr>
      <w:bookmarkStart w:id="47" w:name="_Toc479783216"/>
      <w:bookmarkStart w:id="48" w:name="_Toc221560140"/>
      <w:r w:rsidRPr="00D15CCD">
        <w:rPr>
          <w:rFonts w:cs="Arial"/>
        </w:rPr>
        <w:t>II. 25.</w:t>
      </w:r>
      <w:r w:rsidRPr="00D15CCD">
        <w:rPr>
          <w:rFonts w:cs="Arial"/>
        </w:rPr>
        <w:tab/>
        <w:t>JURY</w:t>
      </w:r>
      <w:bookmarkEnd w:id="47"/>
      <w:bookmarkEnd w:id="48"/>
    </w:p>
    <w:p w14:paraId="04A73387" w14:textId="77777777" w:rsidR="00274FB4" w:rsidRPr="00D15CCD" w:rsidRDefault="00274FB4" w:rsidP="0004420C">
      <w:pPr>
        <w:pStyle w:val="berschrift3"/>
        <w:rPr>
          <w:rFonts w:ascii="Arial" w:hAnsi="Arial" w:cs="Arial"/>
          <w:sz w:val="20"/>
        </w:rPr>
      </w:pPr>
      <w:r w:rsidRPr="00D15CCD">
        <w:rPr>
          <w:rFonts w:ascii="Arial" w:hAnsi="Arial" w:cs="Arial"/>
          <w:sz w:val="20"/>
        </w:rPr>
        <w:t>II. 25.1</w:t>
      </w:r>
      <w:r w:rsidRPr="00D15CCD">
        <w:rPr>
          <w:rFonts w:ascii="Arial" w:hAnsi="Arial" w:cs="Arial"/>
          <w:sz w:val="20"/>
        </w:rPr>
        <w:tab/>
        <w:t xml:space="preserve">Die Jury wird im Generalbriefing aus den Reihen der Wettbewerber gewählt. Der Wettbewerber mit den meisten Stimmen wird zum Vorsitzenden, die beiden folgenden zu den Jurymitgliedern. Sollte ein der Jury angehörender Wettbewerber von einem Protest betroffen sein, so nimmt seine Stelle in dieser Angelegenheit der Wettbewerber mit der nächst höchsten Stimmenzahl ein. </w:t>
      </w:r>
    </w:p>
    <w:p w14:paraId="1D707871" w14:textId="77777777" w:rsidR="00274FB4" w:rsidRPr="00D15CCD" w:rsidRDefault="00274FB4" w:rsidP="00DA3529">
      <w:pPr>
        <w:pStyle w:val="berschrift3"/>
        <w:rPr>
          <w:rFonts w:ascii="Arial" w:hAnsi="Arial" w:cs="Arial"/>
          <w:sz w:val="20"/>
        </w:rPr>
      </w:pPr>
      <w:r w:rsidRPr="00D15CCD">
        <w:rPr>
          <w:rFonts w:ascii="Arial" w:hAnsi="Arial" w:cs="Arial"/>
          <w:sz w:val="20"/>
        </w:rPr>
        <w:t>II. 25.2</w:t>
      </w:r>
      <w:r w:rsidRPr="00D15CCD">
        <w:rPr>
          <w:rFonts w:ascii="Arial" w:hAnsi="Arial" w:cs="Arial"/>
          <w:sz w:val="20"/>
        </w:rPr>
        <w:tab/>
        <w:t xml:space="preserve">Der Vorsitzende darf nicht dem Veranstalter angehören. </w:t>
      </w:r>
    </w:p>
    <w:p w14:paraId="7EC95BF1" w14:textId="77777777" w:rsidR="00274FB4" w:rsidRPr="00D15CCD" w:rsidRDefault="00274FB4">
      <w:pPr>
        <w:pStyle w:val="berschrift3"/>
        <w:rPr>
          <w:rFonts w:ascii="Arial" w:hAnsi="Arial" w:cs="Arial"/>
          <w:sz w:val="20"/>
        </w:rPr>
      </w:pPr>
      <w:r w:rsidRPr="00D15CCD">
        <w:rPr>
          <w:rFonts w:ascii="Arial" w:hAnsi="Arial" w:cs="Arial"/>
          <w:sz w:val="20"/>
        </w:rPr>
        <w:t>II. 25.3</w:t>
      </w:r>
      <w:r w:rsidRPr="00D15CCD">
        <w:rPr>
          <w:rFonts w:ascii="Arial" w:hAnsi="Arial" w:cs="Arial"/>
          <w:sz w:val="20"/>
        </w:rPr>
        <w:tab/>
        <w:t>Die Jurymitglieder dürfen keine Stelle in der Organisation für die flugbetriebliche Durchführung einnehmen.</w:t>
      </w:r>
    </w:p>
    <w:p w14:paraId="0DD9250A" w14:textId="1B666D62" w:rsidR="00274FB4" w:rsidRPr="00D15CCD" w:rsidRDefault="00274FB4" w:rsidP="005804B2">
      <w:pPr>
        <w:pStyle w:val="berschrift2"/>
        <w:spacing w:before="0"/>
        <w:rPr>
          <w:rFonts w:cs="Arial"/>
        </w:rPr>
      </w:pPr>
      <w:bookmarkStart w:id="49" w:name="_Toc479783217"/>
      <w:bookmarkStart w:id="50" w:name="_Toc221560141"/>
      <w:r w:rsidRPr="00D15CCD">
        <w:rPr>
          <w:rFonts w:cs="Arial"/>
        </w:rPr>
        <w:t>II.</w:t>
      </w:r>
      <w:r w:rsidR="00F6194E">
        <w:rPr>
          <w:rFonts w:cs="Arial"/>
        </w:rPr>
        <w:t xml:space="preserve"> </w:t>
      </w:r>
      <w:r w:rsidRPr="00D15CCD">
        <w:rPr>
          <w:rFonts w:cs="Arial"/>
        </w:rPr>
        <w:t>26</w:t>
      </w:r>
      <w:r w:rsidRPr="00D15CCD">
        <w:rPr>
          <w:rFonts w:cs="Arial"/>
          <w:bCs/>
        </w:rPr>
        <w:tab/>
        <w:t>PFLICHTEN DER JURY</w:t>
      </w:r>
      <w:bookmarkEnd w:id="50"/>
      <w:r w:rsidRPr="00D15CCD">
        <w:rPr>
          <w:rFonts w:cs="Arial"/>
        </w:rPr>
        <w:t xml:space="preserve"> </w:t>
      </w:r>
      <w:bookmarkEnd w:id="49"/>
    </w:p>
    <w:p w14:paraId="5E6EA71B" w14:textId="007CF002" w:rsidR="00274FB4" w:rsidRPr="00D15CCD" w:rsidRDefault="00274FB4" w:rsidP="0004420C">
      <w:pPr>
        <w:ind w:hanging="1134"/>
        <w:rPr>
          <w:rFonts w:ascii="Arial" w:hAnsi="Arial" w:cs="Arial"/>
          <w:sz w:val="20"/>
        </w:rPr>
      </w:pPr>
      <w:r w:rsidRPr="00D15CCD">
        <w:rPr>
          <w:rFonts w:ascii="Arial" w:hAnsi="Arial" w:cs="Arial"/>
          <w:sz w:val="20"/>
        </w:rPr>
        <w:t>II. 26.1</w:t>
      </w:r>
      <w:r w:rsidRPr="00D15CCD">
        <w:rPr>
          <w:rFonts w:ascii="Arial" w:hAnsi="Arial" w:cs="Arial"/>
          <w:sz w:val="20"/>
        </w:rPr>
        <w:tab/>
      </w:r>
      <w:r w:rsidR="00DD1C7F" w:rsidRPr="00000E38">
        <w:rPr>
          <w:rFonts w:ascii="Arial" w:hAnsi="Arial" w:cs="Arial"/>
          <w:color w:val="000000"/>
          <w:sz w:val="22"/>
          <w:szCs w:val="22"/>
        </w:rPr>
        <w:t xml:space="preserve">Aufgabe der gewählten Jury ist die </w:t>
      </w:r>
      <w:r w:rsidRPr="00D15CCD">
        <w:rPr>
          <w:rFonts w:ascii="Arial" w:hAnsi="Arial" w:cs="Arial"/>
          <w:sz w:val="20"/>
        </w:rPr>
        <w:t>Beratung, Regelentscheidungen oder -auslegung</w:t>
      </w:r>
      <w:r w:rsidR="00DD1C7F" w:rsidRPr="00D15CCD">
        <w:rPr>
          <w:rFonts w:ascii="Arial" w:hAnsi="Arial" w:cs="Arial"/>
          <w:sz w:val="20"/>
        </w:rPr>
        <w:t>.</w:t>
      </w:r>
      <w:r w:rsidRPr="00D15CCD">
        <w:rPr>
          <w:rFonts w:ascii="Arial" w:hAnsi="Arial" w:cs="Arial"/>
          <w:sz w:val="20"/>
        </w:rPr>
        <w:t xml:space="preserve"> </w:t>
      </w:r>
    </w:p>
    <w:p w14:paraId="560D92AB" w14:textId="0C79D5CA" w:rsidR="00274FB4" w:rsidRPr="00D15CCD" w:rsidRDefault="00274FB4" w:rsidP="00DA3529">
      <w:pPr>
        <w:ind w:hanging="1134"/>
        <w:rPr>
          <w:rFonts w:ascii="Arial" w:hAnsi="Arial" w:cs="Arial"/>
          <w:sz w:val="20"/>
        </w:rPr>
      </w:pPr>
      <w:r w:rsidRPr="00D15CCD">
        <w:rPr>
          <w:rFonts w:ascii="Arial" w:hAnsi="Arial" w:cs="Arial"/>
          <w:sz w:val="20"/>
        </w:rPr>
        <w:t>II. 26.2</w:t>
      </w:r>
      <w:r w:rsidRPr="00D15CCD">
        <w:rPr>
          <w:rFonts w:ascii="Arial" w:hAnsi="Arial" w:cs="Arial"/>
          <w:sz w:val="20"/>
        </w:rPr>
        <w:tab/>
        <w:t xml:space="preserve">Außer dass er den Sitzungen der Jury vorsteht, hat der Juryvorsitzende das Recht, </w:t>
      </w:r>
      <w:r w:rsidR="003E13A8">
        <w:rPr>
          <w:rFonts w:ascii="Arial" w:hAnsi="Arial" w:cs="Arial"/>
          <w:sz w:val="20"/>
        </w:rPr>
        <w:t>vom</w:t>
      </w:r>
      <w:r w:rsidR="003E13A8" w:rsidRPr="00D15CCD">
        <w:rPr>
          <w:rFonts w:ascii="Arial" w:hAnsi="Arial" w:cs="Arial"/>
          <w:sz w:val="20"/>
        </w:rPr>
        <w:t xml:space="preserve"> </w:t>
      </w:r>
      <w:r w:rsidRPr="00D15CCD">
        <w:rPr>
          <w:rFonts w:ascii="Arial" w:hAnsi="Arial" w:cs="Arial"/>
          <w:sz w:val="20"/>
        </w:rPr>
        <w:t xml:space="preserve">Veranstalter </w:t>
      </w:r>
      <w:r w:rsidR="003E13A8">
        <w:rPr>
          <w:rFonts w:ascii="Arial" w:hAnsi="Arial" w:cs="Arial"/>
          <w:sz w:val="20"/>
        </w:rPr>
        <w:t>die</w:t>
      </w:r>
      <w:r w:rsidR="003E13A8" w:rsidRPr="00D15CCD">
        <w:rPr>
          <w:rFonts w:ascii="Arial" w:hAnsi="Arial" w:cs="Arial"/>
          <w:sz w:val="20"/>
        </w:rPr>
        <w:t xml:space="preserve"> </w:t>
      </w:r>
      <w:r w:rsidRPr="00D15CCD">
        <w:rPr>
          <w:rFonts w:ascii="Arial" w:hAnsi="Arial" w:cs="Arial"/>
          <w:sz w:val="20"/>
        </w:rPr>
        <w:t xml:space="preserve">Beachtung des FAI Sporting Code und der veröffentlichten Wettbewerbsregeln </w:t>
      </w:r>
      <w:r w:rsidR="00F52F9A">
        <w:rPr>
          <w:rFonts w:ascii="Arial" w:hAnsi="Arial" w:cs="Arial"/>
          <w:sz w:val="20"/>
        </w:rPr>
        <w:t>einzufordern</w:t>
      </w:r>
      <w:r w:rsidRPr="00D15CCD">
        <w:rPr>
          <w:rFonts w:ascii="Arial" w:hAnsi="Arial" w:cs="Arial"/>
          <w:sz w:val="20"/>
        </w:rPr>
        <w:t>. Befolgt der Veranstalter dies nicht, so hat der Vorsitzende die Vollmacht, die Veranstaltung zu unterbrechen, bis auf einer Sitzung der Jury die Lage erörtert worden ist.</w:t>
      </w:r>
    </w:p>
    <w:p w14:paraId="61C09E7C" w14:textId="14980066" w:rsidR="00274FB4" w:rsidRPr="00D15CCD" w:rsidRDefault="00274FB4">
      <w:pPr>
        <w:ind w:hanging="1134"/>
        <w:rPr>
          <w:rFonts w:ascii="Arial" w:hAnsi="Arial" w:cs="Arial"/>
          <w:sz w:val="20"/>
        </w:rPr>
      </w:pPr>
      <w:r w:rsidRPr="00D15CCD">
        <w:rPr>
          <w:rFonts w:ascii="Arial" w:hAnsi="Arial" w:cs="Arial"/>
          <w:sz w:val="20"/>
        </w:rPr>
        <w:lastRenderedPageBreak/>
        <w:tab/>
      </w:r>
      <w:r w:rsidRPr="00000E38">
        <w:rPr>
          <w:rFonts w:ascii="Arial" w:hAnsi="Arial" w:cs="Arial"/>
          <w:smallCaps/>
          <w:sz w:val="20"/>
        </w:rPr>
        <w:t>Die Jury</w:t>
      </w:r>
      <w:r w:rsidR="00F52F9A" w:rsidRPr="00000E38">
        <w:rPr>
          <w:rFonts w:ascii="Arial" w:hAnsi="Arial" w:cs="Arial"/>
          <w:smallCaps/>
          <w:sz w:val="20"/>
        </w:rPr>
        <w:t xml:space="preserve"> kann einen Abbruch der Veranstaltung beantragen</w:t>
      </w:r>
      <w:r w:rsidRPr="00000E38">
        <w:rPr>
          <w:rFonts w:ascii="Arial" w:hAnsi="Arial" w:cs="Arial"/>
          <w:smallCaps/>
          <w:sz w:val="20"/>
        </w:rPr>
        <w:t xml:space="preserve">, wenn der Veranstalter sich nicht an den FAI Sporting Code und die veröffentlichten Wettbewerbsregeln hält. Sie kann </w:t>
      </w:r>
      <w:r w:rsidR="003E13A8" w:rsidRPr="00000E38">
        <w:rPr>
          <w:rFonts w:ascii="Arial" w:hAnsi="Arial" w:cs="Arial"/>
          <w:smallCaps/>
          <w:sz w:val="20"/>
        </w:rPr>
        <w:t>bezüglich der Erstattung der</w:t>
      </w:r>
      <w:r w:rsidRPr="00000E38">
        <w:rPr>
          <w:rFonts w:ascii="Arial" w:hAnsi="Arial" w:cs="Arial"/>
          <w:smallCaps/>
          <w:sz w:val="20"/>
        </w:rPr>
        <w:t xml:space="preserve"> Nenngelder </w:t>
      </w:r>
      <w:r w:rsidR="003E13A8" w:rsidRPr="00000E38">
        <w:rPr>
          <w:rFonts w:ascii="Arial" w:hAnsi="Arial" w:cs="Arial"/>
          <w:smallCaps/>
          <w:sz w:val="20"/>
        </w:rPr>
        <w:t>beraten</w:t>
      </w:r>
      <w:r w:rsidRPr="00000E38">
        <w:rPr>
          <w:rFonts w:ascii="Arial" w:hAnsi="Arial" w:cs="Arial"/>
          <w:smallCaps/>
          <w:sz w:val="20"/>
        </w:rPr>
        <w:t>.</w:t>
      </w:r>
      <w:r w:rsidR="00BD7F02">
        <w:rPr>
          <w:rFonts w:ascii="Arial" w:hAnsi="Arial" w:cs="Arial"/>
          <w:sz w:val="20"/>
        </w:rPr>
        <w:t xml:space="preserve"> (S1 5.10.3</w:t>
      </w:r>
      <w:r w:rsidR="003E13A8">
        <w:rPr>
          <w:rFonts w:ascii="Arial" w:hAnsi="Arial" w:cs="Arial"/>
          <w:sz w:val="20"/>
        </w:rPr>
        <w:t xml:space="preserve"> Teil</w:t>
      </w:r>
      <w:r w:rsidR="00BD7F02">
        <w:rPr>
          <w:rFonts w:ascii="Arial" w:hAnsi="Arial" w:cs="Arial"/>
          <w:sz w:val="20"/>
        </w:rPr>
        <w:t>)</w:t>
      </w:r>
    </w:p>
    <w:p w14:paraId="2D502B69" w14:textId="390B50CB" w:rsidR="00DD4EC7" w:rsidRPr="00D15CCD" w:rsidRDefault="00274FB4" w:rsidP="005804B2">
      <w:pPr>
        <w:ind w:hanging="1134"/>
      </w:pPr>
      <w:r w:rsidRPr="00D15CCD">
        <w:rPr>
          <w:rFonts w:ascii="Arial" w:hAnsi="Arial" w:cs="Arial"/>
          <w:sz w:val="20"/>
        </w:rPr>
        <w:t>II. 26.</w:t>
      </w:r>
      <w:r w:rsidR="003E13A8">
        <w:rPr>
          <w:rFonts w:ascii="Arial" w:hAnsi="Arial" w:cs="Arial"/>
          <w:sz w:val="20"/>
        </w:rPr>
        <w:t>3</w:t>
      </w:r>
      <w:r w:rsidRPr="00D15CCD">
        <w:rPr>
          <w:rFonts w:ascii="Arial" w:hAnsi="Arial" w:cs="Arial"/>
          <w:sz w:val="20"/>
        </w:rPr>
        <w:tab/>
      </w:r>
      <w:r w:rsidRPr="00000E38">
        <w:rPr>
          <w:rFonts w:ascii="Arial" w:hAnsi="Arial" w:cs="Arial"/>
          <w:smallCaps/>
          <w:sz w:val="20"/>
        </w:rPr>
        <w:t xml:space="preserve">Ein Jurymitglied muss eine gründliche Kenntnis der zuständigen Sporting Codes und der Regeln für die Veranstaltung besitzen. </w:t>
      </w:r>
      <w:r w:rsidR="00621CA0" w:rsidRPr="00000E38">
        <w:rPr>
          <w:rFonts w:ascii="Arial" w:hAnsi="Arial" w:cs="Arial"/>
          <w:smallCaps/>
          <w:sz w:val="20"/>
        </w:rPr>
        <w:t>Mindestens ein Jurymitglied muss während der Veranstaltung vor Ort sein</w:t>
      </w:r>
      <w:r w:rsidR="003E13A8" w:rsidRPr="00000E38">
        <w:rPr>
          <w:rFonts w:ascii="Arial" w:hAnsi="Arial" w:cs="Arial"/>
          <w:smallCaps/>
          <w:sz w:val="20"/>
        </w:rPr>
        <w:t>.</w:t>
      </w:r>
      <w:r w:rsidR="00621CA0">
        <w:rPr>
          <w:rFonts w:ascii="Arial" w:hAnsi="Arial" w:cs="Arial"/>
          <w:sz w:val="20"/>
        </w:rPr>
        <w:t xml:space="preserve"> (</w:t>
      </w:r>
      <w:r w:rsidR="00D7380E">
        <w:rPr>
          <w:rFonts w:ascii="Arial" w:hAnsi="Arial" w:cs="Arial"/>
          <w:sz w:val="20"/>
        </w:rPr>
        <w:t>GS 5.2.4.4)</w:t>
      </w:r>
    </w:p>
    <w:p w14:paraId="779E2937" w14:textId="77777777" w:rsidR="00DD4EC7" w:rsidRPr="00D15CCD" w:rsidRDefault="00DD4EC7" w:rsidP="005804B2">
      <w:pPr>
        <w:pStyle w:val="Endnotentext"/>
        <w:rPr>
          <w:rFonts w:ascii="Arial" w:hAnsi="Arial" w:cs="Arial"/>
          <w:iCs/>
        </w:rPr>
      </w:pPr>
    </w:p>
    <w:p w14:paraId="09A02D87" w14:textId="77777777" w:rsidR="00DD4EC7" w:rsidRPr="00D15CCD" w:rsidRDefault="00DD4EC7">
      <w:pPr>
        <w:pStyle w:val="Endnotentext"/>
        <w:spacing w:after="0"/>
        <w:rPr>
          <w:rFonts w:ascii="Arial" w:hAnsi="Arial" w:cs="Arial"/>
          <w:iCs/>
        </w:rPr>
        <w:sectPr w:rsidR="00DD4EC7" w:rsidRPr="00D15CCD" w:rsidSect="0093550B">
          <w:footerReference w:type="even" r:id="rId20"/>
          <w:footerReference w:type="default" r:id="rId21"/>
          <w:footnotePr>
            <w:numFmt w:val="lowerRoman"/>
          </w:footnotePr>
          <w:endnotePr>
            <w:numFmt w:val="decimal"/>
          </w:endnotePr>
          <w:pgSz w:w="11811" w:h="16800"/>
          <w:pgMar w:top="1157" w:right="1247" w:bottom="1134" w:left="1247" w:header="567" w:footer="567" w:gutter="0"/>
          <w:paperSrc w:first="27756" w:other="27756"/>
          <w:pgNumType w:start="1"/>
          <w:cols w:space="720"/>
          <w:noEndnote/>
        </w:sectPr>
      </w:pPr>
    </w:p>
    <w:p w14:paraId="60FF41F9" w14:textId="77777777" w:rsidR="00DD4EC7" w:rsidRPr="00D15CCD" w:rsidRDefault="00DD4EC7">
      <w:pPr>
        <w:pStyle w:val="berschrift1"/>
        <w:rPr>
          <w:rFonts w:cs="Arial"/>
        </w:rPr>
      </w:pPr>
      <w:bookmarkStart w:id="51" w:name="_Toc221560142"/>
      <w:r w:rsidRPr="00D15CCD">
        <w:rPr>
          <w:rFonts w:cs="Arial"/>
        </w:rPr>
        <w:lastRenderedPageBreak/>
        <w:t xml:space="preserve">TEIL III </w:t>
      </w:r>
      <w:r w:rsidRPr="00D15CCD">
        <w:rPr>
          <w:rFonts w:cs="Arial"/>
        </w:rPr>
        <w:noBreakHyphen/>
        <w:t xml:space="preserve"> REGELN</w:t>
      </w:r>
      <w:bookmarkEnd w:id="51"/>
    </w:p>
    <w:p w14:paraId="3B92D48F" w14:textId="77777777" w:rsidR="00DD4EC7" w:rsidRPr="00D15CCD" w:rsidRDefault="00DD4EC7">
      <w:pPr>
        <w:spacing w:after="0"/>
        <w:rPr>
          <w:rFonts w:ascii="Arial" w:hAnsi="Arial" w:cs="Arial"/>
          <w:sz w:val="20"/>
        </w:rPr>
      </w:pPr>
    </w:p>
    <w:p w14:paraId="0AF14965" w14:textId="77777777" w:rsidR="00DD4EC7" w:rsidRPr="00D15CCD" w:rsidRDefault="00DD4EC7">
      <w:pPr>
        <w:pStyle w:val="berschrift1"/>
        <w:rPr>
          <w:rFonts w:cs="Arial"/>
        </w:rPr>
      </w:pPr>
      <w:bookmarkStart w:id="52" w:name="_Toc221560143"/>
      <w:r w:rsidRPr="00D15CCD">
        <w:rPr>
          <w:rFonts w:cs="Arial"/>
        </w:rPr>
        <w:t xml:space="preserve">KAPITEL 1 </w:t>
      </w:r>
      <w:r w:rsidRPr="00D15CCD">
        <w:rPr>
          <w:rFonts w:cs="Arial"/>
        </w:rPr>
        <w:noBreakHyphen/>
        <w:t xml:space="preserve"> ZWECK</w:t>
      </w:r>
      <w:bookmarkEnd w:id="52"/>
    </w:p>
    <w:p w14:paraId="65995A31" w14:textId="77777777" w:rsidR="00DD4EC7" w:rsidRPr="00D15CCD" w:rsidRDefault="00DD4EC7">
      <w:pPr>
        <w:spacing w:after="0"/>
        <w:rPr>
          <w:rFonts w:ascii="Arial" w:hAnsi="Arial" w:cs="Arial"/>
          <w:sz w:val="20"/>
        </w:rPr>
      </w:pPr>
    </w:p>
    <w:p w14:paraId="4725F3F9" w14:textId="2081727F" w:rsidR="00DD4EC7" w:rsidRPr="00D15CCD" w:rsidRDefault="00DD4EC7" w:rsidP="005804B2">
      <w:pPr>
        <w:pStyle w:val="berschrift2"/>
        <w:spacing w:before="0"/>
        <w:rPr>
          <w:rFonts w:cs="Arial"/>
        </w:rPr>
      </w:pPr>
      <w:bookmarkStart w:id="53" w:name="_Toc221560144"/>
      <w:r w:rsidRPr="00D15CCD">
        <w:rPr>
          <w:rFonts w:cs="Arial"/>
        </w:rPr>
        <w:t>1.1</w:t>
      </w:r>
      <w:r w:rsidRPr="00D15CCD">
        <w:rPr>
          <w:rFonts w:cs="Arial"/>
        </w:rPr>
        <w:tab/>
        <w:t>ZWECK</w:t>
      </w:r>
      <w:bookmarkEnd w:id="53"/>
    </w:p>
    <w:p w14:paraId="160D800F" w14:textId="77777777" w:rsidR="00DD4EC7" w:rsidRPr="00D15CCD" w:rsidRDefault="00DD4EC7" w:rsidP="005804B2">
      <w:pPr>
        <w:pStyle w:val="Textkrper-Zeileneinzug"/>
        <w:rPr>
          <w:rFonts w:cs="Arial"/>
          <w:smallCaps/>
        </w:rPr>
      </w:pPr>
      <w:r w:rsidRPr="00D15CCD">
        <w:rPr>
          <w:rFonts w:cs="Arial"/>
          <w:smallCaps/>
        </w:rPr>
        <w:t>Der Zweck der Sportveranstaltung ist:</w:t>
      </w:r>
    </w:p>
    <w:p w14:paraId="1EF688CE" w14:textId="77777777" w:rsidR="00DD4EC7" w:rsidRPr="00D15CCD" w:rsidRDefault="00DD4EC7" w:rsidP="005804B2">
      <w:pPr>
        <w:ind w:left="1418" w:hanging="284"/>
        <w:rPr>
          <w:rFonts w:ascii="Arial" w:hAnsi="Arial" w:cs="Arial"/>
          <w:smallCaps/>
          <w:sz w:val="20"/>
        </w:rPr>
      </w:pPr>
      <w:r w:rsidRPr="00D15CCD">
        <w:rPr>
          <w:rFonts w:ascii="Arial" w:hAnsi="Arial" w:cs="Arial"/>
          <w:smallCaps/>
          <w:sz w:val="20"/>
        </w:rPr>
        <w:fldChar w:fldCharType="begin"/>
      </w:r>
      <w:r w:rsidRPr="00D15CCD">
        <w:rPr>
          <w:rFonts w:ascii="Arial" w:hAnsi="Arial" w:cs="Arial"/>
          <w:smallCaps/>
          <w:sz w:val="20"/>
        </w:rPr>
        <w:instrText>SYMBOL 45 \f "Symbol" \s 10 \h</w:instrText>
      </w:r>
      <w:r w:rsidRPr="00D15CCD">
        <w:rPr>
          <w:rFonts w:ascii="Arial" w:hAnsi="Arial" w:cs="Arial"/>
          <w:smallCaps/>
          <w:sz w:val="20"/>
        </w:rPr>
        <w:fldChar w:fldCharType="end"/>
      </w:r>
      <w:r w:rsidRPr="00D15CCD">
        <w:rPr>
          <w:rFonts w:ascii="Arial" w:hAnsi="Arial" w:cs="Arial"/>
          <w:smallCaps/>
          <w:sz w:val="20"/>
        </w:rPr>
        <w:tab/>
        <w:t xml:space="preserve">den Meister zu ermitteln; </w:t>
      </w:r>
    </w:p>
    <w:p w14:paraId="72EB1A01" w14:textId="77777777" w:rsidR="00DD4EC7" w:rsidRPr="00D15CCD" w:rsidRDefault="00DD4EC7" w:rsidP="005804B2">
      <w:pPr>
        <w:ind w:left="1418" w:hanging="284"/>
        <w:rPr>
          <w:rFonts w:ascii="Arial" w:hAnsi="Arial" w:cs="Arial"/>
          <w:smallCaps/>
          <w:sz w:val="20"/>
        </w:rPr>
      </w:pPr>
      <w:r w:rsidRPr="00D15CCD">
        <w:rPr>
          <w:rFonts w:ascii="Arial" w:hAnsi="Arial" w:cs="Arial"/>
          <w:smallCaps/>
          <w:sz w:val="20"/>
        </w:rPr>
        <w:fldChar w:fldCharType="begin"/>
      </w:r>
      <w:r w:rsidRPr="00D15CCD">
        <w:rPr>
          <w:rFonts w:ascii="Arial" w:hAnsi="Arial" w:cs="Arial"/>
          <w:smallCaps/>
          <w:sz w:val="20"/>
        </w:rPr>
        <w:instrText>SYMBOL 45 \f "Symbol" \s 10 \h</w:instrText>
      </w:r>
      <w:r w:rsidRPr="00D15CCD">
        <w:rPr>
          <w:rFonts w:ascii="Arial" w:hAnsi="Arial" w:cs="Arial"/>
          <w:smallCaps/>
          <w:sz w:val="20"/>
        </w:rPr>
        <w:fldChar w:fldCharType="end"/>
      </w:r>
      <w:r w:rsidRPr="00D15CCD">
        <w:rPr>
          <w:rFonts w:ascii="Arial" w:hAnsi="Arial" w:cs="Arial"/>
          <w:smallCaps/>
          <w:sz w:val="20"/>
        </w:rPr>
        <w:tab/>
        <w:t>die Förderung der Entwicklung der Aerostatik durch einen internationalen Leistungsvergleich von Piloten und Aerostaten;</w:t>
      </w:r>
    </w:p>
    <w:p w14:paraId="40518A08" w14:textId="41357422" w:rsidR="00DD4EC7" w:rsidRDefault="00DD4EC7" w:rsidP="005804B2">
      <w:pPr>
        <w:ind w:left="1418" w:hanging="284"/>
        <w:rPr>
          <w:rFonts w:ascii="Arial" w:hAnsi="Arial" w:cs="Arial"/>
          <w:smallCaps/>
          <w:sz w:val="20"/>
        </w:rPr>
      </w:pPr>
      <w:r w:rsidRPr="00D15CCD">
        <w:rPr>
          <w:rFonts w:ascii="Arial" w:hAnsi="Arial" w:cs="Arial"/>
          <w:smallCaps/>
          <w:sz w:val="20"/>
        </w:rPr>
        <w:fldChar w:fldCharType="begin"/>
      </w:r>
      <w:r w:rsidRPr="00D15CCD">
        <w:rPr>
          <w:rFonts w:ascii="Arial" w:hAnsi="Arial" w:cs="Arial"/>
          <w:smallCaps/>
          <w:sz w:val="20"/>
        </w:rPr>
        <w:instrText>SYMBOL 45 \f "Symbol" \s 10 \h</w:instrText>
      </w:r>
      <w:r w:rsidRPr="00D15CCD">
        <w:rPr>
          <w:rFonts w:ascii="Arial" w:hAnsi="Arial" w:cs="Arial"/>
          <w:smallCaps/>
          <w:sz w:val="20"/>
        </w:rPr>
        <w:fldChar w:fldCharType="end"/>
      </w:r>
      <w:r w:rsidRPr="00D15CCD">
        <w:rPr>
          <w:rFonts w:ascii="Arial" w:hAnsi="Arial" w:cs="Arial"/>
          <w:smallCaps/>
          <w:sz w:val="20"/>
        </w:rPr>
        <w:tab/>
        <w:t>die Freundschaft zwischen Aeronauten aller Nationen zu stärken.</w:t>
      </w:r>
    </w:p>
    <w:p w14:paraId="13291D84" w14:textId="02274E3F" w:rsidR="00DD4EC7" w:rsidRPr="00D15CCD" w:rsidRDefault="001A41EE" w:rsidP="005804B2">
      <w:pPr>
        <w:ind w:left="1418" w:hanging="284"/>
        <w:rPr>
          <w:rFonts w:ascii="Arial" w:hAnsi="Arial" w:cs="Arial"/>
          <w:smallCaps/>
          <w:sz w:val="20"/>
        </w:rPr>
      </w:pPr>
      <w:r w:rsidRPr="004B60D2">
        <w:rPr>
          <w:rFonts w:ascii="Arial" w:hAnsi="Arial"/>
          <w:sz w:val="20"/>
        </w:rPr>
        <w:t>(S1 5.2</w:t>
      </w:r>
      <w:r>
        <w:rPr>
          <w:rFonts w:ascii="Arial" w:hAnsi="Arial"/>
          <w:sz w:val="20"/>
        </w:rPr>
        <w:t xml:space="preserve"> Teil</w:t>
      </w:r>
      <w:r w:rsidRPr="004B60D2">
        <w:rPr>
          <w:rFonts w:ascii="Arial" w:hAnsi="Arial"/>
          <w:sz w:val="20"/>
        </w:rPr>
        <w:t>)</w:t>
      </w:r>
    </w:p>
    <w:p w14:paraId="2B5E04CE" w14:textId="08E87F12" w:rsidR="00DD4EC7" w:rsidRPr="00D15CCD" w:rsidRDefault="00DD4EC7" w:rsidP="005804B2">
      <w:pPr>
        <w:pStyle w:val="berschrift2"/>
        <w:spacing w:before="0"/>
        <w:rPr>
          <w:rFonts w:cs="Arial"/>
          <w:b w:val="0"/>
        </w:rPr>
      </w:pPr>
      <w:bookmarkStart w:id="54" w:name="_Toc221560145"/>
      <w:r w:rsidRPr="00D15CCD">
        <w:rPr>
          <w:rFonts w:cs="Arial"/>
        </w:rPr>
        <w:t>1.2</w:t>
      </w:r>
      <w:r w:rsidRPr="00D15CCD">
        <w:rPr>
          <w:rFonts w:cs="Arial"/>
        </w:rPr>
        <w:tab/>
        <w:t>ERMITTLUNG DES MEISTERS</w:t>
      </w:r>
      <w:bookmarkEnd w:id="54"/>
      <w:r w:rsidRPr="00D15CCD">
        <w:rPr>
          <w:rFonts w:cs="Arial"/>
        </w:rPr>
        <w:t xml:space="preserve"> </w:t>
      </w:r>
    </w:p>
    <w:p w14:paraId="50EB20FC" w14:textId="77AD1A72" w:rsidR="00501327" w:rsidRPr="00D15CCD" w:rsidRDefault="00DD4EC7" w:rsidP="005804B2">
      <w:pPr>
        <w:pStyle w:val="berschrift3"/>
        <w:rPr>
          <w:rFonts w:ascii="Arial" w:hAnsi="Arial" w:cs="Arial"/>
          <w:sz w:val="20"/>
        </w:rPr>
      </w:pPr>
      <w:r w:rsidRPr="00D15CCD">
        <w:rPr>
          <w:rFonts w:ascii="Arial" w:hAnsi="Arial" w:cs="Arial"/>
          <w:sz w:val="20"/>
        </w:rPr>
        <w:t>1.2.1</w:t>
      </w:r>
      <w:r w:rsidRPr="00D15CCD">
        <w:rPr>
          <w:rFonts w:ascii="Arial" w:hAnsi="Arial" w:cs="Arial"/>
          <w:sz w:val="20"/>
        </w:rPr>
        <w:tab/>
      </w:r>
      <w:r w:rsidRPr="00D15CCD">
        <w:rPr>
          <w:rFonts w:ascii="Arial" w:hAnsi="Arial" w:cs="Arial"/>
          <w:smallCaps/>
          <w:sz w:val="20"/>
        </w:rPr>
        <w:t>Sieger ist der Teilnehmer, der am Ende der Veranstaltung die meisten Punkte erreicht hat</w:t>
      </w:r>
      <w:r w:rsidRPr="00D15CCD">
        <w:rPr>
          <w:rFonts w:ascii="Arial" w:hAnsi="Arial" w:cs="Arial"/>
          <w:sz w:val="20"/>
        </w:rPr>
        <w:t>.</w:t>
      </w:r>
      <w:r w:rsidR="00880236" w:rsidRPr="00D15CCD">
        <w:rPr>
          <w:rFonts w:ascii="Arial" w:hAnsi="Arial" w:cs="Arial"/>
          <w:sz w:val="20"/>
        </w:rPr>
        <w:t xml:space="preserve"> (S1 5.8.1)</w:t>
      </w:r>
    </w:p>
    <w:p w14:paraId="675D4EB1" w14:textId="77777777" w:rsidR="00501327" w:rsidRPr="00D15CCD" w:rsidRDefault="002814E8" w:rsidP="005804B2">
      <w:pPr>
        <w:pStyle w:val="Standardeinzug"/>
        <w:numPr>
          <w:ilvl w:val="2"/>
          <w:numId w:val="10"/>
        </w:numPr>
        <w:tabs>
          <w:tab w:val="left" w:pos="1134"/>
        </w:tabs>
        <w:ind w:left="1134" w:hanging="1134"/>
        <w:rPr>
          <w:rFonts w:ascii="Arial" w:hAnsi="Arial" w:cs="Arial"/>
          <w:sz w:val="20"/>
        </w:rPr>
      </w:pPr>
      <w:r w:rsidRPr="00D15CCD">
        <w:rPr>
          <w:rFonts w:ascii="Arial" w:hAnsi="Arial" w:cs="Arial"/>
          <w:sz w:val="20"/>
        </w:rPr>
        <w:t>Sieger</w:t>
      </w:r>
      <w:r w:rsidR="003A0BD1" w:rsidRPr="00D15CCD">
        <w:rPr>
          <w:rFonts w:ascii="Arial" w:hAnsi="Arial" w:cs="Arial"/>
          <w:sz w:val="20"/>
        </w:rPr>
        <w:t>nation</w:t>
      </w:r>
      <w:r w:rsidRPr="00D15CCD">
        <w:rPr>
          <w:rFonts w:ascii="Arial" w:hAnsi="Arial" w:cs="Arial"/>
          <w:sz w:val="20"/>
        </w:rPr>
        <w:t xml:space="preserve"> ist </w:t>
      </w:r>
      <w:r w:rsidR="003A0BD1" w:rsidRPr="00D15CCD">
        <w:rPr>
          <w:rFonts w:ascii="Arial" w:hAnsi="Arial" w:cs="Arial"/>
          <w:sz w:val="20"/>
        </w:rPr>
        <w:t>das Land</w:t>
      </w:r>
      <w:r w:rsidRPr="00D15CCD">
        <w:rPr>
          <w:rFonts w:ascii="Arial" w:hAnsi="Arial" w:cs="Arial"/>
          <w:sz w:val="20"/>
        </w:rPr>
        <w:t xml:space="preserve"> mit der besten Nationenwertung am Ende des Wettbewerbs. </w:t>
      </w:r>
    </w:p>
    <w:p w14:paraId="11C2635A" w14:textId="2CB4E302" w:rsidR="00DD4EC7" w:rsidRPr="00D15CCD" w:rsidRDefault="00DD4EC7" w:rsidP="005804B2">
      <w:pPr>
        <w:pStyle w:val="berschrift3"/>
      </w:pPr>
      <w:r w:rsidRPr="00D15CCD">
        <w:rPr>
          <w:rFonts w:ascii="Arial" w:hAnsi="Arial" w:cs="Arial"/>
          <w:sz w:val="20"/>
        </w:rPr>
        <w:t>1.2.</w:t>
      </w:r>
      <w:r w:rsidR="00501327" w:rsidRPr="00D15CCD">
        <w:rPr>
          <w:rFonts w:ascii="Arial" w:hAnsi="Arial" w:cs="Arial"/>
          <w:sz w:val="20"/>
        </w:rPr>
        <w:t>3</w:t>
      </w:r>
      <w:r w:rsidRPr="00D15CCD">
        <w:rPr>
          <w:rFonts w:ascii="Arial" w:hAnsi="Arial" w:cs="Arial"/>
          <w:sz w:val="20"/>
        </w:rPr>
        <w:tab/>
      </w:r>
      <w:r w:rsidRPr="00D15CCD">
        <w:rPr>
          <w:rFonts w:ascii="Arial" w:hAnsi="Arial" w:cs="Arial"/>
          <w:smallCaps/>
          <w:sz w:val="20"/>
        </w:rPr>
        <w:t xml:space="preserve">Um als </w:t>
      </w:r>
      <w:r w:rsidR="00B86F9D" w:rsidRPr="00D15CCD">
        <w:rPr>
          <w:rFonts w:ascii="Arial" w:hAnsi="Arial" w:cs="Arial"/>
          <w:smallCaps/>
          <w:sz w:val="20"/>
        </w:rPr>
        <w:t xml:space="preserve">Sieger </w:t>
      </w:r>
      <w:r w:rsidRPr="00D15CCD">
        <w:rPr>
          <w:rFonts w:ascii="Arial" w:hAnsi="Arial" w:cs="Arial"/>
          <w:smallCaps/>
          <w:sz w:val="20"/>
        </w:rPr>
        <w:t xml:space="preserve">anerkannt zu werden und einen Meister ausrufen zu können, müssen wenigstens </w:t>
      </w:r>
      <w:r w:rsidR="00BE0BD6" w:rsidRPr="00000E38">
        <w:rPr>
          <w:rFonts w:ascii="Arial" w:hAnsi="Arial" w:cs="Arial"/>
          <w:smallCaps/>
          <w:sz w:val="20"/>
        </w:rPr>
        <w:t>drei</w:t>
      </w:r>
      <w:r w:rsidR="00BE0BD6" w:rsidRPr="00D15CCD">
        <w:rPr>
          <w:rFonts w:ascii="Arial" w:hAnsi="Arial" w:cs="Arial"/>
          <w:smallCaps/>
          <w:sz w:val="20"/>
        </w:rPr>
        <w:t xml:space="preserve"> </w:t>
      </w:r>
      <w:r w:rsidRPr="00D15CCD">
        <w:rPr>
          <w:rFonts w:ascii="Arial" w:hAnsi="Arial" w:cs="Arial"/>
          <w:smallCaps/>
          <w:sz w:val="20"/>
        </w:rPr>
        <w:t>Aufgaben in nicht weniger als zwei ge</w:t>
      </w:r>
      <w:r w:rsidRPr="00D15CCD">
        <w:rPr>
          <w:rFonts w:ascii="Arial" w:hAnsi="Arial" w:cs="Arial"/>
          <w:smallCaps/>
          <w:sz w:val="20"/>
        </w:rPr>
        <w:softHyphen/>
        <w:t xml:space="preserve">trennten Fahrten vollständig durchgeführt worden sein. </w:t>
      </w:r>
      <w:r w:rsidR="00E35691">
        <w:rPr>
          <w:rFonts w:ascii="Arial" w:hAnsi="Arial" w:cs="Arial"/>
          <w:sz w:val="20"/>
        </w:rPr>
        <w:t>(S1 5.8.3)</w:t>
      </w:r>
    </w:p>
    <w:p w14:paraId="696A255F" w14:textId="77777777" w:rsidR="00DD4EC7" w:rsidRPr="00D15CCD" w:rsidRDefault="00DD4EC7" w:rsidP="005804B2">
      <w:pPr>
        <w:pStyle w:val="berschrift2"/>
        <w:spacing w:before="0"/>
        <w:rPr>
          <w:rFonts w:cs="Arial"/>
        </w:rPr>
      </w:pPr>
      <w:bookmarkStart w:id="55" w:name="_Toc221560146"/>
      <w:r w:rsidRPr="00D15CCD">
        <w:rPr>
          <w:rFonts w:cs="Arial"/>
        </w:rPr>
        <w:t>1.3</w:t>
      </w:r>
      <w:r w:rsidRPr="00D15CCD">
        <w:rPr>
          <w:rFonts w:cs="Arial"/>
        </w:rPr>
        <w:tab/>
        <w:t>AUSLEGUNG DES ENGLISCHEN WORTLAUTS</w:t>
      </w:r>
      <w:bookmarkEnd w:id="55"/>
    </w:p>
    <w:p w14:paraId="2828A343" w14:textId="77777777" w:rsidR="00DD4EC7" w:rsidRPr="00D15CCD" w:rsidRDefault="00DD4EC7" w:rsidP="005804B2">
      <w:pPr>
        <w:pStyle w:val="berschrift3"/>
        <w:rPr>
          <w:rFonts w:ascii="Arial" w:hAnsi="Arial" w:cs="Arial"/>
          <w:sz w:val="20"/>
        </w:rPr>
      </w:pPr>
      <w:r w:rsidRPr="00D15CCD">
        <w:rPr>
          <w:rFonts w:ascii="Arial" w:hAnsi="Arial" w:cs="Arial"/>
          <w:sz w:val="20"/>
        </w:rPr>
        <w:t>1.3.1</w:t>
      </w:r>
      <w:r w:rsidRPr="00D15CCD">
        <w:rPr>
          <w:rFonts w:ascii="Arial" w:hAnsi="Arial" w:cs="Arial"/>
          <w:b/>
          <w:sz w:val="20"/>
        </w:rPr>
        <w:tab/>
      </w:r>
      <w:proofErr w:type="spellStart"/>
      <w:r w:rsidRPr="00D15CCD">
        <w:rPr>
          <w:rFonts w:ascii="Arial" w:hAnsi="Arial" w:cs="Arial"/>
          <w:b/>
          <w:sz w:val="20"/>
        </w:rPr>
        <w:t>Shall</w:t>
      </w:r>
      <w:proofErr w:type="spellEnd"/>
      <w:r w:rsidRPr="00D15CCD">
        <w:rPr>
          <w:rFonts w:ascii="Arial" w:hAnsi="Arial" w:cs="Arial"/>
          <w:sz w:val="20"/>
        </w:rPr>
        <w:t xml:space="preserve"> und </w:t>
      </w:r>
      <w:proofErr w:type="spellStart"/>
      <w:r w:rsidRPr="00D15CCD">
        <w:rPr>
          <w:rFonts w:ascii="Arial" w:hAnsi="Arial" w:cs="Arial"/>
          <w:b/>
          <w:sz w:val="20"/>
        </w:rPr>
        <w:t>Must</w:t>
      </w:r>
      <w:proofErr w:type="spellEnd"/>
      <w:r w:rsidRPr="00D15CCD">
        <w:rPr>
          <w:rFonts w:ascii="Arial" w:hAnsi="Arial" w:cs="Arial"/>
          <w:sz w:val="20"/>
        </w:rPr>
        <w:t xml:space="preserve"> bedeuten eine vorgeschriebene Sachlage. Nichtbefolgung führt normalerweise zu Strafen, ungünstiger Auslegung oder anderen Nachteilen (muss, darf nicht).</w:t>
      </w:r>
    </w:p>
    <w:p w14:paraId="3A0C1928" w14:textId="77777777" w:rsidR="00DD4EC7" w:rsidRPr="00D15CCD" w:rsidRDefault="00DD4EC7" w:rsidP="005804B2">
      <w:pPr>
        <w:pStyle w:val="berschrift3"/>
        <w:rPr>
          <w:rFonts w:ascii="Arial" w:hAnsi="Arial" w:cs="Arial"/>
          <w:sz w:val="20"/>
        </w:rPr>
      </w:pPr>
      <w:r w:rsidRPr="00D15CCD">
        <w:rPr>
          <w:rFonts w:ascii="Arial" w:hAnsi="Arial" w:cs="Arial"/>
          <w:sz w:val="20"/>
        </w:rPr>
        <w:t>1.3.2</w:t>
      </w:r>
      <w:r w:rsidRPr="00D15CCD">
        <w:rPr>
          <w:rFonts w:ascii="Arial" w:hAnsi="Arial" w:cs="Arial"/>
          <w:sz w:val="20"/>
        </w:rPr>
        <w:tab/>
      </w:r>
      <w:proofErr w:type="spellStart"/>
      <w:r w:rsidRPr="00D15CCD">
        <w:rPr>
          <w:rFonts w:ascii="Arial" w:hAnsi="Arial" w:cs="Arial"/>
          <w:b/>
          <w:sz w:val="20"/>
        </w:rPr>
        <w:t>Should</w:t>
      </w:r>
      <w:proofErr w:type="spellEnd"/>
      <w:r w:rsidRPr="00D15CCD">
        <w:rPr>
          <w:rFonts w:ascii="Arial" w:hAnsi="Arial" w:cs="Arial"/>
          <w:sz w:val="20"/>
        </w:rPr>
        <w:t xml:space="preserve"> bedeutet eine empfohlene</w:t>
      </w:r>
      <w:r w:rsidRPr="00D15CCD">
        <w:rPr>
          <w:rFonts w:ascii="Arial" w:hAnsi="Arial" w:cs="Arial"/>
          <w:b/>
          <w:sz w:val="20"/>
        </w:rPr>
        <w:t xml:space="preserve"> </w:t>
      </w:r>
      <w:r w:rsidRPr="00D15CCD">
        <w:rPr>
          <w:rFonts w:ascii="Arial" w:hAnsi="Arial" w:cs="Arial"/>
          <w:sz w:val="20"/>
        </w:rPr>
        <w:t>Sachlage. Nichtbefolgung kann zu Strafen, ungünstiger Auslegung oder anderen Nachteilen führen (sollte).</w:t>
      </w:r>
    </w:p>
    <w:p w14:paraId="654BAEF1" w14:textId="2801D686" w:rsidR="00DD4EC7" w:rsidRPr="00D15CCD" w:rsidRDefault="00DD4EC7" w:rsidP="005804B2">
      <w:pPr>
        <w:pStyle w:val="berschrift3"/>
        <w:tabs>
          <w:tab w:val="left" w:pos="1134"/>
        </w:tabs>
        <w:ind w:left="0" w:firstLine="0"/>
      </w:pPr>
      <w:r w:rsidRPr="00D15CCD">
        <w:rPr>
          <w:rFonts w:ascii="Arial" w:hAnsi="Arial" w:cs="Arial"/>
          <w:sz w:val="20"/>
        </w:rPr>
        <w:t>1.3.3</w:t>
      </w:r>
      <w:r w:rsidRPr="00D15CCD">
        <w:rPr>
          <w:rFonts w:ascii="Arial" w:hAnsi="Arial" w:cs="Arial"/>
          <w:sz w:val="20"/>
        </w:rPr>
        <w:tab/>
      </w:r>
      <w:r w:rsidRPr="00D15CCD">
        <w:rPr>
          <w:rFonts w:ascii="Arial" w:hAnsi="Arial" w:cs="Arial"/>
          <w:b/>
          <w:sz w:val="20"/>
        </w:rPr>
        <w:t>May</w:t>
      </w:r>
      <w:r w:rsidRPr="00D15CCD">
        <w:rPr>
          <w:rFonts w:ascii="Arial" w:hAnsi="Arial" w:cs="Arial"/>
          <w:sz w:val="20"/>
        </w:rPr>
        <w:t xml:space="preserve"> bedeutet eine freigestellte Sachlage (kann, darf).</w:t>
      </w:r>
    </w:p>
    <w:p w14:paraId="23833E2D" w14:textId="77777777" w:rsidR="00DD4EC7" w:rsidRPr="00D15CCD" w:rsidRDefault="00DD4EC7" w:rsidP="005804B2">
      <w:pPr>
        <w:pStyle w:val="berschrift2"/>
        <w:spacing w:before="0"/>
        <w:rPr>
          <w:rFonts w:cs="Arial"/>
        </w:rPr>
      </w:pPr>
      <w:bookmarkStart w:id="56" w:name="_Toc221560147"/>
      <w:r w:rsidRPr="00D15CCD">
        <w:rPr>
          <w:rFonts w:cs="Arial"/>
        </w:rPr>
        <w:t>1.4</w:t>
      </w:r>
      <w:r w:rsidRPr="00D15CCD">
        <w:rPr>
          <w:rFonts w:cs="Arial"/>
        </w:rPr>
        <w:tab/>
        <w:t>DOKUMENTE</w:t>
      </w:r>
      <w:bookmarkEnd w:id="56"/>
    </w:p>
    <w:p w14:paraId="7CF50A07" w14:textId="77777777" w:rsidR="00DD4EC7" w:rsidRPr="00D15CCD" w:rsidRDefault="00DD4EC7" w:rsidP="005804B2">
      <w:pPr>
        <w:pStyle w:val="Textkrper-Zeileneinzug"/>
        <w:rPr>
          <w:rFonts w:cs="Arial"/>
        </w:rPr>
      </w:pPr>
      <w:r w:rsidRPr="00D15CCD">
        <w:rPr>
          <w:rFonts w:cs="Arial"/>
        </w:rPr>
        <w:t>Die folgenden Dokumente werden beim Einchecken eines jeden Wettbewerbers geprüft:</w:t>
      </w:r>
    </w:p>
    <w:p w14:paraId="11AE3963" w14:textId="2BAED26B" w:rsidR="009F0D58" w:rsidRDefault="00DD4EC7" w:rsidP="009F4A1A">
      <w:pPr>
        <w:pStyle w:val="Listenabsatz"/>
        <w:numPr>
          <w:ilvl w:val="0"/>
          <w:numId w:val="21"/>
        </w:numPr>
        <w:tabs>
          <w:tab w:val="left" w:pos="1843"/>
        </w:tabs>
        <w:rPr>
          <w:rFonts w:ascii="Arial" w:hAnsi="Arial" w:cs="Arial"/>
          <w:sz w:val="20"/>
        </w:rPr>
      </w:pPr>
      <w:r w:rsidRPr="009F0D58">
        <w:rPr>
          <w:rFonts w:ascii="Arial" w:hAnsi="Arial" w:cs="Arial"/>
          <w:sz w:val="20"/>
        </w:rPr>
        <w:t>Pilotenlizenz</w:t>
      </w:r>
    </w:p>
    <w:p w14:paraId="7384C879" w14:textId="4817DAF5" w:rsidR="009F4A1A" w:rsidRPr="009F0D58" w:rsidRDefault="00DD4EC7" w:rsidP="009F0D58">
      <w:pPr>
        <w:pStyle w:val="Listenabsatz"/>
        <w:numPr>
          <w:ilvl w:val="0"/>
          <w:numId w:val="21"/>
        </w:numPr>
        <w:tabs>
          <w:tab w:val="left" w:pos="1843"/>
        </w:tabs>
        <w:rPr>
          <w:rFonts w:ascii="Arial" w:hAnsi="Arial" w:cs="Arial"/>
          <w:sz w:val="20"/>
        </w:rPr>
      </w:pPr>
      <w:r w:rsidRPr="009F0D58">
        <w:rPr>
          <w:rFonts w:ascii="Arial" w:hAnsi="Arial" w:cs="Arial"/>
          <w:sz w:val="20"/>
        </w:rPr>
        <w:t>Fahrtenbuch</w:t>
      </w:r>
    </w:p>
    <w:p w14:paraId="76FB838F" w14:textId="00196EA5" w:rsidR="008B1F52" w:rsidRDefault="008B1F52" w:rsidP="009F0D58">
      <w:pPr>
        <w:pStyle w:val="Listenabsatz"/>
        <w:numPr>
          <w:ilvl w:val="0"/>
          <w:numId w:val="21"/>
        </w:numPr>
        <w:tabs>
          <w:tab w:val="left" w:pos="1843"/>
        </w:tabs>
        <w:rPr>
          <w:rFonts w:ascii="Arial" w:hAnsi="Arial" w:cs="Arial"/>
          <w:sz w:val="20"/>
        </w:rPr>
      </w:pPr>
      <w:r>
        <w:rPr>
          <w:rFonts w:ascii="Arial" w:hAnsi="Arial" w:cs="Arial"/>
          <w:sz w:val="20"/>
        </w:rPr>
        <w:t>Medical (falls erforderlich</w:t>
      </w:r>
      <w:r w:rsidR="00EE286C">
        <w:rPr>
          <w:rFonts w:ascii="Arial" w:hAnsi="Arial" w:cs="Arial"/>
          <w:sz w:val="20"/>
        </w:rPr>
        <w:t>)</w:t>
      </w:r>
    </w:p>
    <w:p w14:paraId="088FBA13" w14:textId="0AA63027" w:rsidR="008B1F52" w:rsidRDefault="00DD4EC7" w:rsidP="009F0D58">
      <w:pPr>
        <w:pStyle w:val="Listenabsatz"/>
        <w:numPr>
          <w:ilvl w:val="0"/>
          <w:numId w:val="21"/>
        </w:numPr>
        <w:tabs>
          <w:tab w:val="left" w:pos="1843"/>
        </w:tabs>
        <w:rPr>
          <w:rFonts w:ascii="Arial" w:hAnsi="Arial" w:cs="Arial"/>
          <w:sz w:val="20"/>
        </w:rPr>
      </w:pPr>
      <w:r w:rsidRPr="009F0D58">
        <w:rPr>
          <w:rFonts w:ascii="Arial" w:hAnsi="Arial" w:cs="Arial"/>
          <w:sz w:val="20"/>
        </w:rPr>
        <w:t>Bordbuch</w:t>
      </w:r>
    </w:p>
    <w:p w14:paraId="377102ED" w14:textId="2491F640" w:rsidR="008B1F52" w:rsidRDefault="00DD4EC7" w:rsidP="009F0D58">
      <w:pPr>
        <w:pStyle w:val="Listenabsatz"/>
        <w:numPr>
          <w:ilvl w:val="0"/>
          <w:numId w:val="21"/>
        </w:numPr>
        <w:tabs>
          <w:tab w:val="left" w:pos="1843"/>
        </w:tabs>
        <w:rPr>
          <w:rFonts w:ascii="Arial" w:hAnsi="Arial" w:cs="Arial"/>
          <w:sz w:val="20"/>
        </w:rPr>
      </w:pPr>
      <w:r w:rsidRPr="009F0D58">
        <w:rPr>
          <w:rFonts w:ascii="Arial" w:hAnsi="Arial" w:cs="Arial"/>
          <w:sz w:val="20"/>
        </w:rPr>
        <w:t>Lufttüchtigkeitszeugnis und Nachprüfschein</w:t>
      </w:r>
    </w:p>
    <w:p w14:paraId="3B1EA1D3" w14:textId="0EA0C3EE" w:rsidR="008B1F52" w:rsidRDefault="00DD4EC7" w:rsidP="009F0D58">
      <w:pPr>
        <w:pStyle w:val="Listenabsatz"/>
        <w:numPr>
          <w:ilvl w:val="0"/>
          <w:numId w:val="21"/>
        </w:numPr>
        <w:tabs>
          <w:tab w:val="left" w:pos="1843"/>
        </w:tabs>
        <w:rPr>
          <w:rFonts w:ascii="Arial" w:hAnsi="Arial" w:cs="Arial"/>
          <w:sz w:val="20"/>
        </w:rPr>
      </w:pPr>
      <w:r w:rsidRPr="009F0D58">
        <w:rPr>
          <w:rFonts w:ascii="Arial" w:hAnsi="Arial" w:cs="Arial"/>
          <w:sz w:val="20"/>
        </w:rPr>
        <w:t>Eintragungsschein</w:t>
      </w:r>
    </w:p>
    <w:p w14:paraId="700EB432" w14:textId="72D1E4A2" w:rsidR="008B1F52" w:rsidRDefault="00DD4EC7" w:rsidP="009F0D58">
      <w:pPr>
        <w:pStyle w:val="Listenabsatz"/>
        <w:numPr>
          <w:ilvl w:val="0"/>
          <w:numId w:val="21"/>
        </w:numPr>
        <w:tabs>
          <w:tab w:val="left" w:pos="1843"/>
        </w:tabs>
        <w:rPr>
          <w:rFonts w:ascii="Arial" w:hAnsi="Arial" w:cs="Arial"/>
          <w:sz w:val="20"/>
        </w:rPr>
      </w:pPr>
      <w:r w:rsidRPr="009F0D58">
        <w:rPr>
          <w:rFonts w:ascii="Arial" w:hAnsi="Arial" w:cs="Arial"/>
          <w:sz w:val="20"/>
        </w:rPr>
        <w:t>Versicherungsnachweis</w:t>
      </w:r>
    </w:p>
    <w:p w14:paraId="341507DF" w14:textId="6C1FE190" w:rsidR="008B1F52" w:rsidRDefault="00BB718C" w:rsidP="009F0D58">
      <w:pPr>
        <w:pStyle w:val="Listenabsatz"/>
        <w:numPr>
          <w:ilvl w:val="0"/>
          <w:numId w:val="21"/>
        </w:numPr>
        <w:tabs>
          <w:tab w:val="left" w:pos="1843"/>
        </w:tabs>
        <w:rPr>
          <w:rFonts w:ascii="Arial" w:hAnsi="Arial" w:cs="Arial"/>
          <w:sz w:val="20"/>
        </w:rPr>
      </w:pPr>
      <w:proofErr w:type="spellStart"/>
      <w:r w:rsidRPr="009F0D58">
        <w:rPr>
          <w:rFonts w:ascii="Arial" w:hAnsi="Arial" w:cs="Arial"/>
          <w:sz w:val="20"/>
        </w:rPr>
        <w:t>DAeC</w:t>
      </w:r>
      <w:proofErr w:type="spellEnd"/>
      <w:r w:rsidRPr="009F0D58">
        <w:rPr>
          <w:rFonts w:ascii="Arial" w:hAnsi="Arial" w:cs="Arial"/>
          <w:sz w:val="20"/>
        </w:rPr>
        <w:t xml:space="preserve"> </w:t>
      </w:r>
      <w:r w:rsidR="00274FB4" w:rsidRPr="009F0D58">
        <w:rPr>
          <w:rFonts w:ascii="Arial" w:hAnsi="Arial" w:cs="Arial"/>
          <w:sz w:val="20"/>
        </w:rPr>
        <w:t>Mitgliedschaft</w:t>
      </w:r>
      <w:r w:rsidR="008B1F52">
        <w:rPr>
          <w:rFonts w:ascii="Arial" w:hAnsi="Arial" w:cs="Arial"/>
          <w:sz w:val="20"/>
        </w:rPr>
        <w:t xml:space="preserve"> / FAI Sportlizenz</w:t>
      </w:r>
    </w:p>
    <w:p w14:paraId="5F8EABE5" w14:textId="19A590D7" w:rsidR="00DD4EC7" w:rsidRPr="009F0D58" w:rsidRDefault="00DD4EC7" w:rsidP="009F0D58">
      <w:pPr>
        <w:pStyle w:val="Listenabsatz"/>
        <w:numPr>
          <w:ilvl w:val="0"/>
          <w:numId w:val="21"/>
        </w:numPr>
        <w:tabs>
          <w:tab w:val="left" w:pos="1843"/>
        </w:tabs>
        <w:rPr>
          <w:rFonts w:ascii="Arial" w:hAnsi="Arial" w:cs="Arial"/>
          <w:sz w:val="20"/>
        </w:rPr>
      </w:pPr>
      <w:r w:rsidRPr="009F0D58">
        <w:rPr>
          <w:rFonts w:ascii="Arial" w:hAnsi="Arial" w:cs="Arial"/>
          <w:sz w:val="20"/>
        </w:rPr>
        <w:t>Reisepass oder Personalausweis</w:t>
      </w:r>
    </w:p>
    <w:p w14:paraId="7F656C0B" w14:textId="77777777" w:rsidR="00DD4EC7" w:rsidRPr="00D15CCD" w:rsidRDefault="00DD4EC7">
      <w:pPr>
        <w:pStyle w:val="berschrift1"/>
        <w:rPr>
          <w:rFonts w:cs="Arial"/>
        </w:rPr>
      </w:pPr>
      <w:r w:rsidRPr="00D15CCD">
        <w:rPr>
          <w:rFonts w:cs="Arial"/>
        </w:rPr>
        <w:br w:type="page"/>
      </w:r>
      <w:bookmarkStart w:id="57" w:name="_Toc221560148"/>
      <w:r w:rsidRPr="00D15CCD">
        <w:rPr>
          <w:rFonts w:cs="Arial"/>
        </w:rPr>
        <w:lastRenderedPageBreak/>
        <w:t>KAPITEL 2 – ZULASSUNGSBESTIMMUNGEN</w:t>
      </w:r>
      <w:bookmarkEnd w:id="57"/>
    </w:p>
    <w:p w14:paraId="70EEEBDD" w14:textId="77777777" w:rsidR="00DD4EC7" w:rsidRPr="00D15CCD" w:rsidRDefault="00DD4EC7">
      <w:pPr>
        <w:spacing w:after="0"/>
        <w:rPr>
          <w:rFonts w:ascii="Arial" w:hAnsi="Arial" w:cs="Arial"/>
          <w:smallCaps/>
          <w:sz w:val="20"/>
        </w:rPr>
      </w:pPr>
    </w:p>
    <w:p w14:paraId="18DB5F85" w14:textId="46E95741" w:rsidR="00DD4EC7" w:rsidRPr="00D15CCD" w:rsidRDefault="00DD4EC7" w:rsidP="005804B2">
      <w:pPr>
        <w:pStyle w:val="berschrift2"/>
        <w:spacing w:before="0"/>
        <w:rPr>
          <w:rFonts w:cs="Arial"/>
        </w:rPr>
      </w:pPr>
      <w:bookmarkStart w:id="58" w:name="_Toc221560149"/>
      <w:r w:rsidRPr="00D15CCD">
        <w:rPr>
          <w:rFonts w:cs="Arial"/>
        </w:rPr>
        <w:t>2.1</w:t>
      </w:r>
      <w:r w:rsidRPr="00D15CCD">
        <w:rPr>
          <w:rFonts w:cs="Arial"/>
        </w:rPr>
        <w:tab/>
        <w:t>WETTBEWERBER</w:t>
      </w:r>
      <w:bookmarkEnd w:id="58"/>
    </w:p>
    <w:p w14:paraId="32EC29E3" w14:textId="7A0A0E97" w:rsidR="00DD4EC7" w:rsidRPr="00D15CCD" w:rsidRDefault="00DD4EC7" w:rsidP="005804B2">
      <w:pPr>
        <w:pStyle w:val="berschrift3"/>
        <w:rPr>
          <w:rFonts w:ascii="Arial" w:hAnsi="Arial" w:cs="Arial"/>
          <w:smallCaps/>
          <w:sz w:val="20"/>
        </w:rPr>
      </w:pPr>
      <w:r w:rsidRPr="00D15CCD">
        <w:rPr>
          <w:rFonts w:ascii="Arial" w:hAnsi="Arial" w:cs="Arial"/>
          <w:sz w:val="20"/>
        </w:rPr>
        <w:t>2.1.1</w:t>
      </w:r>
      <w:r w:rsidRPr="00D15CCD">
        <w:rPr>
          <w:rFonts w:ascii="Arial" w:hAnsi="Arial" w:cs="Arial"/>
          <w:sz w:val="20"/>
        </w:rPr>
        <w:tab/>
      </w:r>
      <w:r w:rsidRPr="00D15CCD">
        <w:rPr>
          <w:rFonts w:ascii="Arial" w:hAnsi="Arial" w:cs="Arial"/>
          <w:smallCaps/>
          <w:sz w:val="20"/>
        </w:rPr>
        <w:t>Eine Person, die für eine Sportveranstaltung gemeldet ist und an dieser teilnimmt.</w:t>
      </w:r>
      <w:r w:rsidR="00054FC8">
        <w:rPr>
          <w:rFonts w:ascii="Arial" w:hAnsi="Arial" w:cs="Arial"/>
          <w:smallCaps/>
          <w:sz w:val="20"/>
        </w:rPr>
        <w:t xml:space="preserve"> (GS 4.2.1</w:t>
      </w:r>
      <w:r w:rsidR="001A41EE">
        <w:rPr>
          <w:rFonts w:ascii="Arial" w:hAnsi="Arial" w:cs="Arial"/>
          <w:smallCaps/>
          <w:sz w:val="20"/>
        </w:rPr>
        <w:t xml:space="preserve"> </w:t>
      </w:r>
      <w:r w:rsidR="001A41EE" w:rsidRPr="00000E38">
        <w:rPr>
          <w:rFonts w:ascii="Arial" w:hAnsi="Arial" w:cs="Arial"/>
          <w:sz w:val="20"/>
        </w:rPr>
        <w:t>Teil</w:t>
      </w:r>
      <w:r w:rsidR="00054FC8">
        <w:rPr>
          <w:rFonts w:ascii="Arial" w:hAnsi="Arial" w:cs="Arial"/>
          <w:smallCaps/>
          <w:sz w:val="20"/>
        </w:rPr>
        <w:t>)</w:t>
      </w:r>
    </w:p>
    <w:p w14:paraId="5D906FD3" w14:textId="7EB0D1CF" w:rsidR="00DD4EC7" w:rsidRPr="00D15CCD" w:rsidRDefault="00DD4EC7" w:rsidP="005804B2">
      <w:pPr>
        <w:pStyle w:val="berschrift3"/>
      </w:pPr>
      <w:r w:rsidRPr="00D15CCD">
        <w:rPr>
          <w:rFonts w:ascii="Arial" w:hAnsi="Arial" w:cs="Arial"/>
          <w:sz w:val="20"/>
        </w:rPr>
        <w:t>2.1.2</w:t>
      </w:r>
      <w:r w:rsidRPr="00D15CCD">
        <w:rPr>
          <w:rFonts w:ascii="Arial" w:hAnsi="Arial" w:cs="Arial"/>
          <w:sz w:val="20"/>
        </w:rPr>
        <w:tab/>
      </w:r>
      <w:r w:rsidRPr="00D15CCD">
        <w:rPr>
          <w:rFonts w:ascii="Arial" w:hAnsi="Arial" w:cs="Arial"/>
          <w:smallCaps/>
          <w:sz w:val="20"/>
        </w:rPr>
        <w:t>Nach dem Beginn des Generalbriefings ist kein Wechsel der Wettbewerber mehr erlaubt</w:t>
      </w:r>
      <w:r w:rsidRPr="00D15CCD">
        <w:rPr>
          <w:rFonts w:ascii="Arial" w:hAnsi="Arial" w:cs="Arial"/>
          <w:sz w:val="20"/>
        </w:rPr>
        <w:t>.</w:t>
      </w:r>
      <w:r w:rsidR="00AF17BF" w:rsidRPr="00D15CCD">
        <w:rPr>
          <w:rFonts w:ascii="Arial" w:hAnsi="Arial" w:cs="Arial"/>
          <w:sz w:val="20"/>
        </w:rPr>
        <w:t xml:space="preserve"> (S</w:t>
      </w:r>
      <w:r w:rsidR="00C477A9" w:rsidRPr="00D15CCD">
        <w:rPr>
          <w:rFonts w:ascii="Arial" w:hAnsi="Arial" w:cs="Arial"/>
          <w:sz w:val="20"/>
        </w:rPr>
        <w:t>1 5.5.5</w:t>
      </w:r>
      <w:r w:rsidR="001A41EE">
        <w:rPr>
          <w:rFonts w:ascii="Arial" w:hAnsi="Arial" w:cs="Arial"/>
          <w:sz w:val="20"/>
        </w:rPr>
        <w:t xml:space="preserve"> Teil</w:t>
      </w:r>
      <w:r w:rsidR="00C477A9" w:rsidRPr="00D15CCD">
        <w:rPr>
          <w:rFonts w:ascii="Arial" w:hAnsi="Arial" w:cs="Arial"/>
          <w:sz w:val="20"/>
        </w:rPr>
        <w:t>)</w:t>
      </w:r>
    </w:p>
    <w:p w14:paraId="091ED95B" w14:textId="6508484A" w:rsidR="00B24CDC" w:rsidRPr="00D15CCD" w:rsidRDefault="00DD4EC7" w:rsidP="005804B2">
      <w:pPr>
        <w:pStyle w:val="berschrift2"/>
        <w:spacing w:before="0"/>
        <w:rPr>
          <w:rFonts w:cs="Arial"/>
        </w:rPr>
      </w:pPr>
      <w:bookmarkStart w:id="59" w:name="_Toc258425946"/>
      <w:bookmarkStart w:id="60" w:name="_Toc221560150"/>
      <w:r w:rsidRPr="00D15CCD">
        <w:rPr>
          <w:rFonts w:cs="Arial"/>
        </w:rPr>
        <w:t>2.2</w:t>
      </w:r>
      <w:r w:rsidRPr="00D15CCD">
        <w:rPr>
          <w:rFonts w:cs="Arial"/>
        </w:rPr>
        <w:tab/>
      </w:r>
      <w:r w:rsidR="00323834" w:rsidRPr="00323834">
        <w:rPr>
          <w:rFonts w:cs="Arial"/>
          <w:smallCaps w:val="0"/>
        </w:rPr>
        <w:t>VERTRETUNGSRECHT DES WETTBEWERBERS</w:t>
      </w:r>
      <w:bookmarkEnd w:id="60"/>
    </w:p>
    <w:p w14:paraId="7F853A84" w14:textId="323AE419" w:rsidR="00B24CDC" w:rsidRPr="00323834" w:rsidRDefault="00B24CDC" w:rsidP="005804B2">
      <w:pPr>
        <w:pStyle w:val="berschrift3"/>
        <w:rPr>
          <w:rFonts w:ascii="Arial" w:hAnsi="Arial" w:cs="Arial"/>
          <w:smallCaps/>
          <w:sz w:val="20"/>
        </w:rPr>
      </w:pPr>
      <w:r w:rsidRPr="00D15CCD">
        <w:rPr>
          <w:rFonts w:ascii="Arial" w:hAnsi="Arial" w:cs="Arial"/>
          <w:sz w:val="20"/>
        </w:rPr>
        <w:t>2.2.1</w:t>
      </w:r>
      <w:r w:rsidRPr="00D15CCD">
        <w:rPr>
          <w:rFonts w:ascii="Arial" w:hAnsi="Arial" w:cs="Arial"/>
          <w:sz w:val="20"/>
        </w:rPr>
        <w:tab/>
      </w:r>
      <w:r w:rsidRPr="00D15CCD">
        <w:rPr>
          <w:rFonts w:ascii="Arial" w:hAnsi="Arial" w:cs="Arial"/>
          <w:smallCaps/>
          <w:sz w:val="20"/>
        </w:rPr>
        <w:t>.</w:t>
      </w:r>
      <w:r w:rsidR="001A41EE">
        <w:rPr>
          <w:rFonts w:ascii="Arial" w:hAnsi="Arial" w:cs="Arial"/>
          <w:smallCaps/>
          <w:sz w:val="20"/>
        </w:rPr>
        <w:t xml:space="preserve"> </w:t>
      </w:r>
      <w:r w:rsidR="001A41EE" w:rsidRPr="003800B3">
        <w:rPr>
          <w:rFonts w:ascii="Arial" w:hAnsi="Arial" w:cs="Arial"/>
          <w:smallCaps/>
          <w:sz w:val="20"/>
        </w:rPr>
        <w:t>Ei</w:t>
      </w:r>
      <w:r w:rsidR="001A41EE" w:rsidRPr="00000E38">
        <w:rPr>
          <w:rFonts w:ascii="Arial" w:hAnsi="Arial" w:cs="Arial"/>
          <w:smallCaps/>
          <w:sz w:val="20"/>
        </w:rPr>
        <w:t>n Einwohner oder Bewohner repräsentiert</w:t>
      </w:r>
      <w:r w:rsidR="003800B3" w:rsidRPr="00000E38">
        <w:rPr>
          <w:rFonts w:ascii="Arial" w:hAnsi="Arial" w:cs="Arial"/>
          <w:smallCaps/>
          <w:sz w:val="20"/>
        </w:rPr>
        <w:t xml:space="preserve"> in Sportveranstaltungen </w:t>
      </w:r>
      <w:r w:rsidR="001A41EE" w:rsidRPr="00000E38">
        <w:rPr>
          <w:rFonts w:ascii="Arial" w:hAnsi="Arial" w:cs="Arial"/>
          <w:smallCaps/>
          <w:sz w:val="20"/>
        </w:rPr>
        <w:t xml:space="preserve">das Land, das seine </w:t>
      </w:r>
      <w:r w:rsidR="003800B3" w:rsidRPr="00000E38">
        <w:rPr>
          <w:rFonts w:ascii="Arial" w:hAnsi="Arial" w:cs="Arial"/>
          <w:smallCaps/>
          <w:sz w:val="20"/>
        </w:rPr>
        <w:t xml:space="preserve">FAI Sport Lizenz ausgestellt hat. </w:t>
      </w:r>
      <w:r w:rsidR="001A41EE" w:rsidRPr="003800B3">
        <w:rPr>
          <w:rFonts w:ascii="Arial" w:hAnsi="Arial" w:cs="Arial"/>
          <w:color w:val="FF0000"/>
          <w:sz w:val="20"/>
        </w:rPr>
        <w:t xml:space="preserve"> </w:t>
      </w:r>
      <w:r w:rsidR="00D15470" w:rsidRPr="00323834">
        <w:rPr>
          <w:rFonts w:ascii="Arial" w:hAnsi="Arial" w:cs="Arial"/>
          <w:smallCaps/>
          <w:sz w:val="20"/>
        </w:rPr>
        <w:t>(GS 3.5.1</w:t>
      </w:r>
      <w:r w:rsidR="001A41EE" w:rsidRPr="00323834">
        <w:rPr>
          <w:rFonts w:ascii="Arial" w:hAnsi="Arial" w:cs="Arial"/>
          <w:smallCaps/>
          <w:sz w:val="20"/>
        </w:rPr>
        <w:t xml:space="preserve"> </w:t>
      </w:r>
      <w:r w:rsidR="001A41EE" w:rsidRPr="00323834">
        <w:rPr>
          <w:rFonts w:ascii="Arial" w:hAnsi="Arial" w:cs="Arial"/>
          <w:sz w:val="20"/>
        </w:rPr>
        <w:t>Teil</w:t>
      </w:r>
      <w:r w:rsidR="00D15470" w:rsidRPr="00323834">
        <w:rPr>
          <w:rFonts w:ascii="Arial" w:hAnsi="Arial" w:cs="Arial"/>
          <w:smallCaps/>
          <w:sz w:val="20"/>
        </w:rPr>
        <w:t>)</w:t>
      </w:r>
    </w:p>
    <w:bookmarkEnd w:id="59"/>
    <w:p w14:paraId="3522DE94" w14:textId="7D4FEBCD" w:rsidR="00DD4EC7" w:rsidRPr="00D15CCD" w:rsidRDefault="00DD4EC7" w:rsidP="005804B2">
      <w:pPr>
        <w:pStyle w:val="berschrift3"/>
        <w:rPr>
          <w:rFonts w:ascii="Arial" w:hAnsi="Arial" w:cs="Arial"/>
          <w:sz w:val="20"/>
        </w:rPr>
      </w:pPr>
      <w:r w:rsidRPr="00D15CCD">
        <w:rPr>
          <w:rFonts w:ascii="Arial" w:hAnsi="Arial" w:cs="Arial"/>
          <w:sz w:val="20"/>
        </w:rPr>
        <w:t>2.2.2</w:t>
      </w:r>
      <w:r w:rsidRPr="00D15CCD">
        <w:rPr>
          <w:rFonts w:ascii="Arial" w:hAnsi="Arial" w:cs="Arial"/>
          <w:sz w:val="20"/>
        </w:rPr>
        <w:tab/>
      </w:r>
      <w:r w:rsidR="008E6A9B" w:rsidRPr="00D15CCD">
        <w:rPr>
          <w:rFonts w:ascii="Arial" w:hAnsi="Arial" w:cs="Arial"/>
          <w:sz w:val="20"/>
        </w:rPr>
        <w:t>E</w:t>
      </w:r>
      <w:r w:rsidRPr="00D15CCD">
        <w:rPr>
          <w:rFonts w:ascii="Arial" w:hAnsi="Arial" w:cs="Arial"/>
          <w:sz w:val="20"/>
        </w:rPr>
        <w:t xml:space="preserve">ine im Korb mitfahrende Person </w:t>
      </w:r>
      <w:r w:rsidR="005A1ACB" w:rsidRPr="00D15CCD">
        <w:rPr>
          <w:rFonts w:ascii="Arial" w:hAnsi="Arial" w:cs="Arial"/>
          <w:sz w:val="20"/>
        </w:rPr>
        <w:t>muss de</w:t>
      </w:r>
      <w:r w:rsidR="003559F3" w:rsidRPr="00D15CCD">
        <w:rPr>
          <w:rFonts w:ascii="Arial" w:hAnsi="Arial" w:cs="Arial"/>
          <w:sz w:val="20"/>
        </w:rPr>
        <w:t>r</w:t>
      </w:r>
      <w:r w:rsidR="005A1ACB" w:rsidRPr="00D15CCD">
        <w:rPr>
          <w:rFonts w:ascii="Arial" w:hAnsi="Arial" w:cs="Arial"/>
          <w:sz w:val="20"/>
        </w:rPr>
        <w:t xml:space="preserve"> gleichen NAC</w:t>
      </w:r>
      <w:r w:rsidR="00FC1C2B" w:rsidRPr="00D15CCD">
        <w:rPr>
          <w:rFonts w:ascii="Arial" w:hAnsi="Arial" w:cs="Arial"/>
          <w:sz w:val="20"/>
        </w:rPr>
        <w:t xml:space="preserve"> wie der Wettbewerber</w:t>
      </w:r>
      <w:r w:rsidR="005A1ACB" w:rsidRPr="00D15CCD">
        <w:rPr>
          <w:rFonts w:ascii="Arial" w:hAnsi="Arial" w:cs="Arial"/>
          <w:sz w:val="20"/>
        </w:rPr>
        <w:t xml:space="preserve"> </w:t>
      </w:r>
      <w:r w:rsidR="00B55D88" w:rsidRPr="00D15CCD">
        <w:rPr>
          <w:rFonts w:ascii="Arial" w:hAnsi="Arial" w:cs="Arial"/>
          <w:sz w:val="20"/>
        </w:rPr>
        <w:t>angehören</w:t>
      </w:r>
      <w:r w:rsidR="007C0510" w:rsidRPr="00D15CCD">
        <w:rPr>
          <w:rFonts w:ascii="Arial" w:hAnsi="Arial" w:cs="Arial"/>
          <w:sz w:val="20"/>
        </w:rPr>
        <w:t>, oder</w:t>
      </w:r>
      <w:r w:rsidR="00DB6FCB" w:rsidRPr="00D15CCD">
        <w:rPr>
          <w:rFonts w:ascii="Arial" w:hAnsi="Arial" w:cs="Arial"/>
          <w:sz w:val="20"/>
        </w:rPr>
        <w:t>,</w:t>
      </w:r>
      <w:r w:rsidR="007C0510" w:rsidRPr="00D15CCD">
        <w:rPr>
          <w:rFonts w:ascii="Arial" w:hAnsi="Arial" w:cs="Arial"/>
          <w:sz w:val="20"/>
        </w:rPr>
        <w:t xml:space="preserve"> </w:t>
      </w:r>
      <w:r w:rsidR="00D34E84" w:rsidRPr="00D15CCD">
        <w:rPr>
          <w:rFonts w:ascii="Arial" w:hAnsi="Arial" w:cs="Arial"/>
          <w:sz w:val="20"/>
        </w:rPr>
        <w:t xml:space="preserve">falls </w:t>
      </w:r>
      <w:r w:rsidR="004306D8" w:rsidRPr="00D15CCD">
        <w:rPr>
          <w:rFonts w:ascii="Arial" w:hAnsi="Arial" w:cs="Arial"/>
          <w:sz w:val="20"/>
        </w:rPr>
        <w:t>sie</w:t>
      </w:r>
      <w:r w:rsidR="007C0510" w:rsidRPr="00D15CCD">
        <w:rPr>
          <w:rFonts w:ascii="Arial" w:hAnsi="Arial" w:cs="Arial"/>
          <w:sz w:val="20"/>
        </w:rPr>
        <w:t xml:space="preserve"> nicht im Besitz einer</w:t>
      </w:r>
      <w:r w:rsidR="0031178F" w:rsidRPr="00D15CCD">
        <w:rPr>
          <w:rFonts w:ascii="Arial" w:hAnsi="Arial" w:cs="Arial"/>
          <w:sz w:val="20"/>
        </w:rPr>
        <w:t xml:space="preserve"> gültigen</w:t>
      </w:r>
      <w:r w:rsidR="007C0510" w:rsidRPr="00D15CCD">
        <w:rPr>
          <w:rFonts w:ascii="Arial" w:hAnsi="Arial" w:cs="Arial"/>
          <w:sz w:val="20"/>
        </w:rPr>
        <w:t xml:space="preserve"> Sportlizenz ist</w:t>
      </w:r>
      <w:r w:rsidR="00D34E84" w:rsidRPr="00D15CCD">
        <w:rPr>
          <w:rFonts w:ascii="Arial" w:hAnsi="Arial" w:cs="Arial"/>
          <w:sz w:val="20"/>
        </w:rPr>
        <w:t xml:space="preserve">, </w:t>
      </w:r>
      <w:r w:rsidR="004D36A7" w:rsidRPr="00D15CCD">
        <w:rPr>
          <w:rFonts w:ascii="Arial" w:hAnsi="Arial" w:cs="Arial"/>
          <w:sz w:val="20"/>
        </w:rPr>
        <w:t xml:space="preserve">darf sie </w:t>
      </w:r>
      <w:r w:rsidR="00D34E84" w:rsidRPr="00D15CCD">
        <w:rPr>
          <w:rFonts w:ascii="Arial" w:hAnsi="Arial" w:cs="Arial"/>
          <w:sz w:val="20"/>
        </w:rPr>
        <w:t xml:space="preserve">die letzten </w:t>
      </w:r>
      <w:r w:rsidR="00DF6B80" w:rsidRPr="00D15CCD">
        <w:rPr>
          <w:rFonts w:ascii="Arial" w:hAnsi="Arial" w:cs="Arial"/>
          <w:sz w:val="20"/>
        </w:rPr>
        <w:t xml:space="preserve">fünf Jahre an keiner </w:t>
      </w:r>
      <w:r w:rsidRPr="00D15CCD">
        <w:rPr>
          <w:rFonts w:ascii="Arial" w:hAnsi="Arial" w:cs="Arial"/>
          <w:sz w:val="20"/>
        </w:rPr>
        <w:t>beliebigen nationalen, kontinentalen</w:t>
      </w:r>
      <w:r w:rsidR="00DF6B80" w:rsidRPr="00D15CCD">
        <w:rPr>
          <w:rFonts w:ascii="Arial" w:hAnsi="Arial" w:cs="Arial"/>
          <w:sz w:val="20"/>
        </w:rPr>
        <w:t xml:space="preserve"> </w:t>
      </w:r>
      <w:r w:rsidRPr="00D15CCD">
        <w:rPr>
          <w:rFonts w:ascii="Arial" w:hAnsi="Arial" w:cs="Arial"/>
          <w:sz w:val="20"/>
        </w:rPr>
        <w:t xml:space="preserve">oder Welt- Meisterschaft für Ballone oder den World Air Games als Wettbewerber teilgenommen </w:t>
      </w:r>
      <w:r w:rsidR="009C61E4" w:rsidRPr="00D15CCD">
        <w:rPr>
          <w:rFonts w:ascii="Arial" w:hAnsi="Arial" w:cs="Arial"/>
          <w:sz w:val="20"/>
        </w:rPr>
        <w:t xml:space="preserve">haben. </w:t>
      </w:r>
      <w:r w:rsidR="00274FB4" w:rsidRPr="00D15CCD">
        <w:rPr>
          <w:rFonts w:ascii="Arial" w:hAnsi="Arial" w:cs="Arial"/>
          <w:sz w:val="20"/>
        </w:rPr>
        <w:t>(Ausnahmen kann der Wettbewerbsleiter genehmigen.)</w:t>
      </w:r>
    </w:p>
    <w:p w14:paraId="15C19ABA" w14:textId="77777777" w:rsidR="00B24CDC" w:rsidRPr="00D15CCD" w:rsidRDefault="00B24CDC" w:rsidP="005804B2">
      <w:pPr>
        <w:pStyle w:val="Standardeinzug"/>
        <w:ind w:left="1134" w:hanging="1134"/>
        <w:rPr>
          <w:rFonts w:ascii="Arial" w:hAnsi="Arial" w:cs="Arial"/>
          <w:smallCaps/>
          <w:sz w:val="20"/>
        </w:rPr>
      </w:pPr>
      <w:r w:rsidRPr="00D15CCD">
        <w:rPr>
          <w:rFonts w:ascii="Arial" w:hAnsi="Arial" w:cs="Arial"/>
          <w:sz w:val="20"/>
        </w:rPr>
        <w:t>2.2.3</w:t>
      </w:r>
      <w:r w:rsidRPr="00D15CCD">
        <w:rPr>
          <w:rFonts w:ascii="Arial" w:hAnsi="Arial" w:cs="Arial"/>
          <w:sz w:val="20"/>
        </w:rPr>
        <w:tab/>
      </w:r>
      <w:r w:rsidRPr="00D15CCD">
        <w:rPr>
          <w:rFonts w:ascii="Arial" w:hAnsi="Arial" w:cs="Arial"/>
          <w:smallCaps/>
          <w:sz w:val="20"/>
        </w:rPr>
        <w:t>Weltmeisterschaften, kontinentale Meisterschaften und spezielle internationale Veranstaltungen können in folgenden Kategorien abgehalten werden;</w:t>
      </w:r>
    </w:p>
    <w:p w14:paraId="3F598592" w14:textId="4EA08380" w:rsidR="00B24CDC" w:rsidRPr="00D15CCD" w:rsidRDefault="00B24CDC" w:rsidP="005804B2">
      <w:pPr>
        <w:pStyle w:val="Standardeinzug"/>
        <w:tabs>
          <w:tab w:val="left" w:pos="2410"/>
        </w:tabs>
        <w:ind w:left="1134"/>
        <w:rPr>
          <w:rFonts w:ascii="Arial" w:hAnsi="Arial" w:cs="Arial"/>
          <w:smallCaps/>
          <w:sz w:val="20"/>
        </w:rPr>
      </w:pPr>
      <w:r w:rsidRPr="00D15CCD">
        <w:rPr>
          <w:rFonts w:ascii="Arial" w:hAnsi="Arial" w:cs="Arial"/>
          <w:smallCaps/>
          <w:sz w:val="20"/>
        </w:rPr>
        <w:t xml:space="preserve">Allgemein: </w:t>
      </w:r>
      <w:r w:rsidRPr="00D15CCD">
        <w:rPr>
          <w:rFonts w:ascii="Arial" w:hAnsi="Arial" w:cs="Arial"/>
          <w:smallCaps/>
          <w:sz w:val="20"/>
        </w:rPr>
        <w:tab/>
        <w:t>mit keiner Geschlechter</w:t>
      </w:r>
      <w:r w:rsidR="009D1957">
        <w:rPr>
          <w:rFonts w:ascii="Arial" w:hAnsi="Arial" w:cs="Arial"/>
          <w:smallCaps/>
          <w:sz w:val="20"/>
        </w:rPr>
        <w:t>-</w:t>
      </w:r>
      <w:r w:rsidRPr="00D15CCD">
        <w:rPr>
          <w:rFonts w:ascii="Arial" w:hAnsi="Arial" w:cs="Arial"/>
          <w:smallCaps/>
          <w:sz w:val="20"/>
        </w:rPr>
        <w:t xml:space="preserve"> oder Altersbeschränkung</w:t>
      </w:r>
    </w:p>
    <w:p w14:paraId="68660E20" w14:textId="77777777" w:rsidR="00B24CDC" w:rsidRPr="00D15CCD" w:rsidRDefault="00B24CDC" w:rsidP="005804B2">
      <w:pPr>
        <w:pStyle w:val="Standardeinzug"/>
        <w:tabs>
          <w:tab w:val="left" w:pos="2410"/>
        </w:tabs>
        <w:ind w:left="2410" w:hanging="1276"/>
        <w:rPr>
          <w:rFonts w:ascii="Arial" w:hAnsi="Arial" w:cs="Arial"/>
          <w:smallCaps/>
          <w:sz w:val="20"/>
        </w:rPr>
      </w:pPr>
      <w:r w:rsidRPr="00D15CCD">
        <w:rPr>
          <w:rFonts w:ascii="Arial" w:hAnsi="Arial" w:cs="Arial"/>
          <w:smallCaps/>
          <w:sz w:val="20"/>
        </w:rPr>
        <w:t xml:space="preserve">Frauen: </w:t>
      </w:r>
      <w:r w:rsidRPr="00D15CCD">
        <w:rPr>
          <w:rFonts w:ascii="Arial" w:hAnsi="Arial" w:cs="Arial"/>
          <w:smallCaps/>
          <w:sz w:val="20"/>
        </w:rPr>
        <w:tab/>
        <w:t>alle Personen im Korb, mit Ausnahme von Wettbewerbsoffiziellen, müssen weiblich sein</w:t>
      </w:r>
    </w:p>
    <w:p w14:paraId="2E38C488" w14:textId="2DBF0F81" w:rsidR="00B24CDC" w:rsidRPr="00D15CCD" w:rsidRDefault="00B24CDC" w:rsidP="005804B2">
      <w:pPr>
        <w:pStyle w:val="Standardeinzug"/>
        <w:tabs>
          <w:tab w:val="left" w:pos="2410"/>
        </w:tabs>
        <w:ind w:left="2410" w:hanging="1276"/>
        <w:rPr>
          <w:rFonts w:ascii="Arial" w:hAnsi="Arial" w:cs="Arial"/>
          <w:smallCaps/>
          <w:sz w:val="20"/>
        </w:rPr>
      </w:pPr>
      <w:r w:rsidRPr="00D15CCD">
        <w:rPr>
          <w:rFonts w:ascii="Arial" w:hAnsi="Arial" w:cs="Arial"/>
          <w:smallCaps/>
          <w:sz w:val="20"/>
        </w:rPr>
        <w:t xml:space="preserve">Junioren: </w:t>
      </w:r>
      <w:r w:rsidRPr="00D15CCD">
        <w:rPr>
          <w:rFonts w:ascii="Arial" w:hAnsi="Arial" w:cs="Arial"/>
          <w:smallCaps/>
          <w:sz w:val="20"/>
        </w:rPr>
        <w:tab/>
        <w:t>alle Personen im Korb, mit Ausnahme von Wettbewerbsoffiziellen müssen jünger als in S1 festgelegt sein.</w:t>
      </w:r>
    </w:p>
    <w:p w14:paraId="52D86641" w14:textId="7E1608B0" w:rsidR="00DD4EC7" w:rsidRPr="00D15CCD" w:rsidRDefault="00D74917" w:rsidP="005804B2">
      <w:pPr>
        <w:pStyle w:val="Standardeinzug"/>
        <w:tabs>
          <w:tab w:val="left" w:pos="2410"/>
        </w:tabs>
        <w:ind w:left="2410" w:hanging="1276"/>
      </w:pPr>
      <w:r w:rsidRPr="00D15CCD">
        <w:rPr>
          <w:rFonts w:ascii="Arial" w:hAnsi="Arial" w:cs="Arial"/>
          <w:smallCaps/>
          <w:sz w:val="20"/>
        </w:rPr>
        <w:t>(S1 5.1 + 5.1.1</w:t>
      </w:r>
      <w:r w:rsidR="003800B3">
        <w:rPr>
          <w:rFonts w:ascii="Arial" w:hAnsi="Arial" w:cs="Arial"/>
          <w:smallCaps/>
          <w:sz w:val="20"/>
        </w:rPr>
        <w:t xml:space="preserve"> </w:t>
      </w:r>
      <w:r w:rsidR="003800B3" w:rsidRPr="00000E38">
        <w:rPr>
          <w:rFonts w:ascii="Arial" w:hAnsi="Arial" w:cs="Arial"/>
          <w:sz w:val="20"/>
        </w:rPr>
        <w:t>Teil</w:t>
      </w:r>
      <w:r w:rsidRPr="00D15CCD">
        <w:rPr>
          <w:rFonts w:ascii="Arial" w:hAnsi="Arial" w:cs="Arial"/>
          <w:smallCaps/>
          <w:sz w:val="20"/>
        </w:rPr>
        <w:t>)</w:t>
      </w:r>
    </w:p>
    <w:p w14:paraId="52D7A514" w14:textId="3B32B6A1" w:rsidR="00DD4EC7" w:rsidRPr="00D15CCD" w:rsidRDefault="00DD4EC7" w:rsidP="005804B2">
      <w:pPr>
        <w:pStyle w:val="berschrift2"/>
        <w:spacing w:before="0"/>
        <w:rPr>
          <w:rFonts w:cs="Arial"/>
        </w:rPr>
      </w:pPr>
      <w:bookmarkStart w:id="61" w:name="_Toc221560151"/>
      <w:r w:rsidRPr="00D15CCD">
        <w:rPr>
          <w:rFonts w:cs="Arial"/>
        </w:rPr>
        <w:t>2.3</w:t>
      </w:r>
      <w:r w:rsidRPr="00D15CCD">
        <w:rPr>
          <w:rFonts w:cs="Arial"/>
        </w:rPr>
        <w:tab/>
        <w:t>QUALIFIKATION</w:t>
      </w:r>
      <w:bookmarkEnd w:id="61"/>
      <w:r w:rsidRPr="00D15CCD">
        <w:rPr>
          <w:rFonts w:cs="Arial"/>
        </w:rPr>
        <w:t xml:space="preserve"> </w:t>
      </w:r>
    </w:p>
    <w:p w14:paraId="03ED8075" w14:textId="3EE9E386" w:rsidR="0045629B" w:rsidRPr="005804B2" w:rsidRDefault="00DD4EC7" w:rsidP="00EB3E06">
      <w:pPr>
        <w:pStyle w:val="Textkrper-Zeileneinzug"/>
        <w:rPr>
          <w:rFonts w:cs="Arial"/>
          <w:smallCaps/>
        </w:rPr>
      </w:pPr>
      <w:r w:rsidRPr="00D15CCD">
        <w:rPr>
          <w:rFonts w:cs="Arial"/>
          <w:smallCaps/>
        </w:rPr>
        <w:t>Verantwortliche Piloten müssen mindestens zwölf Monate vor Beginn des Wettbewerbs im Besitz einer gültigen Lizenz zum Führen der entsprechenden Unterklasse von Aero</w:t>
      </w:r>
      <w:r w:rsidRPr="00D15CCD">
        <w:rPr>
          <w:rFonts w:cs="Arial"/>
          <w:smallCaps/>
        </w:rPr>
        <w:softHyphen/>
        <w:t xml:space="preserve">staten sein, für die die Veranstaltung durchgeführt wird. jeder verantwortliche Pilot muss bis zum Meldeschluss wenigstens </w:t>
      </w:r>
      <w:r w:rsidR="00274FB4" w:rsidRPr="00D15CCD">
        <w:rPr>
          <w:rFonts w:cs="Arial"/>
        </w:rPr>
        <w:t>25 (bei der DM</w:t>
      </w:r>
      <w:r w:rsidR="00274FB4" w:rsidRPr="00D15CCD">
        <w:rPr>
          <w:rFonts w:cs="Arial"/>
          <w:smallCaps/>
        </w:rPr>
        <w:t xml:space="preserve"> </w:t>
      </w:r>
      <w:r w:rsidRPr="00D15CCD">
        <w:rPr>
          <w:rFonts w:cs="Arial"/>
          <w:smallCaps/>
        </w:rPr>
        <w:t>50</w:t>
      </w:r>
      <w:r w:rsidR="00274FB4" w:rsidRPr="00D15CCD">
        <w:rPr>
          <w:rFonts w:cs="Arial"/>
          <w:smallCaps/>
        </w:rPr>
        <w:t>)</w:t>
      </w:r>
      <w:r w:rsidRPr="00D15CCD">
        <w:rPr>
          <w:rFonts w:cs="Arial"/>
          <w:smallCaps/>
        </w:rPr>
        <w:t xml:space="preserve"> stunden als verantwortlicher Pilot der entsprechenden Unterklasse gefahren sein.</w:t>
      </w:r>
      <w:r w:rsidR="00EC3FF7" w:rsidRPr="00D15CCD">
        <w:rPr>
          <w:rFonts w:cs="Arial"/>
          <w:smallCaps/>
        </w:rPr>
        <w:t xml:space="preserve"> </w:t>
      </w:r>
      <w:proofErr w:type="spellStart"/>
      <w:r w:rsidR="003800B3">
        <w:rPr>
          <w:rFonts w:cs="Arial"/>
          <w:smallCaps/>
        </w:rPr>
        <w:t>Ausser</w:t>
      </w:r>
      <w:proofErr w:type="spellEnd"/>
      <w:r w:rsidR="003800B3">
        <w:rPr>
          <w:rFonts w:cs="Arial"/>
          <w:smallCaps/>
        </w:rPr>
        <w:t xml:space="preserve"> bei Junioren Wettbewerben, wo die Stundenzahl zu Beginn des Generalbriefings erreicht sein muss. </w:t>
      </w:r>
      <w:r w:rsidR="00EC3FF7" w:rsidRPr="005804B2">
        <w:rPr>
          <w:rFonts w:cs="Arial"/>
          <w:smallCaps/>
        </w:rPr>
        <w:t>(S1 5.6.4.1)</w:t>
      </w:r>
    </w:p>
    <w:p w14:paraId="24780780" w14:textId="44A6039F" w:rsidR="00DD4EC7" w:rsidRPr="005804B2" w:rsidRDefault="00926D77" w:rsidP="005804B2">
      <w:pPr>
        <w:keepLines/>
        <w:tabs>
          <w:tab w:val="left" w:pos="-1440"/>
          <w:tab w:val="left" w:pos="-720"/>
          <w:tab w:val="left" w:pos="0"/>
          <w:tab w:val="left" w:pos="1134"/>
          <w:tab w:val="left" w:pos="1440"/>
        </w:tabs>
        <w:suppressAutoHyphens/>
        <w:rPr>
          <w:rFonts w:ascii="Arial" w:hAnsi="Arial"/>
          <w:sz w:val="20"/>
        </w:rPr>
      </w:pPr>
      <w:r>
        <w:rPr>
          <w:rFonts w:ascii="Arial" w:hAnsi="Arial"/>
          <w:sz w:val="20"/>
        </w:rPr>
        <w:t>Zu</w:t>
      </w:r>
      <w:r w:rsidR="00834CC0">
        <w:rPr>
          <w:rFonts w:ascii="Arial" w:hAnsi="Arial"/>
          <w:sz w:val="20"/>
        </w:rPr>
        <w:t xml:space="preserve"> jeder Fahrt müssen d</w:t>
      </w:r>
      <w:r w:rsidR="00180BA1">
        <w:rPr>
          <w:rFonts w:ascii="Arial" w:hAnsi="Arial"/>
          <w:sz w:val="20"/>
        </w:rPr>
        <w:t>ie Wettbewerber</w:t>
      </w:r>
      <w:r w:rsidR="0045629B" w:rsidRPr="005804B2">
        <w:rPr>
          <w:rFonts w:ascii="Arial" w:hAnsi="Arial"/>
          <w:sz w:val="20"/>
        </w:rPr>
        <w:t xml:space="preserve"> einen </w:t>
      </w:r>
      <w:r w:rsidR="0045629B" w:rsidRPr="0045629B">
        <w:rPr>
          <w:rFonts w:ascii="Arial" w:hAnsi="Arial"/>
          <w:sz w:val="20"/>
        </w:rPr>
        <w:t>‘</w:t>
      </w:r>
      <w:proofErr w:type="spellStart"/>
      <w:r w:rsidR="00DA3529" w:rsidRPr="005804B2">
        <w:rPr>
          <w:rFonts w:ascii="Arial" w:hAnsi="Arial"/>
          <w:sz w:val="20"/>
        </w:rPr>
        <w:t>Resp</w:t>
      </w:r>
      <w:r w:rsidR="00DA3529">
        <w:rPr>
          <w:rFonts w:ascii="Arial" w:hAnsi="Arial"/>
          <w:sz w:val="20"/>
        </w:rPr>
        <w:t>ectful</w:t>
      </w:r>
      <w:proofErr w:type="spellEnd"/>
      <w:r w:rsidR="00DA3529" w:rsidRPr="005804B2">
        <w:rPr>
          <w:rFonts w:ascii="Arial" w:hAnsi="Arial"/>
          <w:sz w:val="20"/>
        </w:rPr>
        <w:t xml:space="preserve"> </w:t>
      </w:r>
      <w:proofErr w:type="spellStart"/>
      <w:r w:rsidR="0045629B" w:rsidRPr="005804B2">
        <w:rPr>
          <w:rFonts w:ascii="Arial" w:hAnsi="Arial"/>
          <w:sz w:val="20"/>
        </w:rPr>
        <w:t>flying</w:t>
      </w:r>
      <w:proofErr w:type="spellEnd"/>
      <w:r w:rsidR="0045629B" w:rsidRPr="005804B2">
        <w:rPr>
          <w:rFonts w:ascii="Arial" w:hAnsi="Arial"/>
          <w:sz w:val="20"/>
        </w:rPr>
        <w:t xml:space="preserve"> score</w:t>
      </w:r>
      <w:r w:rsidR="0045629B" w:rsidRPr="0045629B">
        <w:rPr>
          <w:rFonts w:ascii="Arial" w:hAnsi="Arial"/>
          <w:sz w:val="20"/>
        </w:rPr>
        <w:t>’</w:t>
      </w:r>
      <w:r w:rsidR="0045629B" w:rsidRPr="005804B2">
        <w:rPr>
          <w:rFonts w:ascii="Arial" w:hAnsi="Arial"/>
          <w:sz w:val="20"/>
        </w:rPr>
        <w:t xml:space="preserve"> größer 0% </w:t>
      </w:r>
      <w:r w:rsidR="005A26E2">
        <w:rPr>
          <w:rFonts w:ascii="Arial" w:hAnsi="Arial"/>
          <w:sz w:val="20"/>
        </w:rPr>
        <w:t>vorweisen</w:t>
      </w:r>
      <w:r w:rsidR="0045629B" w:rsidRPr="005804B2">
        <w:rPr>
          <w:rFonts w:ascii="Arial" w:hAnsi="Arial"/>
          <w:sz w:val="20"/>
        </w:rPr>
        <w:t>.</w:t>
      </w:r>
    </w:p>
    <w:p w14:paraId="2BC485DA" w14:textId="27BF581D" w:rsidR="00DD4EC7" w:rsidRPr="00D15CCD" w:rsidRDefault="00DD4EC7" w:rsidP="005804B2">
      <w:pPr>
        <w:pStyle w:val="berschrift2"/>
        <w:spacing w:before="0"/>
        <w:rPr>
          <w:rFonts w:cs="Arial"/>
        </w:rPr>
      </w:pPr>
      <w:bookmarkStart w:id="62" w:name="_Toc221560152"/>
      <w:r w:rsidRPr="00D15CCD">
        <w:rPr>
          <w:rFonts w:cs="Arial"/>
        </w:rPr>
        <w:t>2.4</w:t>
      </w:r>
      <w:r w:rsidRPr="00D15CCD">
        <w:rPr>
          <w:rFonts w:cs="Arial"/>
        </w:rPr>
        <w:tab/>
        <w:t>SPORTLIZENZ</w:t>
      </w:r>
      <w:bookmarkEnd w:id="62"/>
    </w:p>
    <w:p w14:paraId="791D66D7" w14:textId="72A4250D" w:rsidR="00E53123" w:rsidRPr="00D15CCD" w:rsidRDefault="00E53123" w:rsidP="005804B2">
      <w:pPr>
        <w:pStyle w:val="Textkrper-Zeileneinzug"/>
        <w:rPr>
          <w:rFonts w:cs="Arial"/>
          <w:smallCaps/>
        </w:rPr>
      </w:pPr>
      <w:r w:rsidRPr="00D15CCD">
        <w:rPr>
          <w:rFonts w:cs="Arial"/>
          <w:smallCaps/>
        </w:rPr>
        <w:t xml:space="preserve">Wettbewerber müssen im Besitz einer gültigen Sportlizenz sein (oder diese beantragen können). </w:t>
      </w:r>
    </w:p>
    <w:p w14:paraId="6B5A02DC" w14:textId="447059FE" w:rsidR="00DD4EC7" w:rsidRPr="00D15CCD" w:rsidRDefault="00E53123" w:rsidP="005804B2">
      <w:pPr>
        <w:pStyle w:val="Textkrper-Zeileneinzug"/>
      </w:pPr>
      <w:r w:rsidRPr="00D15CCD">
        <w:rPr>
          <w:rFonts w:cs="Arial"/>
          <w:smallCaps/>
        </w:rPr>
        <w:t>Wettbewerber vertreten den Verband</w:t>
      </w:r>
      <w:r w:rsidR="003800B3">
        <w:rPr>
          <w:rFonts w:cs="Arial"/>
          <w:smallCaps/>
        </w:rPr>
        <w:t xml:space="preserve"> und das Land</w:t>
      </w:r>
      <w:r w:rsidRPr="00D15CCD">
        <w:rPr>
          <w:rFonts w:cs="Arial"/>
          <w:smallCaps/>
        </w:rPr>
        <w:t>, der die Sportlizenz ausgestellt hat</w:t>
      </w:r>
      <w:r w:rsidR="00DD4EC7" w:rsidRPr="00D15CCD">
        <w:rPr>
          <w:rFonts w:cs="Arial"/>
          <w:smallCaps/>
        </w:rPr>
        <w:t>.</w:t>
      </w:r>
      <w:r w:rsidR="00EC3FF7" w:rsidRPr="00D15CCD">
        <w:rPr>
          <w:rFonts w:cs="Arial"/>
          <w:smallCaps/>
        </w:rPr>
        <w:t xml:space="preserve"> (GS 4.2.1</w:t>
      </w:r>
      <w:r w:rsidR="003800B3">
        <w:rPr>
          <w:rFonts w:cs="Arial"/>
          <w:smallCaps/>
        </w:rPr>
        <w:t xml:space="preserve"> </w:t>
      </w:r>
      <w:r w:rsidR="003800B3" w:rsidRPr="00000E38">
        <w:rPr>
          <w:rFonts w:cs="Arial"/>
        </w:rPr>
        <w:t>Teil</w:t>
      </w:r>
      <w:r w:rsidR="00EC3FF7" w:rsidRPr="00D15CCD">
        <w:rPr>
          <w:rFonts w:cs="Arial"/>
          <w:smallCaps/>
        </w:rPr>
        <w:t>)</w:t>
      </w:r>
    </w:p>
    <w:p w14:paraId="772CAFCC" w14:textId="1A36D769" w:rsidR="00DD4EC7" w:rsidRPr="00D15CCD" w:rsidRDefault="00DD4EC7" w:rsidP="005804B2">
      <w:pPr>
        <w:pStyle w:val="berschrift2"/>
        <w:spacing w:before="0"/>
        <w:rPr>
          <w:rFonts w:cs="Arial"/>
        </w:rPr>
      </w:pPr>
      <w:bookmarkStart w:id="63" w:name="_Toc221560153"/>
      <w:r w:rsidRPr="00D15CCD">
        <w:rPr>
          <w:rFonts w:cs="Arial"/>
        </w:rPr>
        <w:t>2.5</w:t>
      </w:r>
      <w:r w:rsidRPr="00D15CCD">
        <w:rPr>
          <w:rFonts w:cs="Arial"/>
        </w:rPr>
        <w:tab/>
      </w:r>
      <w:r w:rsidR="00DB1B8D">
        <w:rPr>
          <w:rFonts w:cs="Arial"/>
        </w:rPr>
        <w:t>VERANTWORTUNG DER WETTBEWERBER – ANTI- DOPING</w:t>
      </w:r>
      <w:bookmarkEnd w:id="63"/>
    </w:p>
    <w:p w14:paraId="49CA68CA" w14:textId="21200AD3" w:rsidR="009224D0" w:rsidRDefault="009224D0" w:rsidP="005804B2">
      <w:pPr>
        <w:rPr>
          <w:rFonts w:ascii="Arial" w:hAnsi="Arial" w:cs="Arial"/>
          <w:sz w:val="20"/>
        </w:rPr>
      </w:pPr>
      <w:r>
        <w:rPr>
          <w:rFonts w:ascii="Arial" w:hAnsi="Arial" w:cs="Arial"/>
          <w:sz w:val="20"/>
        </w:rPr>
        <w:t>Die Wettbewerber müssen die Richtlinien der WADA einhalten und können während des Wettbewerbs</w:t>
      </w:r>
      <w:r w:rsidR="007C7AF6">
        <w:rPr>
          <w:rFonts w:ascii="Arial" w:hAnsi="Arial" w:cs="Arial"/>
          <w:sz w:val="20"/>
        </w:rPr>
        <w:t xml:space="preserve"> auf verbotene Substanzen getestet werden. Sie sind verpflichtet, bei Dopingkontrollen mitzuwirken.</w:t>
      </w:r>
    </w:p>
    <w:p w14:paraId="19DA578F" w14:textId="44F28633" w:rsidR="00BF5814" w:rsidRPr="00DB1B8D" w:rsidRDefault="008613DE" w:rsidP="005804B2">
      <w:pPr>
        <w:rPr>
          <w:rFonts w:ascii="Arial" w:hAnsi="Arial" w:cs="Arial"/>
          <w:smallCaps/>
          <w:sz w:val="20"/>
        </w:rPr>
      </w:pPr>
      <w:r w:rsidRPr="00DB1B8D">
        <w:rPr>
          <w:rFonts w:ascii="Arial" w:hAnsi="Arial" w:cs="Arial"/>
          <w:smallCaps/>
          <w:sz w:val="20"/>
        </w:rPr>
        <w:t>Bei bestimmten Krankheitsbildern können Wettbew</w:t>
      </w:r>
      <w:r w:rsidR="00353B0F" w:rsidRPr="00DB1B8D">
        <w:rPr>
          <w:rFonts w:ascii="Arial" w:hAnsi="Arial" w:cs="Arial"/>
          <w:smallCaps/>
          <w:sz w:val="20"/>
        </w:rPr>
        <w:t>e</w:t>
      </w:r>
      <w:r w:rsidRPr="00DB1B8D">
        <w:rPr>
          <w:rFonts w:ascii="Arial" w:hAnsi="Arial" w:cs="Arial"/>
          <w:smallCaps/>
          <w:sz w:val="20"/>
        </w:rPr>
        <w:t>rber für den Einsatz</w:t>
      </w:r>
      <w:r w:rsidR="00B24E6E" w:rsidRPr="00DB1B8D">
        <w:rPr>
          <w:rFonts w:ascii="Arial" w:hAnsi="Arial" w:cs="Arial"/>
          <w:smallCaps/>
          <w:sz w:val="20"/>
        </w:rPr>
        <w:t xml:space="preserve"> verbotener Substanzen oder Methoden gemäß de</w:t>
      </w:r>
      <w:r w:rsidR="00353B0F" w:rsidRPr="00DB1B8D">
        <w:rPr>
          <w:rFonts w:ascii="Arial" w:hAnsi="Arial" w:cs="Arial"/>
          <w:smallCaps/>
          <w:sz w:val="20"/>
        </w:rPr>
        <w:t>m</w:t>
      </w:r>
      <w:r w:rsidR="00B24E6E" w:rsidRPr="00DB1B8D">
        <w:rPr>
          <w:rFonts w:ascii="Arial" w:hAnsi="Arial" w:cs="Arial"/>
          <w:smallCaps/>
          <w:sz w:val="20"/>
        </w:rPr>
        <w:t xml:space="preserve"> Welt- Anti</w:t>
      </w:r>
      <w:r w:rsidR="00353B0F" w:rsidRPr="00DB1B8D">
        <w:rPr>
          <w:rFonts w:ascii="Arial" w:hAnsi="Arial" w:cs="Arial"/>
          <w:smallCaps/>
          <w:sz w:val="20"/>
        </w:rPr>
        <w:t xml:space="preserve">- </w:t>
      </w:r>
      <w:r w:rsidR="00B24E6E" w:rsidRPr="00DB1B8D">
        <w:rPr>
          <w:rFonts w:ascii="Arial" w:hAnsi="Arial" w:cs="Arial"/>
          <w:smallCaps/>
          <w:sz w:val="20"/>
        </w:rPr>
        <w:t xml:space="preserve">Doping Code (WADC) eine </w:t>
      </w:r>
      <w:r w:rsidR="00353B0F" w:rsidRPr="00DB1B8D">
        <w:rPr>
          <w:rFonts w:ascii="Arial" w:hAnsi="Arial" w:cs="Arial"/>
          <w:smallCaps/>
          <w:sz w:val="20"/>
        </w:rPr>
        <w:t>M</w:t>
      </w:r>
      <w:r w:rsidR="00B24E6E" w:rsidRPr="00DB1B8D">
        <w:rPr>
          <w:rFonts w:ascii="Arial" w:hAnsi="Arial" w:cs="Arial"/>
          <w:smallCaps/>
          <w:sz w:val="20"/>
        </w:rPr>
        <w:t>edizinis</w:t>
      </w:r>
      <w:r w:rsidR="00353B0F" w:rsidRPr="00DB1B8D">
        <w:rPr>
          <w:rFonts w:ascii="Arial" w:hAnsi="Arial" w:cs="Arial"/>
          <w:smallCaps/>
          <w:sz w:val="20"/>
        </w:rPr>
        <w:t>c</w:t>
      </w:r>
      <w:r w:rsidR="00B24E6E" w:rsidRPr="00DB1B8D">
        <w:rPr>
          <w:rFonts w:ascii="Arial" w:hAnsi="Arial" w:cs="Arial"/>
          <w:smallCaps/>
          <w:sz w:val="20"/>
        </w:rPr>
        <w:t xml:space="preserve">he Ausnahmegenehmigung </w:t>
      </w:r>
      <w:r w:rsidR="00831A86" w:rsidRPr="00DB1B8D">
        <w:rPr>
          <w:rFonts w:ascii="Arial" w:hAnsi="Arial" w:cs="Arial"/>
          <w:smallCaps/>
          <w:sz w:val="20"/>
        </w:rPr>
        <w:t xml:space="preserve">(TUE – </w:t>
      </w:r>
      <w:proofErr w:type="spellStart"/>
      <w:r w:rsidR="00831A86" w:rsidRPr="00DB1B8D">
        <w:rPr>
          <w:rFonts w:ascii="Arial" w:hAnsi="Arial" w:cs="Arial"/>
          <w:smallCaps/>
          <w:sz w:val="20"/>
        </w:rPr>
        <w:t>Therapeutic</w:t>
      </w:r>
      <w:proofErr w:type="spellEnd"/>
      <w:r w:rsidR="00831A86" w:rsidRPr="00DB1B8D">
        <w:rPr>
          <w:rFonts w:ascii="Arial" w:hAnsi="Arial" w:cs="Arial"/>
          <w:smallCaps/>
          <w:sz w:val="20"/>
        </w:rPr>
        <w:t xml:space="preserve"> Use </w:t>
      </w:r>
      <w:proofErr w:type="spellStart"/>
      <w:r w:rsidR="00831A86" w:rsidRPr="00DB1B8D">
        <w:rPr>
          <w:rFonts w:ascii="Arial" w:hAnsi="Arial" w:cs="Arial"/>
          <w:smallCaps/>
          <w:sz w:val="20"/>
        </w:rPr>
        <w:t>Exemption</w:t>
      </w:r>
      <w:proofErr w:type="spellEnd"/>
      <w:r w:rsidR="00831A86" w:rsidRPr="00DB1B8D">
        <w:rPr>
          <w:rFonts w:ascii="Arial" w:hAnsi="Arial" w:cs="Arial"/>
          <w:smallCaps/>
          <w:sz w:val="20"/>
        </w:rPr>
        <w:t xml:space="preserve">) </w:t>
      </w:r>
      <w:proofErr w:type="spellStart"/>
      <w:r w:rsidR="00831A86" w:rsidRPr="00DB1B8D">
        <w:rPr>
          <w:rFonts w:ascii="Arial" w:hAnsi="Arial" w:cs="Arial"/>
          <w:smallCaps/>
          <w:sz w:val="20"/>
        </w:rPr>
        <w:t>beantrangen</w:t>
      </w:r>
      <w:proofErr w:type="spellEnd"/>
      <w:r w:rsidR="00353B0F" w:rsidRPr="00DB1B8D">
        <w:rPr>
          <w:rFonts w:ascii="Arial" w:hAnsi="Arial" w:cs="Arial"/>
          <w:smallCaps/>
          <w:sz w:val="20"/>
        </w:rPr>
        <w:t xml:space="preserve"> (</w:t>
      </w:r>
      <w:r w:rsidR="00EE286C" w:rsidRPr="00DB1B8D">
        <w:rPr>
          <w:rFonts w:ascii="Arial" w:hAnsi="Arial" w:cs="Arial"/>
          <w:smallCaps/>
          <w:sz w:val="20"/>
        </w:rPr>
        <w:t>G</w:t>
      </w:r>
      <w:r w:rsidR="00353B0F" w:rsidRPr="00DB1B8D">
        <w:rPr>
          <w:rFonts w:ascii="Arial" w:hAnsi="Arial" w:cs="Arial"/>
          <w:smallCaps/>
          <w:sz w:val="20"/>
        </w:rPr>
        <w:t>S 4.4.2.4, COH 2.12)</w:t>
      </w:r>
      <w:r w:rsidR="00831A86" w:rsidRPr="00DB1B8D">
        <w:rPr>
          <w:rFonts w:ascii="Arial" w:hAnsi="Arial" w:cs="Arial"/>
          <w:smallCaps/>
          <w:sz w:val="20"/>
        </w:rPr>
        <w:t>.</w:t>
      </w:r>
    </w:p>
    <w:p w14:paraId="7F5ADFCE" w14:textId="77777777" w:rsidR="00DD4EC7" w:rsidRPr="00D15CCD" w:rsidRDefault="00DD4EC7" w:rsidP="005804B2">
      <w:pPr>
        <w:pStyle w:val="berschrift2"/>
        <w:spacing w:before="0"/>
        <w:rPr>
          <w:rFonts w:cs="Arial"/>
        </w:rPr>
      </w:pPr>
      <w:bookmarkStart w:id="64" w:name="_Toc221560154"/>
      <w:r w:rsidRPr="00D15CCD">
        <w:rPr>
          <w:rFonts w:cs="Arial"/>
        </w:rPr>
        <w:t>2.6</w:t>
      </w:r>
      <w:r w:rsidRPr="00D15CCD">
        <w:rPr>
          <w:rFonts w:cs="Arial"/>
        </w:rPr>
        <w:tab/>
        <w:t>ANMELDEBESTÄTIGUNG</w:t>
      </w:r>
      <w:bookmarkEnd w:id="64"/>
    </w:p>
    <w:p w14:paraId="753692CE" w14:textId="76ED9FF8" w:rsidR="00DD4EC7" w:rsidRPr="00D15CCD" w:rsidRDefault="00DD4EC7" w:rsidP="005804B2">
      <w:pPr>
        <w:pStyle w:val="Textkrper-Zeileneinzug"/>
      </w:pPr>
      <w:r w:rsidRPr="00D15CCD">
        <w:rPr>
          <w:rFonts w:cs="Arial"/>
        </w:rPr>
        <w:t>Hat ein Wettbewerber sieben Tage nach dem Meldeschluss keine Bestätigung seiner Anmeldung bekommen, sollte er sich beim Veranstalter erkundigen.</w:t>
      </w:r>
    </w:p>
    <w:p w14:paraId="49AADFD2" w14:textId="1B4255EA" w:rsidR="00DD4EC7" w:rsidRPr="00D15CCD" w:rsidRDefault="00DD4EC7" w:rsidP="005804B2">
      <w:pPr>
        <w:pStyle w:val="berschrift2"/>
        <w:spacing w:before="0"/>
        <w:rPr>
          <w:rFonts w:cs="Arial"/>
        </w:rPr>
      </w:pPr>
      <w:bookmarkStart w:id="65" w:name="_Toc221560155"/>
      <w:r w:rsidRPr="00D15CCD">
        <w:rPr>
          <w:rFonts w:cs="Arial"/>
        </w:rPr>
        <w:lastRenderedPageBreak/>
        <w:t>2.7</w:t>
      </w:r>
      <w:r w:rsidRPr="00D15CCD">
        <w:rPr>
          <w:rFonts w:cs="Arial"/>
        </w:rPr>
        <w:tab/>
        <w:t>ANERKENNUNG VON S</w:t>
      </w:r>
      <w:r w:rsidR="003800B3" w:rsidRPr="003800B3">
        <w:rPr>
          <w:rFonts w:cs="Arial"/>
          <w:smallCaps w:val="0"/>
        </w:rPr>
        <w:t>PORTING C</w:t>
      </w:r>
      <w:r w:rsidR="003800B3" w:rsidRPr="003603B5">
        <w:rPr>
          <w:rFonts w:cs="Arial"/>
          <w:smallCaps w:val="0"/>
        </w:rPr>
        <w:t>ODE</w:t>
      </w:r>
      <w:r w:rsidRPr="00D15CCD">
        <w:rPr>
          <w:rFonts w:cs="Arial"/>
        </w:rPr>
        <w:t>, REGELN UND BESTIMMUNGEN</w:t>
      </w:r>
      <w:bookmarkEnd w:id="65"/>
    </w:p>
    <w:p w14:paraId="2579B212" w14:textId="766F1574" w:rsidR="0000646B" w:rsidRPr="00D15CCD" w:rsidRDefault="00DD4EC7" w:rsidP="005804B2">
      <w:pPr>
        <w:pStyle w:val="Textkrper-Zeileneinzug"/>
        <w:rPr>
          <w:rFonts w:cs="Arial"/>
          <w:smallCaps/>
        </w:rPr>
      </w:pPr>
      <w:r w:rsidRPr="00D15CCD">
        <w:rPr>
          <w:rFonts w:cs="Arial"/>
          <w:smallCaps/>
        </w:rPr>
        <w:t>Von Wettbewerbern wird verlangt, dass sie den Sporting Code kennen, verstehen, ihn anerkennen und befolgen, ebenso wie die Regeln und Bestimmungen für die Veranstaltung</w:t>
      </w:r>
      <w:r w:rsidR="00E53123" w:rsidRPr="00D15CCD">
        <w:rPr>
          <w:rFonts w:cs="Arial"/>
          <w:smallCaps/>
        </w:rPr>
        <w:t xml:space="preserve"> sowie des „Code </w:t>
      </w:r>
      <w:proofErr w:type="spellStart"/>
      <w:r w:rsidR="00E53123" w:rsidRPr="00D15CCD">
        <w:rPr>
          <w:rFonts w:cs="Arial"/>
          <w:smallCaps/>
        </w:rPr>
        <w:t>of</w:t>
      </w:r>
      <w:proofErr w:type="spellEnd"/>
      <w:r w:rsidR="00E53123" w:rsidRPr="00D15CCD">
        <w:rPr>
          <w:rFonts w:cs="Arial"/>
          <w:smallCaps/>
        </w:rPr>
        <w:t xml:space="preserve"> </w:t>
      </w:r>
      <w:proofErr w:type="spellStart"/>
      <w:r w:rsidR="00E53123" w:rsidRPr="00D15CCD">
        <w:rPr>
          <w:rFonts w:cs="Arial"/>
          <w:smallCaps/>
        </w:rPr>
        <w:t>Ethics</w:t>
      </w:r>
      <w:proofErr w:type="spellEnd"/>
      <w:r w:rsidR="00E53123" w:rsidRPr="00D15CCD">
        <w:rPr>
          <w:rFonts w:cs="Arial"/>
          <w:smallCaps/>
        </w:rPr>
        <w:t>“</w:t>
      </w:r>
      <w:r w:rsidRPr="00D15CCD">
        <w:rPr>
          <w:rFonts w:cs="Arial"/>
          <w:smallCaps/>
        </w:rPr>
        <w:t xml:space="preserve">. Durch die </w:t>
      </w:r>
      <w:r w:rsidR="00F94710">
        <w:rPr>
          <w:rFonts w:cs="Arial"/>
          <w:smallCaps/>
        </w:rPr>
        <w:t>Teilnahme</w:t>
      </w:r>
      <w:r w:rsidR="00F94710" w:rsidRPr="00D15CCD">
        <w:rPr>
          <w:rFonts w:cs="Arial"/>
          <w:smallCaps/>
        </w:rPr>
        <w:t xml:space="preserve"> </w:t>
      </w:r>
      <w:r w:rsidR="0000646B" w:rsidRPr="00D15CCD">
        <w:rPr>
          <w:rFonts w:cs="Arial"/>
          <w:smallCaps/>
        </w:rPr>
        <w:t xml:space="preserve">an der Veranstaltung </w:t>
      </w:r>
      <w:r w:rsidRPr="00D15CCD">
        <w:rPr>
          <w:rFonts w:cs="Arial"/>
          <w:smallCaps/>
        </w:rPr>
        <w:t xml:space="preserve">werden </w:t>
      </w:r>
      <w:r w:rsidR="0000646B" w:rsidRPr="00D15CCD">
        <w:rPr>
          <w:rFonts w:cs="Arial"/>
          <w:smallCaps/>
        </w:rPr>
        <w:t xml:space="preserve">die Regularien </w:t>
      </w:r>
      <w:r w:rsidRPr="00D15CCD">
        <w:rPr>
          <w:rFonts w:cs="Arial"/>
          <w:smallCaps/>
        </w:rPr>
        <w:t xml:space="preserve">ohne Vorbehalt anerkannt. </w:t>
      </w:r>
      <w:r w:rsidR="0000646B" w:rsidRPr="00D15CCD">
        <w:rPr>
          <w:rFonts w:cs="Arial"/>
          <w:smallCaps/>
        </w:rPr>
        <w:t>Teilnehmer müssen sich sportlich und makellos verhalten.</w:t>
      </w:r>
    </w:p>
    <w:p w14:paraId="6FB3072C" w14:textId="65B3E3CC" w:rsidR="00DD4EC7" w:rsidRPr="00D15CCD" w:rsidRDefault="0000646B" w:rsidP="005804B2">
      <w:pPr>
        <w:pStyle w:val="Textkrper-Zeileneinzug"/>
      </w:pPr>
      <w:r w:rsidRPr="00D15CCD">
        <w:rPr>
          <w:rFonts w:cs="Arial"/>
          <w:smallCaps/>
        </w:rPr>
        <w:t xml:space="preserve">Bei internationalen Veranstaltungen vertreten die Wettbewerber ihr Nationalteam.  </w:t>
      </w:r>
      <w:r w:rsidR="00896431" w:rsidRPr="00D15CCD">
        <w:rPr>
          <w:rFonts w:cs="Arial"/>
          <w:smallCaps/>
        </w:rPr>
        <w:t xml:space="preserve"> (GS 4.4.1</w:t>
      </w:r>
      <w:r w:rsidR="00B744EF">
        <w:rPr>
          <w:rFonts w:cs="Arial"/>
          <w:smallCaps/>
        </w:rPr>
        <w:t xml:space="preserve"> </w:t>
      </w:r>
      <w:r w:rsidR="00B744EF" w:rsidRPr="00000E38">
        <w:rPr>
          <w:rFonts w:cs="Arial"/>
        </w:rPr>
        <w:t>Teil</w:t>
      </w:r>
      <w:r w:rsidR="00896431" w:rsidRPr="00D15CCD">
        <w:rPr>
          <w:rFonts w:cs="Arial"/>
          <w:smallCaps/>
        </w:rPr>
        <w:t>)</w:t>
      </w:r>
    </w:p>
    <w:p w14:paraId="42270FDB" w14:textId="77777777" w:rsidR="00DD4EC7" w:rsidRPr="00D15CCD" w:rsidRDefault="00DD4EC7" w:rsidP="005804B2">
      <w:pPr>
        <w:pStyle w:val="berschrift2"/>
        <w:spacing w:before="0"/>
        <w:rPr>
          <w:rFonts w:cs="Arial"/>
        </w:rPr>
      </w:pPr>
      <w:bookmarkStart w:id="66" w:name="_Toc221560156"/>
      <w:r w:rsidRPr="00D15CCD">
        <w:rPr>
          <w:rFonts w:cs="Arial"/>
        </w:rPr>
        <w:t>2.8</w:t>
      </w:r>
      <w:r w:rsidRPr="00D15CCD">
        <w:rPr>
          <w:rFonts w:cs="Arial"/>
        </w:rPr>
        <w:tab/>
        <w:t>VERZICHTSERKLÄRUNG</w:t>
      </w:r>
      <w:bookmarkEnd w:id="66"/>
    </w:p>
    <w:p w14:paraId="3965C5A4" w14:textId="3ACCBDF5" w:rsidR="00DD4EC7" w:rsidRPr="00D15CCD" w:rsidRDefault="00DD4EC7" w:rsidP="005804B2">
      <w:pPr>
        <w:rPr>
          <w:rFonts w:ascii="Arial" w:hAnsi="Arial" w:cs="Arial"/>
          <w:sz w:val="20"/>
        </w:rPr>
      </w:pPr>
      <w:r w:rsidRPr="00D15CCD">
        <w:rPr>
          <w:rFonts w:ascii="Arial" w:hAnsi="Arial" w:cs="Arial"/>
          <w:sz w:val="20"/>
        </w:rPr>
        <w:t>Mit der Teilnahme am Wettbewerb verzichtet der Wettbewerber auf jegliches Recht zu Schritten gegen den Veranstalter, Grundstückseigentümern und deren Angehörigen, Angestellten oder Personal, falls er Verluste oder Schäden erleidet, die durch eine Handlung oder Unterlassung seitens dieser oder seitens anderer Wettbewerber verursacht wurden.</w:t>
      </w:r>
    </w:p>
    <w:p w14:paraId="105C011E" w14:textId="77777777" w:rsidR="00DD4EC7" w:rsidRPr="00D15CCD" w:rsidRDefault="00DD4EC7" w:rsidP="005804B2">
      <w:pPr>
        <w:pStyle w:val="berschrift2"/>
        <w:spacing w:before="0"/>
        <w:rPr>
          <w:rFonts w:cs="Arial"/>
        </w:rPr>
      </w:pPr>
      <w:bookmarkStart w:id="67" w:name="_Toc221560157"/>
      <w:r w:rsidRPr="00D15CCD">
        <w:rPr>
          <w:rFonts w:cs="Arial"/>
        </w:rPr>
        <w:t>2.9</w:t>
      </w:r>
      <w:r w:rsidRPr="00D15CCD">
        <w:rPr>
          <w:rFonts w:cs="Arial"/>
        </w:rPr>
        <w:tab/>
        <w:t>HAFTUNG GEGENÜBER DRITTEN</w:t>
      </w:r>
      <w:bookmarkEnd w:id="67"/>
    </w:p>
    <w:p w14:paraId="03A031F4" w14:textId="038801B7" w:rsidR="00DD4EC7" w:rsidRPr="00D15CCD" w:rsidRDefault="00DD4EC7" w:rsidP="005804B2">
      <w:pPr>
        <w:pStyle w:val="Textkrper-Zeileneinzug"/>
      </w:pPr>
      <w:r w:rsidRPr="00D15CCD">
        <w:rPr>
          <w:rFonts w:cs="Arial"/>
        </w:rPr>
        <w:t>Durch die Teilnahme am Wettbewerb übernimmt der Wettbewerber jegliche Haftung für Verletzungen, Verlust oder Schäden von Dritten und ihrem Eigentum, die er oder seine Mannschaft verursachen.</w:t>
      </w:r>
    </w:p>
    <w:p w14:paraId="33A912FE" w14:textId="77777777" w:rsidR="00DD4EC7" w:rsidRPr="00D15CCD" w:rsidRDefault="00DD4EC7" w:rsidP="005804B2">
      <w:pPr>
        <w:pStyle w:val="berschrift2"/>
        <w:spacing w:before="0"/>
        <w:rPr>
          <w:rFonts w:cs="Arial"/>
        </w:rPr>
      </w:pPr>
      <w:bookmarkStart w:id="68" w:name="_Toc221560158"/>
      <w:r w:rsidRPr="00D15CCD">
        <w:rPr>
          <w:rFonts w:cs="Arial"/>
        </w:rPr>
        <w:t>2.10</w:t>
      </w:r>
      <w:r w:rsidRPr="00D15CCD">
        <w:rPr>
          <w:rFonts w:cs="Arial"/>
        </w:rPr>
        <w:tab/>
        <w:t>SICHERHEIT</w:t>
      </w:r>
      <w:bookmarkEnd w:id="68"/>
    </w:p>
    <w:p w14:paraId="57787AB2" w14:textId="5032C9D9" w:rsidR="00DD4EC7" w:rsidRPr="00D15CCD" w:rsidRDefault="00DD4EC7" w:rsidP="005804B2">
      <w:pPr>
        <w:pStyle w:val="Textkrper-Zeileneinzug"/>
      </w:pPr>
      <w:r w:rsidRPr="00D15CCD">
        <w:rPr>
          <w:rFonts w:cs="Arial"/>
        </w:rPr>
        <w:t xml:space="preserve">Jede Art von Wetterberatung, </w:t>
      </w:r>
      <w:proofErr w:type="spellStart"/>
      <w:r w:rsidRPr="00D15CCD">
        <w:rPr>
          <w:rFonts w:cs="Arial"/>
        </w:rPr>
        <w:t>Sicherheits</w:t>
      </w:r>
      <w:proofErr w:type="spellEnd"/>
      <w:r w:rsidRPr="00D15CCD">
        <w:rPr>
          <w:rFonts w:cs="Arial"/>
        </w:rPr>
        <w:noBreakHyphen/>
        <w:t xml:space="preserve"> oder navigatorischer Information wird nach bestem Wissen zur Orientierung der Wettbewerber gegeben. Offiziell benannte Startleiter und Starter können die Startvorbereitungen und den Start der Ballone regeln. Die Eigenverantwortlichkeit der Teilnehmer wird jedoch durch nichts eingeschränkt.</w:t>
      </w:r>
    </w:p>
    <w:p w14:paraId="4407D668" w14:textId="773D3CBD" w:rsidR="00DD4EC7" w:rsidRPr="00D15CCD" w:rsidRDefault="00DD4EC7" w:rsidP="005804B2">
      <w:pPr>
        <w:pStyle w:val="berschrift2"/>
        <w:spacing w:before="0"/>
        <w:rPr>
          <w:rFonts w:cs="Arial"/>
        </w:rPr>
      </w:pPr>
      <w:bookmarkStart w:id="69" w:name="_Toc221560159"/>
      <w:r w:rsidRPr="00D15CCD">
        <w:rPr>
          <w:rFonts w:cs="Arial"/>
        </w:rPr>
        <w:t>2.11</w:t>
      </w:r>
      <w:r w:rsidRPr="00D15CCD">
        <w:rPr>
          <w:rFonts w:cs="Arial"/>
        </w:rPr>
        <w:tab/>
        <w:t>VERANTWORTUNG</w:t>
      </w:r>
      <w:bookmarkEnd w:id="69"/>
    </w:p>
    <w:p w14:paraId="08603239" w14:textId="0B858A8B" w:rsidR="00DD4EC7" w:rsidRPr="00D15CCD" w:rsidRDefault="00DD4EC7" w:rsidP="005804B2">
      <w:pPr>
        <w:rPr>
          <w:rFonts w:ascii="Arial" w:hAnsi="Arial" w:cs="Arial"/>
          <w:sz w:val="20"/>
        </w:rPr>
      </w:pPr>
      <w:r w:rsidRPr="00D15CCD">
        <w:rPr>
          <w:rFonts w:ascii="Arial" w:hAnsi="Arial" w:cs="Arial"/>
          <w:smallCaps/>
          <w:sz w:val="20"/>
        </w:rPr>
        <w:t>Bewerber und Wettbewerbsteilnehmer bleiben vollständig verantwortlich für die sichere Handhabung ihrer Ballone während jeder Phase des Füllens, des Starts, der Fahrt und der Landung. Sie müssen sicherstellen, dass ihre Ausrüstung, ihre Mannschaft und ihr eigenes Können und Erfahrung nach eigener Beurteilung ausreichend für die Bedingungen sind. Der Wettbewerber ist für alle Handlungen seiner Mannschaft während der Veranstaltung verantwortlich</w:t>
      </w:r>
      <w:r w:rsidRPr="00D15CCD">
        <w:rPr>
          <w:rFonts w:ascii="Arial" w:hAnsi="Arial" w:cs="Arial"/>
          <w:sz w:val="20"/>
        </w:rPr>
        <w:t>.</w:t>
      </w:r>
      <w:r w:rsidR="001E3391" w:rsidRPr="00D15CCD">
        <w:rPr>
          <w:rFonts w:ascii="Arial" w:hAnsi="Arial" w:cs="Arial"/>
          <w:sz w:val="20"/>
        </w:rPr>
        <w:t xml:space="preserve"> (S1 An3 3)</w:t>
      </w:r>
    </w:p>
    <w:p w14:paraId="6D737884" w14:textId="035017D3" w:rsidR="00DD4EC7" w:rsidRPr="00D15CCD" w:rsidRDefault="00DD4EC7" w:rsidP="005804B2">
      <w:pPr>
        <w:pStyle w:val="berschrift2"/>
        <w:spacing w:before="0"/>
        <w:rPr>
          <w:rFonts w:cs="Arial"/>
        </w:rPr>
      </w:pPr>
      <w:bookmarkStart w:id="70" w:name="_Toc221560160"/>
      <w:r w:rsidRPr="00D15CCD">
        <w:rPr>
          <w:rFonts w:cs="Arial"/>
        </w:rPr>
        <w:t>2.12</w:t>
      </w:r>
      <w:r w:rsidRPr="00D15CCD">
        <w:rPr>
          <w:rFonts w:cs="Arial"/>
        </w:rPr>
        <w:tab/>
        <w:t>VERHALTEN</w:t>
      </w:r>
      <w:bookmarkEnd w:id="70"/>
    </w:p>
    <w:p w14:paraId="01E3488F" w14:textId="32AEA231" w:rsidR="00DD4EC7" w:rsidRPr="00D15CCD" w:rsidRDefault="00DD4EC7" w:rsidP="005804B2">
      <w:pPr>
        <w:pStyle w:val="Textkrper-Zeileneinzug"/>
        <w:rPr>
          <w:rFonts w:cs="Arial"/>
          <w:smallCaps/>
        </w:rPr>
      </w:pPr>
      <w:r w:rsidRPr="00D15CCD">
        <w:rPr>
          <w:rFonts w:cs="Arial"/>
          <w:smallCaps/>
        </w:rPr>
        <w:t xml:space="preserve">Bewerber, Wettbewerbsteilnehmer und ihre Mannschaften sind aufgefordert, sich sportlich zu verhalten und den Anweisungen der Veranstaltungs-Offiziellen Folge zu leisten. Rücksichtsloses Verhalten </w:t>
      </w:r>
      <w:r w:rsidR="0050570E">
        <w:rPr>
          <w:rFonts w:cs="Arial"/>
          <w:smallCaps/>
        </w:rPr>
        <w:t>oder Luftraumverletzungen werden</w:t>
      </w:r>
      <w:r w:rsidR="0050570E" w:rsidRPr="00D15CCD">
        <w:rPr>
          <w:rFonts w:cs="Arial"/>
          <w:smallCaps/>
        </w:rPr>
        <w:t xml:space="preserve"> </w:t>
      </w:r>
      <w:r w:rsidRPr="00D15CCD">
        <w:rPr>
          <w:rFonts w:cs="Arial"/>
          <w:smallCaps/>
        </w:rPr>
        <w:t>vom Wettbewerbsleiter bestraft.</w:t>
      </w:r>
      <w:r w:rsidR="00A33487" w:rsidRPr="00D15CCD">
        <w:rPr>
          <w:rFonts w:cs="Arial"/>
          <w:smallCaps/>
        </w:rPr>
        <w:t xml:space="preserve"> (S1 An3 4)</w:t>
      </w:r>
    </w:p>
    <w:p w14:paraId="076338F2" w14:textId="77777777" w:rsidR="00DD4EC7" w:rsidRPr="00D15CCD" w:rsidRDefault="00DD4EC7">
      <w:pPr>
        <w:pStyle w:val="berschrift1"/>
        <w:rPr>
          <w:rFonts w:cs="Arial"/>
        </w:rPr>
      </w:pPr>
      <w:r w:rsidRPr="00D15CCD">
        <w:rPr>
          <w:rFonts w:cs="Arial"/>
        </w:rPr>
        <w:br w:type="page"/>
      </w:r>
      <w:bookmarkStart w:id="71" w:name="_Toc221560161"/>
      <w:r w:rsidRPr="00D15CCD">
        <w:rPr>
          <w:rFonts w:cs="Arial"/>
        </w:rPr>
        <w:lastRenderedPageBreak/>
        <w:t>KAPITEL 3 – BALLONBESTIMMUNGEN</w:t>
      </w:r>
      <w:bookmarkEnd w:id="71"/>
    </w:p>
    <w:p w14:paraId="048C48BA" w14:textId="77777777" w:rsidR="00DD4EC7" w:rsidRPr="00D15CCD" w:rsidRDefault="00DD4EC7">
      <w:pPr>
        <w:spacing w:after="0"/>
        <w:rPr>
          <w:rFonts w:ascii="Arial" w:hAnsi="Arial" w:cs="Arial"/>
          <w:sz w:val="20"/>
        </w:rPr>
      </w:pPr>
    </w:p>
    <w:p w14:paraId="14CEC382" w14:textId="03428BC1" w:rsidR="00DD4EC7" w:rsidRPr="00D15CCD" w:rsidRDefault="00DD4EC7" w:rsidP="005804B2">
      <w:pPr>
        <w:pStyle w:val="berschrift2"/>
        <w:spacing w:before="0"/>
        <w:rPr>
          <w:rFonts w:cs="Arial"/>
        </w:rPr>
      </w:pPr>
      <w:bookmarkStart w:id="72" w:name="_Toc221560162"/>
      <w:r w:rsidRPr="00D15CCD">
        <w:rPr>
          <w:rFonts w:cs="Arial"/>
        </w:rPr>
        <w:t>3.1</w:t>
      </w:r>
      <w:r w:rsidRPr="00D15CCD">
        <w:rPr>
          <w:rFonts w:cs="Arial"/>
        </w:rPr>
        <w:tab/>
        <w:t>DEFINITION EINES BALLONS</w:t>
      </w:r>
      <w:bookmarkEnd w:id="72"/>
    </w:p>
    <w:p w14:paraId="5B2F026F" w14:textId="7FC2E417" w:rsidR="00DD4EC7" w:rsidRPr="00D15CCD" w:rsidRDefault="00DD4EC7" w:rsidP="005804B2">
      <w:pPr>
        <w:pStyle w:val="berschrift3"/>
        <w:rPr>
          <w:rFonts w:ascii="Arial" w:hAnsi="Arial" w:cs="Arial"/>
          <w:smallCaps/>
          <w:sz w:val="20"/>
        </w:rPr>
      </w:pPr>
      <w:r w:rsidRPr="00D15CCD">
        <w:rPr>
          <w:rFonts w:ascii="Arial" w:hAnsi="Arial" w:cs="Arial"/>
          <w:smallCaps/>
          <w:sz w:val="20"/>
        </w:rPr>
        <w:t>3.1.1</w:t>
      </w:r>
      <w:r w:rsidRPr="00D15CCD">
        <w:rPr>
          <w:rFonts w:ascii="Arial" w:hAnsi="Arial" w:cs="Arial"/>
          <w:smallCaps/>
          <w:sz w:val="20"/>
        </w:rPr>
        <w:tab/>
      </w:r>
      <w:r w:rsidR="003C5BD5" w:rsidRPr="00D15CCD">
        <w:rPr>
          <w:rFonts w:ascii="Arial" w:hAnsi="Arial" w:cs="Arial"/>
          <w:sz w:val="20"/>
        </w:rPr>
        <w:t>Aerostat - ein Luftfahrzeug leichter als Luft.</w:t>
      </w:r>
      <w:r w:rsidR="003C5BD5" w:rsidRPr="00D15CCD">
        <w:rPr>
          <w:rFonts w:ascii="Arial" w:hAnsi="Arial" w:cs="Arial"/>
          <w:sz w:val="20"/>
        </w:rPr>
        <w:br/>
      </w:r>
      <w:r w:rsidR="003C5BD5" w:rsidRPr="00000E38">
        <w:rPr>
          <w:rFonts w:ascii="Arial" w:hAnsi="Arial" w:cs="Arial"/>
          <w:smallCaps/>
          <w:sz w:val="20"/>
        </w:rPr>
        <w:t>Freiballon</w:t>
      </w:r>
      <w:r w:rsidR="002372C3" w:rsidRPr="00000E38">
        <w:rPr>
          <w:rFonts w:ascii="Arial" w:hAnsi="Arial" w:cs="Arial"/>
          <w:smallCaps/>
          <w:sz w:val="20"/>
        </w:rPr>
        <w:t>e Klasse A</w:t>
      </w:r>
      <w:r w:rsidR="003C5BD5" w:rsidRPr="00000E38">
        <w:rPr>
          <w:rFonts w:ascii="Arial" w:hAnsi="Arial" w:cs="Arial"/>
          <w:smallCaps/>
          <w:sz w:val="20"/>
        </w:rPr>
        <w:t xml:space="preserve"> - ein Aerostat, der durch statischen Auftrieb in der Luft getragen wird, ohne Antrieb durch irgendeine Kraftquelle.</w:t>
      </w:r>
      <w:r w:rsidR="00250730" w:rsidRPr="00D15CCD">
        <w:rPr>
          <w:rFonts w:ascii="Arial" w:hAnsi="Arial" w:cs="Arial"/>
          <w:sz w:val="20"/>
        </w:rPr>
        <w:t xml:space="preserve"> (S1 2.1.1</w:t>
      </w:r>
      <w:r w:rsidR="002372C3">
        <w:rPr>
          <w:rFonts w:ascii="Arial" w:hAnsi="Arial" w:cs="Arial"/>
          <w:sz w:val="20"/>
        </w:rPr>
        <w:t xml:space="preserve"> Teil</w:t>
      </w:r>
      <w:r w:rsidR="00250730" w:rsidRPr="00D15CCD">
        <w:rPr>
          <w:rFonts w:ascii="Arial" w:hAnsi="Arial" w:cs="Arial"/>
          <w:sz w:val="20"/>
        </w:rPr>
        <w:t>)</w:t>
      </w:r>
    </w:p>
    <w:p w14:paraId="357D35B7" w14:textId="4841EE02" w:rsidR="00DD4EC7" w:rsidRPr="00D15CCD" w:rsidRDefault="00DD4EC7" w:rsidP="005804B2">
      <w:pPr>
        <w:pStyle w:val="berschrift3"/>
        <w:rPr>
          <w:rFonts w:ascii="Arial" w:hAnsi="Arial" w:cs="Arial"/>
          <w:smallCaps/>
          <w:sz w:val="20"/>
        </w:rPr>
      </w:pPr>
      <w:r w:rsidRPr="00D15CCD">
        <w:rPr>
          <w:rFonts w:ascii="Arial" w:hAnsi="Arial" w:cs="Arial"/>
          <w:smallCaps/>
          <w:sz w:val="20"/>
        </w:rPr>
        <w:t>3.1.2</w:t>
      </w:r>
      <w:r w:rsidRPr="00D15CCD">
        <w:rPr>
          <w:rFonts w:ascii="Arial" w:hAnsi="Arial" w:cs="Arial"/>
          <w:smallCaps/>
          <w:sz w:val="20"/>
        </w:rPr>
        <w:tab/>
        <w:t xml:space="preserve">Unterklasse AX - Freiballone, die ihren Auftrieb einzig durch Erhitzen von Luft erfahren. Die </w:t>
      </w:r>
      <w:r w:rsidR="00E04731" w:rsidRPr="00D15CCD">
        <w:rPr>
          <w:rFonts w:ascii="Arial" w:hAnsi="Arial" w:cs="Arial"/>
          <w:smallCaps/>
          <w:sz w:val="20"/>
        </w:rPr>
        <w:t>Hülle</w:t>
      </w:r>
      <w:r w:rsidRPr="00D15CCD">
        <w:rPr>
          <w:rFonts w:ascii="Arial" w:hAnsi="Arial" w:cs="Arial"/>
          <w:smallCaps/>
          <w:sz w:val="20"/>
        </w:rPr>
        <w:t xml:space="preserve"> darf außer Luft und den normalen Verbrennungsprodukten keine anderen Gase enthalten.</w:t>
      </w:r>
      <w:r w:rsidR="00250730" w:rsidRPr="00D15CCD">
        <w:rPr>
          <w:rFonts w:ascii="Arial" w:hAnsi="Arial" w:cs="Arial"/>
          <w:smallCaps/>
          <w:sz w:val="20"/>
        </w:rPr>
        <w:t xml:space="preserve"> (S1 2.1.1.2)</w:t>
      </w:r>
    </w:p>
    <w:p w14:paraId="6BD09A81" w14:textId="50D81AF8" w:rsidR="00DD4EC7" w:rsidRPr="00D15CCD" w:rsidRDefault="00DD4EC7" w:rsidP="005804B2">
      <w:pPr>
        <w:pStyle w:val="berschrift3"/>
      </w:pPr>
      <w:r w:rsidRPr="00D15CCD">
        <w:rPr>
          <w:rFonts w:ascii="Arial" w:hAnsi="Arial" w:cs="Arial"/>
          <w:sz w:val="20"/>
        </w:rPr>
        <w:t>3.1.3</w:t>
      </w:r>
      <w:r w:rsidRPr="00D15CCD">
        <w:rPr>
          <w:rFonts w:ascii="Arial" w:hAnsi="Arial" w:cs="Arial"/>
          <w:sz w:val="20"/>
        </w:rPr>
        <w:tab/>
        <w:t>Die Benutzung von Ventilen, die zum Vortreiben des Ballons vorgesehen sind, ist verboten. Drehventile dürfen während der Fahrt nur benutzt werden, um den Korb auszurichten. Längerer oder übermäßiger Gebrauch der Drehventile ist verboten. Strafe: 250 bis 500 Aufgabenpunkte</w:t>
      </w:r>
    </w:p>
    <w:p w14:paraId="3CC43934" w14:textId="77777777" w:rsidR="00DD4EC7" w:rsidRPr="00D15CCD" w:rsidRDefault="00DD4EC7" w:rsidP="005804B2">
      <w:pPr>
        <w:pStyle w:val="berschrift2"/>
        <w:spacing w:before="0"/>
        <w:rPr>
          <w:rFonts w:cs="Arial"/>
        </w:rPr>
      </w:pPr>
      <w:bookmarkStart w:id="73" w:name="_Toc221560163"/>
      <w:r w:rsidRPr="00D15CCD">
        <w:rPr>
          <w:rFonts w:cs="Arial"/>
        </w:rPr>
        <w:t>3.2</w:t>
      </w:r>
      <w:r w:rsidRPr="00D15CCD">
        <w:rPr>
          <w:rFonts w:cs="Arial"/>
        </w:rPr>
        <w:tab/>
        <w:t>BRENNSTOFF</w:t>
      </w:r>
      <w:bookmarkEnd w:id="73"/>
    </w:p>
    <w:p w14:paraId="1E3A2031" w14:textId="4536E165" w:rsidR="00DD4EC7" w:rsidRPr="00D15CCD" w:rsidRDefault="00DD4EC7" w:rsidP="005804B2">
      <w:pPr>
        <w:rPr>
          <w:rFonts w:ascii="Arial" w:hAnsi="Arial" w:cs="Arial"/>
          <w:sz w:val="20"/>
        </w:rPr>
      </w:pPr>
      <w:r w:rsidRPr="00D15CCD">
        <w:rPr>
          <w:rFonts w:ascii="Arial" w:hAnsi="Arial" w:cs="Arial"/>
          <w:sz w:val="20"/>
        </w:rPr>
        <w:t xml:space="preserve">Jeder Ballon muss </w:t>
      </w:r>
      <w:r w:rsidR="009D1957" w:rsidRPr="00D15CCD">
        <w:rPr>
          <w:rFonts w:ascii="Arial" w:hAnsi="Arial" w:cs="Arial"/>
          <w:sz w:val="20"/>
        </w:rPr>
        <w:t>so viel</w:t>
      </w:r>
      <w:r w:rsidRPr="00D15CCD">
        <w:rPr>
          <w:rFonts w:ascii="Arial" w:hAnsi="Arial" w:cs="Arial"/>
          <w:sz w:val="20"/>
        </w:rPr>
        <w:t xml:space="preserve"> Brennstoff mitführen, dass die Fahrt mit ausreichender Reserve beendet werden kann. Fehlt Brennstoff zur Beendigung einer Fahrt, ist das kein Grund für einen Protest. </w:t>
      </w:r>
    </w:p>
    <w:p w14:paraId="36F1C534" w14:textId="77777777" w:rsidR="00DD4EC7" w:rsidRPr="00D15CCD" w:rsidRDefault="00DD4EC7" w:rsidP="005804B2">
      <w:pPr>
        <w:pStyle w:val="berschrift2"/>
        <w:spacing w:before="0"/>
        <w:rPr>
          <w:rFonts w:cs="Arial"/>
        </w:rPr>
      </w:pPr>
      <w:bookmarkStart w:id="74" w:name="_Toc221560164"/>
      <w:r w:rsidRPr="00D15CCD">
        <w:rPr>
          <w:rFonts w:cs="Arial"/>
        </w:rPr>
        <w:t>3.3</w:t>
      </w:r>
      <w:r w:rsidRPr="00D15CCD">
        <w:rPr>
          <w:rFonts w:cs="Arial"/>
        </w:rPr>
        <w:tab/>
        <w:t>ANMELDUNG DES BALLONS</w:t>
      </w:r>
      <w:bookmarkEnd w:id="74"/>
    </w:p>
    <w:p w14:paraId="1D2B90CB" w14:textId="1F16063E" w:rsidR="00DD4EC7" w:rsidRPr="00D15CCD" w:rsidRDefault="00DD4EC7" w:rsidP="005804B2">
      <w:pPr>
        <w:rPr>
          <w:rFonts w:ascii="Arial" w:hAnsi="Arial" w:cs="Arial"/>
          <w:sz w:val="20"/>
        </w:rPr>
      </w:pPr>
      <w:r w:rsidRPr="00D15CCD">
        <w:rPr>
          <w:rFonts w:ascii="Arial" w:hAnsi="Arial" w:cs="Arial"/>
          <w:sz w:val="20"/>
        </w:rPr>
        <w:t>Jeder Wettbewerber muss den Ballon, den er während des Wettbewerbs fahren will, anmelden. Ein Wechsel des Ballons nach dem Beginn des ersten Aufgabenbriefings ist nicht erlaubt, es sei denn, diese Regeln sehen es vor. Die maximale Größenklasse ist AX8 (3000m³/105000ft³). Bei speziellen Veranstaltungen, z.B. Veranstaltungen in den Alpen, können andere Klassen in Teil II (Wettbewerbsdetails) festgelegt werden.</w:t>
      </w:r>
    </w:p>
    <w:p w14:paraId="2B5E7238" w14:textId="2AF82017" w:rsidR="00DD4EC7" w:rsidRPr="00D15CCD" w:rsidRDefault="00DD4EC7" w:rsidP="005804B2">
      <w:pPr>
        <w:pStyle w:val="berschrift2"/>
        <w:spacing w:before="0"/>
        <w:rPr>
          <w:rFonts w:cs="Arial"/>
        </w:rPr>
      </w:pPr>
      <w:bookmarkStart w:id="75" w:name="_Toc221560165"/>
      <w:r w:rsidRPr="00D15CCD">
        <w:rPr>
          <w:rFonts w:cs="Arial"/>
        </w:rPr>
        <w:t>3.4</w:t>
      </w:r>
      <w:r w:rsidRPr="00D15CCD">
        <w:rPr>
          <w:rFonts w:cs="Arial"/>
        </w:rPr>
        <w:tab/>
        <w:t>LUFTTÜCHTIGKEIT</w:t>
      </w:r>
      <w:bookmarkEnd w:id="75"/>
    </w:p>
    <w:p w14:paraId="6E9E8140" w14:textId="6D9FC805" w:rsidR="00DD4EC7" w:rsidRPr="00D15CCD" w:rsidRDefault="00DD4EC7" w:rsidP="005804B2">
      <w:pPr>
        <w:rPr>
          <w:rFonts w:ascii="Arial" w:hAnsi="Arial" w:cs="Arial"/>
          <w:smallCaps/>
          <w:sz w:val="20"/>
        </w:rPr>
      </w:pPr>
      <w:r w:rsidRPr="00D15CCD">
        <w:rPr>
          <w:rFonts w:ascii="Arial" w:hAnsi="Arial" w:cs="Arial"/>
          <w:smallCaps/>
          <w:sz w:val="20"/>
        </w:rPr>
        <w:t>Aerostaten, die in der Veranstaltung gefahren werden, müssen gültige Zulassungen und Lufttüchtigkeitszeugnisse haben oder, in Ermangelung der letzteren, ein gleich</w:t>
      </w:r>
      <w:r w:rsidRPr="00D15CCD">
        <w:rPr>
          <w:rFonts w:ascii="Arial" w:hAnsi="Arial" w:cs="Arial"/>
          <w:smallCaps/>
          <w:sz w:val="20"/>
        </w:rPr>
        <w:softHyphen/>
        <w:t xml:space="preserve">wertiges Dokument des betreffenden </w:t>
      </w:r>
      <w:r w:rsidR="002372C3">
        <w:rPr>
          <w:rFonts w:ascii="Arial" w:hAnsi="Arial" w:cs="Arial"/>
          <w:smallCaps/>
          <w:sz w:val="20"/>
        </w:rPr>
        <w:t>Landes</w:t>
      </w:r>
      <w:r w:rsidRPr="00D15CCD">
        <w:rPr>
          <w:rFonts w:ascii="Arial" w:hAnsi="Arial" w:cs="Arial"/>
          <w:smallCaps/>
          <w:sz w:val="20"/>
        </w:rPr>
        <w:t>. Die Veranstalter haben das Recht, jeden Aerostaten zurückzuweisen, der ihrer Ansicht nach nicht einem vernünftigen Standard der Lufttüchtigkeit entspricht.</w:t>
      </w:r>
      <w:r w:rsidR="000B3D1B" w:rsidRPr="00D15CCD">
        <w:rPr>
          <w:rFonts w:ascii="Arial" w:hAnsi="Arial" w:cs="Arial"/>
          <w:smallCaps/>
          <w:sz w:val="20"/>
        </w:rPr>
        <w:t xml:space="preserve"> (S1 5.5.3)</w:t>
      </w:r>
    </w:p>
    <w:p w14:paraId="51D177D3" w14:textId="77777777" w:rsidR="00DD4EC7" w:rsidRPr="00D15CCD" w:rsidRDefault="00DD4EC7" w:rsidP="005804B2">
      <w:pPr>
        <w:pStyle w:val="berschrift2"/>
        <w:spacing w:before="0"/>
        <w:rPr>
          <w:rFonts w:cs="Arial"/>
        </w:rPr>
      </w:pPr>
      <w:bookmarkStart w:id="76" w:name="_Toc221560166"/>
      <w:r w:rsidRPr="00D15CCD">
        <w:rPr>
          <w:rFonts w:cs="Arial"/>
        </w:rPr>
        <w:t>3.5</w:t>
      </w:r>
      <w:r w:rsidRPr="00D15CCD">
        <w:rPr>
          <w:rFonts w:cs="Arial"/>
        </w:rPr>
        <w:tab/>
        <w:t>BESCHÄDIGUNGEN</w:t>
      </w:r>
      <w:bookmarkEnd w:id="76"/>
    </w:p>
    <w:p w14:paraId="6BEEB1FE" w14:textId="77777777" w:rsidR="00DD4EC7" w:rsidRPr="00D15CCD" w:rsidRDefault="00DD4EC7" w:rsidP="005804B2">
      <w:pPr>
        <w:pStyle w:val="berschrift3"/>
        <w:rPr>
          <w:rFonts w:ascii="Arial" w:hAnsi="Arial" w:cs="Arial"/>
          <w:sz w:val="20"/>
        </w:rPr>
      </w:pPr>
      <w:r w:rsidRPr="00D15CCD">
        <w:rPr>
          <w:rFonts w:ascii="Arial" w:hAnsi="Arial" w:cs="Arial"/>
          <w:sz w:val="20"/>
        </w:rPr>
        <w:t>3.5.1</w:t>
      </w:r>
      <w:r w:rsidRPr="00D15CCD">
        <w:rPr>
          <w:rFonts w:ascii="Arial" w:hAnsi="Arial" w:cs="Arial"/>
          <w:sz w:val="20"/>
        </w:rPr>
        <w:tab/>
        <w:t>Falls ein Ballon während des Wettbewerbs beschädigt wird, kann er repariert werden. Beschädigte Teile können ausgetauscht oder repariert werden. Eine ganze Hülle darf nur mit Zustimmung des Wettbewerbsleiters ausgetauscht werden.</w:t>
      </w:r>
    </w:p>
    <w:p w14:paraId="3F2F3D08" w14:textId="15E16520" w:rsidR="00DD4EC7" w:rsidRPr="00D15CCD" w:rsidRDefault="00DD4EC7" w:rsidP="005804B2">
      <w:pPr>
        <w:pStyle w:val="berschrift3"/>
        <w:rPr>
          <w:rFonts w:ascii="Arial" w:hAnsi="Arial" w:cs="Arial"/>
          <w:sz w:val="20"/>
        </w:rPr>
      </w:pPr>
      <w:r w:rsidRPr="00D15CCD">
        <w:rPr>
          <w:rFonts w:ascii="Arial" w:hAnsi="Arial" w:cs="Arial"/>
          <w:sz w:val="20"/>
        </w:rPr>
        <w:t>3.5.2</w:t>
      </w:r>
      <w:r w:rsidRPr="00D15CCD">
        <w:rPr>
          <w:rFonts w:ascii="Arial" w:hAnsi="Arial" w:cs="Arial"/>
          <w:sz w:val="20"/>
        </w:rPr>
        <w:tab/>
        <w:t xml:space="preserve">Jeder Schaden am Ballon, der die Lufttüchtigkeit beeinträchtigt, ist vor der Anmeldung zur nächsten </w:t>
      </w:r>
      <w:r w:rsidR="00B24CDC" w:rsidRPr="00D15CCD">
        <w:rPr>
          <w:rFonts w:ascii="Arial" w:hAnsi="Arial" w:cs="Arial"/>
          <w:sz w:val="20"/>
        </w:rPr>
        <w:t xml:space="preserve">Fahrt </w:t>
      </w:r>
      <w:r w:rsidRPr="00D15CCD">
        <w:rPr>
          <w:rFonts w:ascii="Arial" w:hAnsi="Arial" w:cs="Arial"/>
          <w:sz w:val="20"/>
        </w:rPr>
        <w:t>dem Wettbewerbsleiter zu melden. Der Ballon darf nur gefahren werden, wenn die erfolgten Reparaturen abgenommen sind. Strafe: bis zu 1000 Wettbewerbspunkte</w:t>
      </w:r>
    </w:p>
    <w:p w14:paraId="12453B25" w14:textId="24636940" w:rsidR="00DD4EC7" w:rsidRPr="00D15CCD" w:rsidRDefault="00DD4EC7" w:rsidP="005804B2">
      <w:pPr>
        <w:pStyle w:val="berschrift2"/>
        <w:spacing w:before="0"/>
        <w:rPr>
          <w:rFonts w:cs="Arial"/>
        </w:rPr>
      </w:pPr>
      <w:bookmarkStart w:id="77" w:name="_Toc221560167"/>
      <w:r w:rsidRPr="00D15CCD">
        <w:rPr>
          <w:rFonts w:cs="Arial"/>
        </w:rPr>
        <w:t>3.6</w:t>
      </w:r>
      <w:r w:rsidRPr="00D15CCD">
        <w:rPr>
          <w:rFonts w:cs="Arial"/>
        </w:rPr>
        <w:tab/>
        <w:t>AUTOMATISCHE FLUGKONTROLLE</w:t>
      </w:r>
      <w:bookmarkEnd w:id="77"/>
    </w:p>
    <w:p w14:paraId="1F288AF8" w14:textId="4C3B807D" w:rsidR="00DD4EC7" w:rsidRPr="00D15CCD" w:rsidRDefault="00DD4EC7" w:rsidP="005804B2">
      <w:r w:rsidRPr="00D15CCD">
        <w:rPr>
          <w:rFonts w:ascii="Arial" w:hAnsi="Arial" w:cs="Arial"/>
          <w:smallCaps/>
          <w:sz w:val="20"/>
        </w:rPr>
        <w:t>Jegliche Vorrichtung, die als automatische Flugkontrolle dienen kann, ist unabhängig von ihrer Konstruktion verboten.</w:t>
      </w:r>
      <w:r w:rsidR="00D979E1" w:rsidRPr="00D15CCD">
        <w:rPr>
          <w:rFonts w:ascii="Arial" w:hAnsi="Arial" w:cs="Arial"/>
          <w:smallCaps/>
          <w:sz w:val="20"/>
        </w:rPr>
        <w:t xml:space="preserve"> (S1 5.9.2</w:t>
      </w:r>
      <w:r w:rsidR="002372C3">
        <w:rPr>
          <w:rFonts w:ascii="Arial" w:hAnsi="Arial" w:cs="Arial"/>
          <w:smallCaps/>
          <w:sz w:val="20"/>
        </w:rPr>
        <w:t xml:space="preserve"> </w:t>
      </w:r>
      <w:r w:rsidR="002372C3" w:rsidRPr="00000E38">
        <w:rPr>
          <w:rFonts w:ascii="Arial" w:hAnsi="Arial" w:cs="Arial"/>
          <w:sz w:val="20"/>
        </w:rPr>
        <w:t>Teil</w:t>
      </w:r>
      <w:r w:rsidR="00D979E1" w:rsidRPr="00D15CCD">
        <w:rPr>
          <w:rFonts w:ascii="Arial" w:hAnsi="Arial" w:cs="Arial"/>
          <w:smallCaps/>
          <w:sz w:val="20"/>
        </w:rPr>
        <w:t>)</w:t>
      </w:r>
    </w:p>
    <w:p w14:paraId="71680EED" w14:textId="77777777" w:rsidR="00DD4EC7" w:rsidRPr="00D15CCD" w:rsidRDefault="00DD4EC7" w:rsidP="005804B2">
      <w:pPr>
        <w:pStyle w:val="berschrift2"/>
        <w:spacing w:before="0"/>
        <w:rPr>
          <w:rFonts w:cs="Arial"/>
        </w:rPr>
      </w:pPr>
      <w:bookmarkStart w:id="78" w:name="_Toc221560168"/>
      <w:r w:rsidRPr="00D15CCD">
        <w:rPr>
          <w:rFonts w:cs="Arial"/>
        </w:rPr>
        <w:t>3.7</w:t>
      </w:r>
      <w:r w:rsidRPr="00D15CCD">
        <w:rPr>
          <w:rFonts w:cs="Arial"/>
        </w:rPr>
        <w:tab/>
        <w:t>HÖHENMESSER</w:t>
      </w:r>
      <w:bookmarkEnd w:id="78"/>
    </w:p>
    <w:p w14:paraId="7E7BCC2A" w14:textId="2497BBD3" w:rsidR="00DD4EC7" w:rsidRPr="00D15CCD" w:rsidRDefault="00DD4EC7" w:rsidP="005804B2">
      <w:pPr>
        <w:rPr>
          <w:rFonts w:ascii="Arial" w:hAnsi="Arial" w:cs="Arial"/>
          <w:sz w:val="20"/>
        </w:rPr>
      </w:pPr>
      <w:r w:rsidRPr="00D15CCD">
        <w:rPr>
          <w:rFonts w:ascii="Arial" w:hAnsi="Arial" w:cs="Arial"/>
          <w:sz w:val="20"/>
        </w:rPr>
        <w:t>Jeder Ballon muss einen funktionsfähigen Höhenmesser an Bord haben.</w:t>
      </w:r>
    </w:p>
    <w:p w14:paraId="6E5462E3" w14:textId="77777777" w:rsidR="00DD4EC7" w:rsidRPr="00D15CCD" w:rsidRDefault="00DD4EC7" w:rsidP="005804B2">
      <w:pPr>
        <w:pStyle w:val="berschrift2"/>
        <w:keepLines/>
        <w:spacing w:before="0"/>
        <w:rPr>
          <w:rFonts w:cs="Arial"/>
        </w:rPr>
      </w:pPr>
      <w:bookmarkStart w:id="79" w:name="_Toc221560169"/>
      <w:r w:rsidRPr="00D15CCD">
        <w:rPr>
          <w:rFonts w:cs="Arial"/>
        </w:rPr>
        <w:t>3.8</w:t>
      </w:r>
      <w:r w:rsidRPr="00D15CCD">
        <w:rPr>
          <w:rFonts w:cs="Arial"/>
        </w:rPr>
        <w:tab/>
        <w:t>STARTNUMMERN</w:t>
      </w:r>
      <w:bookmarkEnd w:id="79"/>
    </w:p>
    <w:p w14:paraId="7EC46B01" w14:textId="475BA6CD" w:rsidR="00DD4EC7" w:rsidRPr="00D15CCD" w:rsidRDefault="00DD4EC7" w:rsidP="005804B2">
      <w:pPr>
        <w:keepNext/>
        <w:keepLines/>
        <w:rPr>
          <w:rFonts w:ascii="Arial" w:hAnsi="Arial" w:cs="Arial"/>
          <w:sz w:val="20"/>
        </w:rPr>
      </w:pPr>
      <w:r w:rsidRPr="00D15CCD">
        <w:rPr>
          <w:rFonts w:ascii="Arial" w:hAnsi="Arial" w:cs="Arial"/>
          <w:sz w:val="20"/>
        </w:rPr>
        <w:t>Der Veranstalter stellt zwei Startnummern (wie im COH vorgegeben) zur Verfügung, die während der Aufgaben an gegenüberliegenden Korbseiten befestigt werden. Alle Fahrzeuge der Mannschaft müssen durch Startnummern auf gegenüberliegenden Seiten eindeutig gekennzeichnet sein.</w:t>
      </w:r>
    </w:p>
    <w:p w14:paraId="504A0830" w14:textId="77777777" w:rsidR="00DD4EC7" w:rsidRPr="00D15CCD" w:rsidRDefault="00DD4EC7" w:rsidP="005804B2">
      <w:pPr>
        <w:pStyle w:val="berschrift2"/>
        <w:spacing w:before="0"/>
        <w:rPr>
          <w:rFonts w:cs="Arial"/>
        </w:rPr>
      </w:pPr>
      <w:bookmarkStart w:id="80" w:name="_Toc221560170"/>
      <w:r w:rsidRPr="00D15CCD">
        <w:rPr>
          <w:rFonts w:cs="Arial"/>
        </w:rPr>
        <w:t>3.9</w:t>
      </w:r>
      <w:r w:rsidRPr="00D15CCD">
        <w:rPr>
          <w:rFonts w:cs="Arial"/>
        </w:rPr>
        <w:tab/>
        <w:t>KORB</w:t>
      </w:r>
      <w:bookmarkEnd w:id="80"/>
    </w:p>
    <w:p w14:paraId="15E432A4" w14:textId="001BEC4E" w:rsidR="00DD4EC7" w:rsidRPr="00D15CCD" w:rsidRDefault="00DD4EC7" w:rsidP="005804B2">
      <w:pPr>
        <w:rPr>
          <w:rFonts w:ascii="Arial" w:hAnsi="Arial" w:cs="Arial"/>
          <w:sz w:val="20"/>
        </w:rPr>
      </w:pPr>
      <w:r w:rsidRPr="00D15CCD">
        <w:rPr>
          <w:rFonts w:ascii="Arial" w:hAnsi="Arial" w:cs="Arial"/>
          <w:sz w:val="20"/>
        </w:rPr>
        <w:t>Der Begriff "Korb" bedeutet jede Art von Passagierraum, unabhängig von seiner Konstruktion.</w:t>
      </w:r>
    </w:p>
    <w:p w14:paraId="6E776A4F" w14:textId="77777777" w:rsidR="00DD4EC7" w:rsidRPr="00D15CCD" w:rsidRDefault="00DD4EC7" w:rsidP="005804B2">
      <w:pPr>
        <w:pStyle w:val="berschrift2"/>
        <w:spacing w:before="0"/>
        <w:rPr>
          <w:rFonts w:cs="Arial"/>
        </w:rPr>
      </w:pPr>
      <w:bookmarkStart w:id="81" w:name="_Toc221560171"/>
      <w:r w:rsidRPr="00D15CCD">
        <w:rPr>
          <w:rFonts w:cs="Arial"/>
        </w:rPr>
        <w:lastRenderedPageBreak/>
        <w:t>3.10</w:t>
      </w:r>
      <w:r w:rsidRPr="00D15CCD">
        <w:rPr>
          <w:rFonts w:cs="Arial"/>
        </w:rPr>
        <w:tab/>
        <w:t>VERFOLGER</w:t>
      </w:r>
      <w:bookmarkEnd w:id="81"/>
    </w:p>
    <w:p w14:paraId="76364365" w14:textId="77777777" w:rsidR="00DD4EC7" w:rsidRPr="00D15CCD" w:rsidRDefault="00DD4EC7" w:rsidP="005804B2">
      <w:pPr>
        <w:pStyle w:val="berschrift3"/>
        <w:rPr>
          <w:rFonts w:ascii="Arial" w:hAnsi="Arial" w:cs="Arial"/>
          <w:sz w:val="20"/>
        </w:rPr>
      </w:pPr>
      <w:r w:rsidRPr="00D15CCD">
        <w:rPr>
          <w:rFonts w:ascii="Arial" w:hAnsi="Arial" w:cs="Arial"/>
          <w:sz w:val="20"/>
        </w:rPr>
        <w:t>3.10.1</w:t>
      </w:r>
      <w:r w:rsidRPr="00D15CCD">
        <w:rPr>
          <w:rFonts w:ascii="Arial" w:hAnsi="Arial" w:cs="Arial"/>
          <w:sz w:val="20"/>
        </w:rPr>
        <w:tab/>
        <w:t xml:space="preserve">Verfolger dürfen sich nicht innerhalb eines </w:t>
      </w:r>
      <w:proofErr w:type="spellStart"/>
      <w:r w:rsidRPr="00D15CCD">
        <w:rPr>
          <w:rFonts w:ascii="Arial" w:hAnsi="Arial" w:cs="Arial"/>
          <w:sz w:val="20"/>
        </w:rPr>
        <w:t>Markermessgebietes</w:t>
      </w:r>
      <w:proofErr w:type="spellEnd"/>
      <w:r w:rsidRPr="00D15CCD">
        <w:rPr>
          <w:rFonts w:ascii="Arial" w:hAnsi="Arial" w:cs="Arial"/>
          <w:sz w:val="20"/>
        </w:rPr>
        <w:t xml:space="preserve"> (MMA) oder im Umkreis von 100m um ein Zielkreuz aufhalten, außer mit Erlaubnis und im Beisein eines Offiziellen. Verfolger dürfen keine dauerhaften Markierungen auf einer Kreuzung anbringen (vorübergehende Markierungen sind erlaubt, z.B. Papier).</w:t>
      </w:r>
    </w:p>
    <w:p w14:paraId="1AC46CB5" w14:textId="77777777" w:rsidR="00DD4EC7" w:rsidRPr="00D15CCD" w:rsidRDefault="00DD4EC7" w:rsidP="005804B2">
      <w:pPr>
        <w:pStyle w:val="berschrift3"/>
        <w:rPr>
          <w:rFonts w:ascii="Arial" w:hAnsi="Arial" w:cs="Arial"/>
          <w:sz w:val="20"/>
        </w:rPr>
      </w:pPr>
      <w:r w:rsidRPr="00D15CCD">
        <w:rPr>
          <w:rFonts w:ascii="Arial" w:hAnsi="Arial" w:cs="Arial"/>
          <w:sz w:val="20"/>
        </w:rPr>
        <w:t>3.10.2</w:t>
      </w:r>
      <w:r w:rsidRPr="00D15CCD">
        <w:rPr>
          <w:rFonts w:ascii="Arial" w:hAnsi="Arial" w:cs="Arial"/>
          <w:sz w:val="20"/>
        </w:rPr>
        <w:tab/>
        <w:t xml:space="preserve">Alle Fahrzeuge, die zum Verfolgen des Ballons benutzt werden, müssen mit der Startnummer gekennzeichnet sein. </w:t>
      </w:r>
    </w:p>
    <w:p w14:paraId="7C8B2EB2" w14:textId="77777777" w:rsidR="00DD4EC7" w:rsidRPr="00D15CCD" w:rsidRDefault="00DD4EC7" w:rsidP="005804B2">
      <w:pPr>
        <w:pStyle w:val="berschrift3"/>
        <w:rPr>
          <w:rFonts w:ascii="Arial" w:hAnsi="Arial" w:cs="Arial"/>
          <w:sz w:val="20"/>
        </w:rPr>
      </w:pPr>
      <w:r w:rsidRPr="00D15CCD">
        <w:rPr>
          <w:rFonts w:ascii="Arial" w:hAnsi="Arial" w:cs="Arial"/>
          <w:sz w:val="20"/>
        </w:rPr>
        <w:t>3.10.3</w:t>
      </w:r>
      <w:r w:rsidRPr="00D15CCD">
        <w:rPr>
          <w:rFonts w:ascii="Arial" w:hAnsi="Arial" w:cs="Arial"/>
          <w:sz w:val="20"/>
        </w:rPr>
        <w:tab/>
        <w:t>Verfolgerfahrzeuge dürfen nicht in 100 m Umkreis von einem vom Wettbewerbsleiter festgelegten oder vom Wettbewerber gewählten Ziel/Zielkreuz parken.</w:t>
      </w:r>
    </w:p>
    <w:p w14:paraId="028B65CB" w14:textId="77777777" w:rsidR="00DD4EC7" w:rsidRPr="00D15CCD" w:rsidRDefault="00DD4EC7">
      <w:pPr>
        <w:pStyle w:val="berschrift1"/>
        <w:rPr>
          <w:rFonts w:cs="Arial"/>
        </w:rPr>
      </w:pPr>
      <w:r w:rsidRPr="00D15CCD">
        <w:rPr>
          <w:rFonts w:cs="Arial"/>
        </w:rPr>
        <w:br w:type="page"/>
      </w:r>
      <w:bookmarkStart w:id="82" w:name="_Toc221560172"/>
      <w:r w:rsidRPr="00D15CCD">
        <w:rPr>
          <w:rFonts w:cs="Arial"/>
        </w:rPr>
        <w:lastRenderedPageBreak/>
        <w:t xml:space="preserve">KAPITEL 4 </w:t>
      </w:r>
      <w:r w:rsidRPr="00D15CCD">
        <w:rPr>
          <w:rFonts w:cs="Arial"/>
        </w:rPr>
        <w:noBreakHyphen/>
        <w:t xml:space="preserve"> OFFIZIELLE DER VERANSTALTUNG</w:t>
      </w:r>
      <w:bookmarkEnd w:id="82"/>
    </w:p>
    <w:p w14:paraId="38CCCB6D" w14:textId="77777777" w:rsidR="00DD4EC7" w:rsidRPr="00D15CCD" w:rsidRDefault="00DD4EC7">
      <w:pPr>
        <w:spacing w:after="0"/>
        <w:rPr>
          <w:rFonts w:ascii="Arial" w:hAnsi="Arial" w:cs="Arial"/>
          <w:sz w:val="20"/>
        </w:rPr>
      </w:pPr>
    </w:p>
    <w:p w14:paraId="23A4F4A9" w14:textId="19AA932E" w:rsidR="00DD4EC7" w:rsidRPr="00D15CCD" w:rsidRDefault="00DD4EC7" w:rsidP="005804B2">
      <w:pPr>
        <w:pStyle w:val="berschrift2"/>
        <w:spacing w:before="0"/>
        <w:rPr>
          <w:rFonts w:cs="Arial"/>
        </w:rPr>
      </w:pPr>
      <w:bookmarkStart w:id="83" w:name="_Toc221560173"/>
      <w:r w:rsidRPr="00D15CCD">
        <w:rPr>
          <w:rFonts w:cs="Arial"/>
        </w:rPr>
        <w:t>4.1</w:t>
      </w:r>
      <w:r w:rsidRPr="00D15CCD">
        <w:rPr>
          <w:rFonts w:cs="Arial"/>
        </w:rPr>
        <w:tab/>
        <w:t>WETTBEWERBSLEITER</w:t>
      </w:r>
      <w:bookmarkEnd w:id="83"/>
    </w:p>
    <w:p w14:paraId="0A4ABCA2" w14:textId="58BABC35" w:rsidR="00DD4EC7" w:rsidRPr="00D15CCD" w:rsidRDefault="00DD4EC7" w:rsidP="005804B2">
      <w:pPr>
        <w:pStyle w:val="berschrift3"/>
        <w:rPr>
          <w:rFonts w:ascii="Arial" w:hAnsi="Arial" w:cs="Arial"/>
          <w:smallCaps/>
          <w:sz w:val="20"/>
        </w:rPr>
      </w:pPr>
      <w:r w:rsidRPr="00D15CCD">
        <w:rPr>
          <w:rFonts w:ascii="Arial" w:hAnsi="Arial" w:cs="Arial"/>
          <w:smallCaps/>
          <w:sz w:val="20"/>
        </w:rPr>
        <w:t>4.1.1</w:t>
      </w:r>
      <w:r w:rsidRPr="00D15CCD">
        <w:rPr>
          <w:rFonts w:ascii="Arial" w:hAnsi="Arial" w:cs="Arial"/>
          <w:smallCaps/>
          <w:sz w:val="20"/>
        </w:rPr>
        <w:tab/>
        <w:t xml:space="preserve">Dem Wettbewerbsleiter untersteht der Gesamtablauf der Veranstaltung. </w:t>
      </w:r>
      <w:r w:rsidR="00B01D79" w:rsidRPr="00D15CCD">
        <w:rPr>
          <w:rFonts w:ascii="Arial" w:hAnsi="Arial" w:cs="Arial"/>
          <w:smallCaps/>
          <w:sz w:val="20"/>
        </w:rPr>
        <w:t>Er ist für die gute Leitung und den einwandfreien und sicheren Ablauf der Veranstaltung ver</w:t>
      </w:r>
      <w:r w:rsidR="00B01D79" w:rsidRPr="00D15CCD">
        <w:rPr>
          <w:rFonts w:ascii="Arial" w:hAnsi="Arial" w:cs="Arial"/>
          <w:smallCaps/>
          <w:sz w:val="20"/>
        </w:rPr>
        <w:softHyphen/>
        <w:t xml:space="preserve">antwortlich. </w:t>
      </w:r>
      <w:r w:rsidRPr="00D15CCD">
        <w:rPr>
          <w:rFonts w:ascii="Arial" w:hAnsi="Arial" w:cs="Arial"/>
          <w:smallCaps/>
          <w:sz w:val="20"/>
        </w:rPr>
        <w:t xml:space="preserve">Ihm zur Seite </w:t>
      </w:r>
      <w:r w:rsidR="00184445">
        <w:rPr>
          <w:rFonts w:ascii="Arial" w:hAnsi="Arial" w:cs="Arial"/>
          <w:smallCaps/>
          <w:sz w:val="20"/>
        </w:rPr>
        <w:t xml:space="preserve">sollte </w:t>
      </w:r>
      <w:r w:rsidR="006625D2">
        <w:rPr>
          <w:rFonts w:ascii="Arial" w:hAnsi="Arial" w:cs="Arial"/>
          <w:smallCaps/>
          <w:sz w:val="20"/>
        </w:rPr>
        <w:t>ein Stellvertreter und</w:t>
      </w:r>
      <w:r w:rsidRPr="00D15CCD">
        <w:rPr>
          <w:rFonts w:ascii="Arial" w:hAnsi="Arial" w:cs="Arial"/>
          <w:smallCaps/>
          <w:sz w:val="20"/>
        </w:rPr>
        <w:t xml:space="preserve"> technische Beauftragte stehen. Er </w:t>
      </w:r>
      <w:r w:rsidR="00516582" w:rsidRPr="00D15CCD">
        <w:rPr>
          <w:rFonts w:ascii="Arial" w:hAnsi="Arial" w:cs="Arial"/>
          <w:smallCaps/>
          <w:sz w:val="20"/>
        </w:rPr>
        <w:t>(</w:t>
      </w:r>
      <w:r w:rsidRPr="00D15CCD">
        <w:rPr>
          <w:rFonts w:ascii="Arial" w:hAnsi="Arial" w:cs="Arial"/>
          <w:smallCaps/>
          <w:sz w:val="20"/>
        </w:rPr>
        <w:t>und sein Stellvertreter</w:t>
      </w:r>
      <w:r w:rsidR="00516582" w:rsidRPr="00D15CCD">
        <w:rPr>
          <w:rFonts w:ascii="Arial" w:hAnsi="Arial" w:cs="Arial"/>
          <w:smallCaps/>
          <w:sz w:val="20"/>
        </w:rPr>
        <w:t>)</w:t>
      </w:r>
      <w:r w:rsidRPr="00D15CCD">
        <w:rPr>
          <w:rFonts w:ascii="Arial" w:hAnsi="Arial" w:cs="Arial"/>
          <w:smallCaps/>
          <w:sz w:val="20"/>
        </w:rPr>
        <w:t xml:space="preserve"> </w:t>
      </w:r>
      <w:r w:rsidR="00516582" w:rsidRPr="00D15CCD">
        <w:rPr>
          <w:rFonts w:ascii="Arial" w:hAnsi="Arial" w:cs="Arial"/>
          <w:sz w:val="20"/>
        </w:rPr>
        <w:t>müssen von der B</w:t>
      </w:r>
      <w:r w:rsidR="003559F3" w:rsidRPr="00D15CCD">
        <w:rPr>
          <w:rFonts w:ascii="Arial" w:hAnsi="Arial" w:cs="Arial"/>
          <w:sz w:val="20"/>
        </w:rPr>
        <w:t>uko</w:t>
      </w:r>
      <w:r w:rsidR="00516582" w:rsidRPr="00D15CCD">
        <w:rPr>
          <w:rFonts w:ascii="Arial" w:hAnsi="Arial" w:cs="Arial"/>
          <w:sz w:val="20"/>
        </w:rPr>
        <w:t xml:space="preserve"> </w:t>
      </w:r>
      <w:r w:rsidR="00EE6C11">
        <w:rPr>
          <w:rFonts w:ascii="Arial" w:hAnsi="Arial" w:cs="Arial"/>
          <w:sz w:val="20"/>
        </w:rPr>
        <w:t>bestätigt</w:t>
      </w:r>
      <w:r w:rsidR="00EE6C11" w:rsidRPr="00D15CCD">
        <w:rPr>
          <w:rFonts w:ascii="Arial" w:hAnsi="Arial" w:cs="Arial"/>
          <w:sz w:val="20"/>
        </w:rPr>
        <w:t xml:space="preserve"> </w:t>
      </w:r>
      <w:r w:rsidR="00516582" w:rsidRPr="00D15CCD">
        <w:rPr>
          <w:rFonts w:ascii="Arial" w:hAnsi="Arial" w:cs="Arial"/>
          <w:sz w:val="20"/>
        </w:rPr>
        <w:t>sein</w:t>
      </w:r>
      <w:r w:rsidRPr="00D15CCD">
        <w:rPr>
          <w:rFonts w:ascii="Arial" w:hAnsi="Arial" w:cs="Arial"/>
          <w:smallCaps/>
          <w:sz w:val="20"/>
        </w:rPr>
        <w:t>.</w:t>
      </w:r>
      <w:r w:rsidR="00914FD0" w:rsidRPr="00D15CCD">
        <w:rPr>
          <w:rFonts w:ascii="Arial" w:hAnsi="Arial" w:cs="Arial"/>
          <w:smallCaps/>
          <w:sz w:val="20"/>
        </w:rPr>
        <w:t xml:space="preserve"> (GS 5.2.5.1</w:t>
      </w:r>
      <w:r w:rsidR="002372C3">
        <w:rPr>
          <w:rFonts w:ascii="Arial" w:hAnsi="Arial" w:cs="Arial"/>
          <w:smallCaps/>
          <w:sz w:val="20"/>
        </w:rPr>
        <w:t xml:space="preserve"> </w:t>
      </w:r>
      <w:r w:rsidR="002372C3" w:rsidRPr="00000E38">
        <w:rPr>
          <w:rFonts w:ascii="Arial" w:hAnsi="Arial" w:cs="Arial"/>
          <w:sz w:val="20"/>
        </w:rPr>
        <w:t>Teil</w:t>
      </w:r>
      <w:r w:rsidR="00914FD0" w:rsidRPr="00D15CCD">
        <w:rPr>
          <w:rFonts w:ascii="Arial" w:hAnsi="Arial" w:cs="Arial"/>
          <w:smallCaps/>
          <w:sz w:val="20"/>
        </w:rPr>
        <w:t>)</w:t>
      </w:r>
    </w:p>
    <w:p w14:paraId="70334008" w14:textId="3849D576" w:rsidR="00DD4EC7" w:rsidRPr="00D15CCD" w:rsidRDefault="00DD4EC7" w:rsidP="005804B2">
      <w:pPr>
        <w:pStyle w:val="berschrift3"/>
        <w:rPr>
          <w:rFonts w:ascii="Arial" w:hAnsi="Arial" w:cs="Arial"/>
          <w:smallCaps/>
          <w:sz w:val="20"/>
        </w:rPr>
      </w:pPr>
      <w:r w:rsidRPr="00D15CCD">
        <w:rPr>
          <w:rFonts w:ascii="Arial" w:hAnsi="Arial" w:cs="Arial"/>
          <w:smallCaps/>
          <w:sz w:val="20"/>
        </w:rPr>
        <w:t>4.1.2</w:t>
      </w:r>
      <w:r w:rsidRPr="00D15CCD">
        <w:rPr>
          <w:rFonts w:ascii="Arial" w:hAnsi="Arial" w:cs="Arial"/>
          <w:smallCaps/>
          <w:sz w:val="20"/>
        </w:rPr>
        <w:tab/>
      </w:r>
      <w:r w:rsidR="002372C3">
        <w:rPr>
          <w:rFonts w:ascii="Arial" w:hAnsi="Arial" w:cs="Arial"/>
          <w:smallCaps/>
          <w:sz w:val="20"/>
        </w:rPr>
        <w:t>Der Wettbewerbsleiter</w:t>
      </w:r>
      <w:r w:rsidRPr="00D15CCD">
        <w:rPr>
          <w:rFonts w:ascii="Arial" w:hAnsi="Arial" w:cs="Arial"/>
          <w:smallCaps/>
          <w:sz w:val="20"/>
        </w:rPr>
        <w:t xml:space="preserve"> muss flugbetriebliche Entscheidungen in Übereinstimmung mit dem Sporting Code und den Wettbewerbsregeln treffen. Er kann Wettbewerber wegen Fehlverhaltens oder Regelverstoß bestrafen oder vom Wettbewerb ausschließen. Er muss an den Sitzungen der Jury teilnehmen und, falls gewünscht, aussagen machen.</w:t>
      </w:r>
      <w:r w:rsidR="00E6252E" w:rsidRPr="00D15CCD">
        <w:rPr>
          <w:rFonts w:ascii="Arial" w:hAnsi="Arial" w:cs="Arial"/>
          <w:smallCaps/>
          <w:sz w:val="20"/>
        </w:rPr>
        <w:t xml:space="preserve"> (GS 5.2.5.1</w:t>
      </w:r>
      <w:r w:rsidR="002372C3">
        <w:rPr>
          <w:rFonts w:ascii="Arial" w:hAnsi="Arial" w:cs="Arial"/>
          <w:smallCaps/>
          <w:sz w:val="20"/>
        </w:rPr>
        <w:t xml:space="preserve"> </w:t>
      </w:r>
      <w:r w:rsidR="002372C3" w:rsidRPr="00000E38">
        <w:rPr>
          <w:rFonts w:ascii="Arial" w:hAnsi="Arial" w:cs="Arial"/>
          <w:sz w:val="20"/>
        </w:rPr>
        <w:t>Teil</w:t>
      </w:r>
      <w:r w:rsidR="00E6252E" w:rsidRPr="00D15CCD">
        <w:rPr>
          <w:rFonts w:ascii="Arial" w:hAnsi="Arial" w:cs="Arial"/>
          <w:smallCaps/>
          <w:sz w:val="20"/>
        </w:rPr>
        <w:t>)</w:t>
      </w:r>
    </w:p>
    <w:p w14:paraId="36940A29" w14:textId="294623C3" w:rsidR="00DD4EC7" w:rsidRPr="00D15CCD" w:rsidRDefault="00DD4EC7" w:rsidP="005804B2">
      <w:pPr>
        <w:pStyle w:val="berschrift3"/>
      </w:pPr>
      <w:r w:rsidRPr="00D15CCD">
        <w:rPr>
          <w:rFonts w:ascii="Arial" w:hAnsi="Arial" w:cs="Arial"/>
          <w:sz w:val="20"/>
        </w:rPr>
        <w:t>4.1.3</w:t>
      </w:r>
      <w:r w:rsidRPr="00D15CCD">
        <w:rPr>
          <w:rFonts w:ascii="Arial" w:hAnsi="Arial" w:cs="Arial"/>
          <w:sz w:val="20"/>
        </w:rPr>
        <w:tab/>
        <w:t>In diesem Regelwerk kann das Wort "Leiter" statt "Wettbewerbsleiter" benutzt werden.</w:t>
      </w:r>
    </w:p>
    <w:p w14:paraId="6856AA06" w14:textId="323DF8A8" w:rsidR="00DD4EC7" w:rsidRPr="00D15CCD" w:rsidRDefault="00DD4EC7" w:rsidP="005804B2">
      <w:pPr>
        <w:pStyle w:val="berschrift2"/>
        <w:spacing w:before="0"/>
        <w:rPr>
          <w:rFonts w:cs="Arial"/>
        </w:rPr>
      </w:pPr>
      <w:bookmarkStart w:id="84" w:name="_Toc221560174"/>
      <w:r w:rsidRPr="00D15CCD">
        <w:rPr>
          <w:rFonts w:cs="Arial"/>
        </w:rPr>
        <w:t>4.2</w:t>
      </w:r>
      <w:r w:rsidRPr="00D15CCD">
        <w:rPr>
          <w:rFonts w:cs="Arial"/>
        </w:rPr>
        <w:tab/>
        <w:t>STEWARDS</w:t>
      </w:r>
      <w:bookmarkEnd w:id="84"/>
    </w:p>
    <w:p w14:paraId="5FC58DEE" w14:textId="5759F527" w:rsidR="00DD4EC7" w:rsidRPr="00D15CCD" w:rsidRDefault="00DD4EC7" w:rsidP="005804B2">
      <w:pPr>
        <w:pStyle w:val="berschrift3"/>
        <w:rPr>
          <w:rFonts w:ascii="Arial" w:hAnsi="Arial" w:cs="Arial"/>
          <w:sz w:val="20"/>
        </w:rPr>
      </w:pPr>
      <w:r w:rsidRPr="00D15CCD">
        <w:rPr>
          <w:rFonts w:ascii="Arial" w:hAnsi="Arial" w:cs="Arial"/>
          <w:smallCaps/>
          <w:sz w:val="20"/>
        </w:rPr>
        <w:t>4.2.1</w:t>
      </w:r>
      <w:r w:rsidRPr="00D15CCD">
        <w:rPr>
          <w:rFonts w:ascii="Arial" w:hAnsi="Arial" w:cs="Arial"/>
          <w:smallCaps/>
          <w:sz w:val="20"/>
        </w:rPr>
        <w:tab/>
        <w:t>Stewards sind Berater des Wettbewerbsleiters.</w:t>
      </w:r>
      <w:r w:rsidRPr="00D15CCD">
        <w:rPr>
          <w:rFonts w:ascii="Arial" w:hAnsi="Arial" w:cs="Arial"/>
          <w:smallCaps/>
          <w:sz w:val="20"/>
        </w:rPr>
        <w:br/>
        <w:t xml:space="preserve">Sie überwachen die Durchführung der Veranstaltung und melden jedes unsportliche Verhalten, Regelverstöße, Verstöße gegen </w:t>
      </w:r>
      <w:r w:rsidR="0050570E">
        <w:rPr>
          <w:rFonts w:ascii="Arial" w:hAnsi="Arial" w:cs="Arial"/>
          <w:smallCaps/>
          <w:sz w:val="20"/>
        </w:rPr>
        <w:t xml:space="preserve">die </w:t>
      </w:r>
      <w:r w:rsidR="009D1957">
        <w:rPr>
          <w:rFonts w:ascii="Arial" w:hAnsi="Arial" w:cs="Arial"/>
          <w:smallCaps/>
          <w:sz w:val="20"/>
        </w:rPr>
        <w:t>R</w:t>
      </w:r>
      <w:r w:rsidR="0050570E">
        <w:rPr>
          <w:rFonts w:ascii="Arial" w:hAnsi="Arial" w:cs="Arial"/>
          <w:smallCaps/>
          <w:sz w:val="20"/>
        </w:rPr>
        <w:t xml:space="preserve">egeln und </w:t>
      </w:r>
      <w:r w:rsidRPr="00D15CCD">
        <w:rPr>
          <w:rFonts w:ascii="Arial" w:hAnsi="Arial" w:cs="Arial"/>
          <w:smallCaps/>
          <w:sz w:val="20"/>
        </w:rPr>
        <w:t xml:space="preserve">Bestimmungen oder Verhalten, das die Sicherheit anderer Teilnehmer oder der Öffentlichkeit in irgendeiner </w:t>
      </w:r>
      <w:r w:rsidR="00E04731" w:rsidRPr="00D15CCD">
        <w:rPr>
          <w:rFonts w:ascii="Arial" w:hAnsi="Arial" w:cs="Arial"/>
          <w:smallCaps/>
          <w:sz w:val="20"/>
        </w:rPr>
        <w:t>Weise</w:t>
      </w:r>
      <w:r w:rsidRPr="00D15CCD">
        <w:rPr>
          <w:rFonts w:ascii="Arial" w:hAnsi="Arial" w:cs="Arial"/>
          <w:smallCaps/>
          <w:sz w:val="20"/>
        </w:rPr>
        <w:t xml:space="preserve"> gefährdet oder dem  Sport abträglich ist.</w:t>
      </w:r>
      <w:r w:rsidRPr="00D15CCD">
        <w:rPr>
          <w:rFonts w:ascii="Arial" w:hAnsi="Arial" w:cs="Arial"/>
          <w:smallCaps/>
          <w:sz w:val="20"/>
        </w:rPr>
        <w:br/>
        <w:t>Sie tragen Informationen und Tatsachen zusammen, die von der Jury in Betracht gezogen werden müssen.</w:t>
      </w:r>
      <w:r w:rsidR="00D91CDD" w:rsidRPr="00D15CCD">
        <w:rPr>
          <w:rFonts w:ascii="Arial" w:hAnsi="Arial" w:cs="Arial"/>
          <w:smallCaps/>
          <w:sz w:val="20"/>
        </w:rPr>
        <w:t xml:space="preserve"> </w:t>
      </w:r>
      <w:r w:rsidR="002372C3">
        <w:rPr>
          <w:rFonts w:ascii="Arial" w:hAnsi="Arial" w:cs="Arial"/>
          <w:smallCaps/>
          <w:sz w:val="20"/>
        </w:rPr>
        <w:t>Sie dürfen</w:t>
      </w:r>
      <w:r w:rsidR="00D91CDD" w:rsidRPr="00D15CCD">
        <w:rPr>
          <w:rFonts w:ascii="Arial" w:hAnsi="Arial" w:cs="Arial"/>
          <w:smallCaps/>
          <w:sz w:val="20"/>
        </w:rPr>
        <w:t xml:space="preserve"> an den Sitzungen der Jury als Beobachter oder Zeuge teilnehmen.</w:t>
      </w:r>
      <w:r w:rsidR="00DB22F0" w:rsidRPr="00D15CCD">
        <w:rPr>
          <w:rFonts w:ascii="Arial" w:hAnsi="Arial" w:cs="Arial"/>
          <w:smallCaps/>
          <w:sz w:val="20"/>
        </w:rPr>
        <w:t xml:space="preserve"> (GS 5.2.2</w:t>
      </w:r>
      <w:r w:rsidR="002372C3">
        <w:rPr>
          <w:rFonts w:ascii="Arial" w:hAnsi="Arial" w:cs="Arial"/>
          <w:smallCaps/>
          <w:sz w:val="20"/>
        </w:rPr>
        <w:t xml:space="preserve"> </w:t>
      </w:r>
      <w:r w:rsidR="002372C3" w:rsidRPr="00000E38">
        <w:rPr>
          <w:rFonts w:ascii="Arial" w:hAnsi="Arial" w:cs="Arial"/>
          <w:sz w:val="20"/>
        </w:rPr>
        <w:t>Teil</w:t>
      </w:r>
      <w:r w:rsidR="00DB22F0" w:rsidRPr="00D15CCD">
        <w:rPr>
          <w:rFonts w:ascii="Arial" w:hAnsi="Arial" w:cs="Arial"/>
          <w:smallCaps/>
          <w:sz w:val="20"/>
        </w:rPr>
        <w:t>)</w:t>
      </w:r>
      <w:r w:rsidRPr="00D15CCD">
        <w:rPr>
          <w:rFonts w:ascii="Arial" w:hAnsi="Arial" w:cs="Arial"/>
          <w:smallCaps/>
          <w:sz w:val="20"/>
        </w:rPr>
        <w:br/>
      </w:r>
      <w:r w:rsidRPr="00D15CCD">
        <w:rPr>
          <w:rFonts w:ascii="Arial" w:hAnsi="Arial" w:cs="Arial"/>
          <w:sz w:val="20"/>
        </w:rPr>
        <w:t>Sie beraten den Wettbewerbsleiter bei der Auslegung der Regeln und Bestimmungen sowie bei Strafen.</w:t>
      </w:r>
    </w:p>
    <w:p w14:paraId="715C186A" w14:textId="124068EF" w:rsidR="00DD4EC7" w:rsidRPr="00D15CCD" w:rsidRDefault="00DD4EC7" w:rsidP="005804B2">
      <w:pPr>
        <w:pStyle w:val="berschrift3"/>
      </w:pPr>
      <w:r w:rsidRPr="00D15CCD">
        <w:rPr>
          <w:rFonts w:ascii="Arial" w:hAnsi="Arial" w:cs="Arial"/>
          <w:smallCaps/>
          <w:sz w:val="20"/>
        </w:rPr>
        <w:t>4.2.2</w:t>
      </w:r>
      <w:r w:rsidRPr="00D15CCD">
        <w:rPr>
          <w:rFonts w:ascii="Arial" w:hAnsi="Arial" w:cs="Arial"/>
          <w:smallCaps/>
          <w:sz w:val="20"/>
        </w:rPr>
        <w:tab/>
        <w:t xml:space="preserve">Ein Steward darf kein Mitglied des Organisationskomitees sein. </w:t>
      </w:r>
      <w:r w:rsidR="00F60C2F" w:rsidRPr="00D15CCD">
        <w:rPr>
          <w:rFonts w:ascii="Arial" w:hAnsi="Arial" w:cs="Arial"/>
          <w:smallCaps/>
          <w:sz w:val="20"/>
        </w:rPr>
        <w:t xml:space="preserve">ER kann </w:t>
      </w:r>
      <w:r w:rsidR="001B62A6" w:rsidRPr="00D15CCD">
        <w:rPr>
          <w:rFonts w:ascii="Arial" w:hAnsi="Arial" w:cs="Arial"/>
          <w:smallCaps/>
          <w:sz w:val="20"/>
        </w:rPr>
        <w:t>weitere Befugnisse</w:t>
      </w:r>
      <w:r w:rsidR="00E7619A" w:rsidRPr="00D15CCD">
        <w:rPr>
          <w:rFonts w:ascii="Arial" w:hAnsi="Arial" w:cs="Arial"/>
          <w:smallCaps/>
          <w:sz w:val="20"/>
        </w:rPr>
        <w:t>, wie i</w:t>
      </w:r>
      <w:r w:rsidR="008E29BC" w:rsidRPr="00D15CCD">
        <w:rPr>
          <w:rFonts w:ascii="Arial" w:hAnsi="Arial" w:cs="Arial"/>
          <w:smallCaps/>
          <w:sz w:val="20"/>
        </w:rPr>
        <w:t>m Sporting Code definiert, haben.</w:t>
      </w:r>
      <w:r w:rsidRPr="00D15CCD">
        <w:rPr>
          <w:rFonts w:ascii="Arial" w:hAnsi="Arial" w:cs="Arial"/>
          <w:smallCaps/>
          <w:sz w:val="20"/>
        </w:rPr>
        <w:br/>
      </w:r>
      <w:r w:rsidR="00DB22F0" w:rsidRPr="00D15CCD">
        <w:rPr>
          <w:rFonts w:ascii="Arial" w:hAnsi="Arial" w:cs="Arial"/>
          <w:smallCaps/>
          <w:sz w:val="20"/>
        </w:rPr>
        <w:t>(GS 5.2.2</w:t>
      </w:r>
      <w:r w:rsidR="003E13A8">
        <w:rPr>
          <w:rFonts w:ascii="Arial" w:hAnsi="Arial" w:cs="Arial"/>
          <w:smallCaps/>
          <w:sz w:val="20"/>
        </w:rPr>
        <w:t xml:space="preserve"> </w:t>
      </w:r>
      <w:r w:rsidR="003E13A8" w:rsidRPr="00000E38">
        <w:rPr>
          <w:rFonts w:ascii="Arial" w:hAnsi="Arial" w:cs="Arial"/>
          <w:sz w:val="20"/>
        </w:rPr>
        <w:t>Teil</w:t>
      </w:r>
      <w:r w:rsidR="00DB22F0" w:rsidRPr="00D15CCD">
        <w:rPr>
          <w:rFonts w:ascii="Arial" w:hAnsi="Arial" w:cs="Arial"/>
          <w:smallCaps/>
          <w:sz w:val="20"/>
        </w:rPr>
        <w:t>)</w:t>
      </w:r>
    </w:p>
    <w:p w14:paraId="75217DEF" w14:textId="15EEC6C0" w:rsidR="00DD4EC7" w:rsidRPr="00D15CCD" w:rsidRDefault="00DD4EC7" w:rsidP="005804B2">
      <w:pPr>
        <w:pStyle w:val="berschrift2"/>
        <w:spacing w:before="0"/>
        <w:rPr>
          <w:rFonts w:cs="Arial"/>
        </w:rPr>
      </w:pPr>
      <w:bookmarkStart w:id="85" w:name="_Toc258425971"/>
      <w:bookmarkStart w:id="86" w:name="_Toc221560175"/>
      <w:r w:rsidRPr="00D15CCD">
        <w:rPr>
          <w:rFonts w:cs="Arial"/>
        </w:rPr>
        <w:t>4.3</w:t>
      </w:r>
      <w:r w:rsidRPr="00D15CCD">
        <w:rPr>
          <w:rFonts w:cs="Arial"/>
        </w:rPr>
        <w:tab/>
        <w:t>PFLICHTEN DER JURY</w:t>
      </w:r>
      <w:bookmarkEnd w:id="86"/>
      <w:r w:rsidRPr="00D15CCD">
        <w:rPr>
          <w:rFonts w:cs="Arial"/>
        </w:rPr>
        <w:t xml:space="preserve"> </w:t>
      </w:r>
      <w:bookmarkEnd w:id="85"/>
    </w:p>
    <w:p w14:paraId="081283B0" w14:textId="60EFDB74" w:rsidR="00DD4EC7" w:rsidRPr="00000E38" w:rsidRDefault="00516582" w:rsidP="005804B2">
      <w:pPr>
        <w:pStyle w:val="berschrift3"/>
        <w:ind w:firstLine="0"/>
        <w:rPr>
          <w:rFonts w:ascii="Arial" w:hAnsi="Arial" w:cs="Arial"/>
        </w:rPr>
      </w:pPr>
      <w:r w:rsidRPr="003E13A8">
        <w:rPr>
          <w:rFonts w:ascii="Arial" w:hAnsi="Arial" w:cs="Arial"/>
          <w:smallCaps/>
          <w:sz w:val="20"/>
        </w:rPr>
        <w:t>(</w:t>
      </w:r>
      <w:r w:rsidRPr="003603B5">
        <w:rPr>
          <w:rFonts w:ascii="Arial" w:hAnsi="Arial" w:cs="Arial"/>
          <w:sz w:val="20"/>
        </w:rPr>
        <w:t>siehe</w:t>
      </w:r>
      <w:r w:rsidRPr="003603B5">
        <w:rPr>
          <w:rFonts w:ascii="Arial" w:hAnsi="Arial" w:cs="Arial"/>
          <w:smallCaps/>
          <w:sz w:val="20"/>
        </w:rPr>
        <w:t xml:space="preserve"> II.26)</w:t>
      </w:r>
    </w:p>
    <w:p w14:paraId="4952A2FF" w14:textId="18EA4E25" w:rsidR="00DD4EC7" w:rsidRPr="00D15CCD" w:rsidRDefault="00DD4EC7" w:rsidP="005804B2">
      <w:pPr>
        <w:pStyle w:val="berschrift2"/>
        <w:spacing w:before="0"/>
        <w:rPr>
          <w:rFonts w:cs="Arial"/>
        </w:rPr>
      </w:pPr>
      <w:bookmarkStart w:id="87" w:name="_Toc221560176"/>
      <w:r w:rsidRPr="00D15CCD">
        <w:rPr>
          <w:rFonts w:cs="Arial"/>
        </w:rPr>
        <w:t>4.4</w:t>
      </w:r>
      <w:r w:rsidRPr="00D15CCD">
        <w:rPr>
          <w:rFonts w:cs="Arial"/>
        </w:rPr>
        <w:tab/>
        <w:t>SICHERHEITSBEAUFTRAGTER</w:t>
      </w:r>
      <w:bookmarkEnd w:id="87"/>
    </w:p>
    <w:p w14:paraId="0243E2FD" w14:textId="69975F7E" w:rsidR="00DD4EC7" w:rsidRPr="00D15CCD" w:rsidRDefault="00DD4EC7" w:rsidP="005804B2">
      <w:pPr>
        <w:pStyle w:val="berschrift3"/>
        <w:rPr>
          <w:rFonts w:ascii="Arial" w:hAnsi="Arial" w:cs="Arial"/>
          <w:smallCaps/>
          <w:sz w:val="20"/>
        </w:rPr>
      </w:pPr>
      <w:r w:rsidRPr="00D15CCD">
        <w:rPr>
          <w:rFonts w:ascii="Arial" w:hAnsi="Arial" w:cs="Arial"/>
          <w:smallCaps/>
          <w:sz w:val="20"/>
        </w:rPr>
        <w:t>4.4.1</w:t>
      </w:r>
      <w:r w:rsidRPr="00D15CCD">
        <w:rPr>
          <w:rFonts w:ascii="Arial" w:hAnsi="Arial" w:cs="Arial"/>
          <w:smallCaps/>
          <w:sz w:val="20"/>
        </w:rPr>
        <w:tab/>
        <w:t xml:space="preserve">Der Sicherheitsbeauftragte muss von der </w:t>
      </w:r>
      <w:r w:rsidR="00516582" w:rsidRPr="00D15CCD">
        <w:rPr>
          <w:rFonts w:ascii="Arial" w:hAnsi="Arial" w:cs="Arial"/>
          <w:smallCaps/>
          <w:sz w:val="20"/>
        </w:rPr>
        <w:t>B</w:t>
      </w:r>
      <w:r w:rsidR="003559F3" w:rsidRPr="00D15CCD">
        <w:rPr>
          <w:rFonts w:ascii="Arial" w:hAnsi="Arial" w:cs="Arial"/>
          <w:smallCaps/>
          <w:sz w:val="20"/>
        </w:rPr>
        <w:t>uko</w:t>
      </w:r>
      <w:r w:rsidR="00516582" w:rsidRPr="00D15CCD">
        <w:rPr>
          <w:rFonts w:ascii="Arial" w:hAnsi="Arial" w:cs="Arial"/>
          <w:smallCaps/>
          <w:sz w:val="20"/>
        </w:rPr>
        <w:t xml:space="preserve"> </w:t>
      </w:r>
      <w:r w:rsidRPr="00D15CCD">
        <w:rPr>
          <w:rFonts w:ascii="Arial" w:hAnsi="Arial" w:cs="Arial"/>
          <w:smallCaps/>
          <w:sz w:val="20"/>
        </w:rPr>
        <w:t>genehmigt sein.</w:t>
      </w:r>
      <w:r w:rsidR="00A011F6" w:rsidRPr="00D15CCD">
        <w:rPr>
          <w:rFonts w:ascii="Arial" w:hAnsi="Arial" w:cs="Arial"/>
          <w:smallCaps/>
          <w:sz w:val="20"/>
        </w:rPr>
        <w:t xml:space="preserve"> (S1 5.11</w:t>
      </w:r>
      <w:r w:rsidR="003E13A8">
        <w:rPr>
          <w:rFonts w:ascii="Arial" w:hAnsi="Arial" w:cs="Arial"/>
          <w:smallCaps/>
          <w:sz w:val="20"/>
        </w:rPr>
        <w:t xml:space="preserve"> </w:t>
      </w:r>
      <w:r w:rsidR="003E13A8" w:rsidRPr="00000E38">
        <w:rPr>
          <w:rFonts w:ascii="Arial" w:hAnsi="Arial" w:cs="Arial"/>
          <w:sz w:val="20"/>
        </w:rPr>
        <w:t>Teil</w:t>
      </w:r>
      <w:r w:rsidR="00A011F6" w:rsidRPr="00D15CCD">
        <w:rPr>
          <w:rFonts w:ascii="Arial" w:hAnsi="Arial" w:cs="Arial"/>
          <w:smallCaps/>
          <w:sz w:val="20"/>
        </w:rPr>
        <w:t>)</w:t>
      </w:r>
    </w:p>
    <w:p w14:paraId="0167A8EE" w14:textId="273B388A" w:rsidR="00DD4EC7" w:rsidRPr="00D15CCD" w:rsidRDefault="00DD4EC7" w:rsidP="005804B2">
      <w:pPr>
        <w:pStyle w:val="berschrift3"/>
        <w:rPr>
          <w:rFonts w:ascii="Arial" w:hAnsi="Arial" w:cs="Arial"/>
          <w:smallCaps/>
          <w:sz w:val="20"/>
        </w:rPr>
      </w:pPr>
      <w:r w:rsidRPr="00D15CCD">
        <w:rPr>
          <w:rFonts w:ascii="Arial" w:hAnsi="Arial" w:cs="Arial"/>
          <w:smallCaps/>
          <w:sz w:val="20"/>
        </w:rPr>
        <w:t>4.4.2</w:t>
      </w:r>
      <w:r w:rsidRPr="00D15CCD">
        <w:rPr>
          <w:rFonts w:ascii="Arial" w:hAnsi="Arial" w:cs="Arial"/>
          <w:smallCaps/>
          <w:sz w:val="20"/>
        </w:rPr>
        <w:tab/>
        <w:t>Der Sicherheitsbeauftragte muss den Wettbewerbsleiter in allen Sicherheitsfragen beraten. Organi</w:t>
      </w:r>
      <w:r w:rsidRPr="00D15CCD">
        <w:rPr>
          <w:rFonts w:ascii="Arial" w:hAnsi="Arial" w:cs="Arial"/>
          <w:smallCaps/>
          <w:sz w:val="20"/>
        </w:rPr>
        <w:softHyphen/>
        <w:t xml:space="preserve">satorische Verfahrensweisen für den Sicherheitsbeauftragten sind im </w:t>
      </w:r>
      <w:proofErr w:type="spellStart"/>
      <w:r w:rsidR="0050570E">
        <w:rPr>
          <w:rFonts w:ascii="Arial" w:hAnsi="Arial" w:cs="Arial"/>
          <w:smallCaps/>
          <w:sz w:val="20"/>
        </w:rPr>
        <w:t>safety</w:t>
      </w:r>
      <w:proofErr w:type="spellEnd"/>
      <w:r w:rsidR="0050570E">
        <w:rPr>
          <w:rFonts w:ascii="Arial" w:hAnsi="Arial" w:cs="Arial"/>
          <w:smallCaps/>
          <w:sz w:val="20"/>
        </w:rPr>
        <w:t xml:space="preserve"> </w:t>
      </w:r>
      <w:proofErr w:type="spellStart"/>
      <w:r w:rsidR="0050570E">
        <w:rPr>
          <w:rFonts w:ascii="Arial" w:hAnsi="Arial" w:cs="Arial"/>
          <w:smallCaps/>
          <w:sz w:val="20"/>
        </w:rPr>
        <w:t>officer</w:t>
      </w:r>
      <w:proofErr w:type="spellEnd"/>
      <w:r w:rsidR="0050570E">
        <w:rPr>
          <w:rFonts w:ascii="Arial" w:hAnsi="Arial" w:cs="Arial"/>
          <w:smallCaps/>
          <w:sz w:val="20"/>
        </w:rPr>
        <w:t xml:space="preserve"> </w:t>
      </w:r>
      <w:proofErr w:type="spellStart"/>
      <w:r w:rsidR="0050570E">
        <w:rPr>
          <w:rFonts w:ascii="Arial" w:hAnsi="Arial" w:cs="Arial"/>
          <w:smallCaps/>
          <w:sz w:val="20"/>
        </w:rPr>
        <w:t>handbook</w:t>
      </w:r>
      <w:proofErr w:type="spellEnd"/>
      <w:r w:rsidR="0050570E">
        <w:rPr>
          <w:rFonts w:ascii="Arial" w:hAnsi="Arial" w:cs="Arial"/>
          <w:smallCaps/>
          <w:sz w:val="20"/>
        </w:rPr>
        <w:t xml:space="preserve"> (</w:t>
      </w:r>
      <w:r w:rsidRPr="00D15CCD">
        <w:rPr>
          <w:rFonts w:ascii="Arial" w:hAnsi="Arial" w:cs="Arial"/>
          <w:smallCaps/>
          <w:sz w:val="20"/>
        </w:rPr>
        <w:t>SOH</w:t>
      </w:r>
      <w:r w:rsidR="0050570E">
        <w:rPr>
          <w:rFonts w:ascii="Arial" w:hAnsi="Arial" w:cs="Arial"/>
          <w:smallCaps/>
          <w:sz w:val="20"/>
        </w:rPr>
        <w:t>)</w:t>
      </w:r>
      <w:r w:rsidRPr="00D15CCD">
        <w:rPr>
          <w:rFonts w:ascii="Arial" w:hAnsi="Arial" w:cs="Arial"/>
          <w:smallCaps/>
          <w:sz w:val="20"/>
        </w:rPr>
        <w:t xml:space="preserve"> enthalten.</w:t>
      </w:r>
      <w:r w:rsidR="00A011F6" w:rsidRPr="00D15CCD">
        <w:rPr>
          <w:rFonts w:ascii="Arial" w:hAnsi="Arial" w:cs="Arial"/>
          <w:smallCaps/>
          <w:sz w:val="20"/>
        </w:rPr>
        <w:t xml:space="preserve"> (S1 5.11.1</w:t>
      </w:r>
      <w:r w:rsidR="003E13A8">
        <w:rPr>
          <w:rFonts w:ascii="Arial" w:hAnsi="Arial" w:cs="Arial"/>
          <w:smallCaps/>
          <w:sz w:val="20"/>
        </w:rPr>
        <w:t xml:space="preserve"> </w:t>
      </w:r>
      <w:r w:rsidR="003E13A8" w:rsidRPr="00000E38">
        <w:rPr>
          <w:rFonts w:ascii="Arial" w:hAnsi="Arial" w:cs="Arial"/>
          <w:sz w:val="20"/>
        </w:rPr>
        <w:t>Teil</w:t>
      </w:r>
      <w:r w:rsidR="00A011F6" w:rsidRPr="00D15CCD">
        <w:rPr>
          <w:rFonts w:ascii="Arial" w:hAnsi="Arial" w:cs="Arial"/>
          <w:smallCaps/>
          <w:sz w:val="20"/>
        </w:rPr>
        <w:t>)</w:t>
      </w:r>
    </w:p>
    <w:p w14:paraId="00C85B9A" w14:textId="2D9B57C4" w:rsidR="00DD4EC7" w:rsidRPr="00D15CCD" w:rsidRDefault="00DD4EC7">
      <w:pPr>
        <w:pStyle w:val="berschrift1"/>
        <w:rPr>
          <w:rFonts w:cs="Arial"/>
        </w:rPr>
      </w:pPr>
      <w:r w:rsidRPr="00D15CCD">
        <w:rPr>
          <w:rFonts w:cs="Arial"/>
        </w:rPr>
        <w:br w:type="page"/>
      </w:r>
      <w:bookmarkStart w:id="88" w:name="_Toc221560177"/>
      <w:r w:rsidRPr="00D15CCD">
        <w:rPr>
          <w:rFonts w:cs="Arial"/>
        </w:rPr>
        <w:lastRenderedPageBreak/>
        <w:t xml:space="preserve">KAPITEL 5 </w:t>
      </w:r>
      <w:r w:rsidRPr="00D15CCD">
        <w:rPr>
          <w:rFonts w:cs="Arial"/>
        </w:rPr>
        <w:noBreakHyphen/>
        <w:t xml:space="preserve"> BESCHWERDEN UND PROTESTE</w:t>
      </w:r>
      <w:bookmarkEnd w:id="88"/>
    </w:p>
    <w:p w14:paraId="216EE2B5" w14:textId="77777777" w:rsidR="00DD4EC7" w:rsidRPr="00D15CCD" w:rsidRDefault="00DD4EC7">
      <w:pPr>
        <w:spacing w:after="0"/>
        <w:rPr>
          <w:rFonts w:ascii="Arial" w:hAnsi="Arial" w:cs="Arial"/>
          <w:smallCaps/>
          <w:sz w:val="20"/>
        </w:rPr>
      </w:pPr>
    </w:p>
    <w:p w14:paraId="3D1A154C" w14:textId="23288B00" w:rsidR="00241664" w:rsidRPr="0004420C" w:rsidRDefault="00241664" w:rsidP="005804B2">
      <w:pPr>
        <w:pStyle w:val="berschrift2"/>
        <w:spacing w:before="0"/>
        <w:ind w:left="1134" w:hanging="1134"/>
        <w:rPr>
          <w:rFonts w:cs="Arial"/>
        </w:rPr>
      </w:pPr>
      <w:bookmarkStart w:id="89" w:name="_Toc221560178"/>
      <w:r w:rsidRPr="0004420C">
        <w:rPr>
          <w:rFonts w:cs="Arial"/>
        </w:rPr>
        <w:t>5.1</w:t>
      </w:r>
      <w:r w:rsidRPr="0004420C">
        <w:rPr>
          <w:rFonts w:cs="Arial"/>
        </w:rPr>
        <w:tab/>
      </w:r>
      <w:r w:rsidRPr="005804B2">
        <w:rPr>
          <w:rFonts w:cs="Arial"/>
        </w:rPr>
        <w:t>BESCHWERDEN</w:t>
      </w:r>
      <w:r w:rsidRPr="0004420C">
        <w:rPr>
          <w:rFonts w:cs="Arial"/>
        </w:rPr>
        <w:t xml:space="preserve"> </w:t>
      </w:r>
      <w:r w:rsidRPr="00D15CCD">
        <w:rPr>
          <w:rFonts w:cs="Arial"/>
        </w:rPr>
        <w:t>(Gemäß S1 An3 7+8)</w:t>
      </w:r>
      <w:r w:rsidR="00353B0F">
        <w:rPr>
          <w:rFonts w:cs="Arial"/>
        </w:rPr>
        <w:t xml:space="preserve"> (COH 2.11)</w:t>
      </w:r>
      <w:bookmarkEnd w:id="89"/>
    </w:p>
    <w:p w14:paraId="2DAA803F" w14:textId="34FC74A8" w:rsidR="00241664" w:rsidRPr="00EB71FE" w:rsidRDefault="00241664" w:rsidP="005804B2">
      <w:pPr>
        <w:keepLines/>
        <w:tabs>
          <w:tab w:val="left" w:pos="-1440"/>
          <w:tab w:val="left" w:pos="-720"/>
          <w:tab w:val="left" w:pos="0"/>
          <w:tab w:val="left" w:pos="1134"/>
          <w:tab w:val="left" w:pos="1440"/>
        </w:tabs>
        <w:suppressAutoHyphens/>
        <w:ind w:hanging="1134"/>
        <w:rPr>
          <w:rFonts w:cs="Arial"/>
          <w:smallCaps/>
        </w:rPr>
      </w:pPr>
      <w:r w:rsidRPr="00D023CD">
        <w:rPr>
          <w:rFonts w:ascii="Arial" w:hAnsi="Arial" w:cs="Arial"/>
          <w:caps/>
          <w:sz w:val="20"/>
        </w:rPr>
        <w:tab/>
      </w:r>
      <w:r w:rsidR="0035216A" w:rsidRPr="005804B2">
        <w:rPr>
          <w:rFonts w:ascii="Arial" w:hAnsi="Arial" w:cs="Arial"/>
          <w:smallCaps/>
          <w:sz w:val="20"/>
        </w:rPr>
        <w:t xml:space="preserve">Details </w:t>
      </w:r>
      <w:r w:rsidR="00651F4B" w:rsidRPr="005804B2">
        <w:rPr>
          <w:rFonts w:ascii="Arial" w:hAnsi="Arial" w:cs="Arial"/>
          <w:smallCaps/>
          <w:sz w:val="20"/>
        </w:rPr>
        <w:t>zu den</w:t>
      </w:r>
      <w:r w:rsidR="00A544B3" w:rsidRPr="005804B2">
        <w:rPr>
          <w:rFonts w:ascii="Arial" w:hAnsi="Arial" w:cs="Arial"/>
          <w:smallCaps/>
          <w:sz w:val="20"/>
        </w:rPr>
        <w:t xml:space="preserve"> </w:t>
      </w:r>
      <w:r w:rsidR="00EB71FE" w:rsidRPr="00EB71FE">
        <w:rPr>
          <w:rFonts w:ascii="Arial" w:hAnsi="Arial" w:cs="Arial"/>
          <w:smallCaps/>
          <w:sz w:val="20"/>
        </w:rPr>
        <w:t>Anforderungen</w:t>
      </w:r>
      <w:r w:rsidR="00F6194E">
        <w:rPr>
          <w:rFonts w:ascii="Arial" w:hAnsi="Arial" w:cs="Arial"/>
          <w:smallCaps/>
          <w:sz w:val="20"/>
        </w:rPr>
        <w:t xml:space="preserve"> </w:t>
      </w:r>
      <w:r w:rsidR="00AE3FE6" w:rsidRPr="005804B2">
        <w:rPr>
          <w:rFonts w:ascii="Arial" w:hAnsi="Arial" w:cs="Arial"/>
          <w:smallCaps/>
          <w:sz w:val="20"/>
        </w:rPr>
        <w:t xml:space="preserve">an </w:t>
      </w:r>
      <w:r w:rsidR="00EB71FE" w:rsidRPr="00EB71FE">
        <w:rPr>
          <w:rFonts w:ascii="Arial" w:hAnsi="Arial" w:cs="Arial"/>
          <w:smallCaps/>
          <w:sz w:val="20"/>
        </w:rPr>
        <w:t xml:space="preserve">eine Beschwerde </w:t>
      </w:r>
      <w:r w:rsidR="00A544B3" w:rsidRPr="005804B2">
        <w:rPr>
          <w:rFonts w:ascii="Arial" w:hAnsi="Arial" w:cs="Arial"/>
          <w:smallCaps/>
          <w:sz w:val="20"/>
        </w:rPr>
        <w:t>K</w:t>
      </w:r>
      <w:r w:rsidR="00AE3FE6" w:rsidRPr="005804B2">
        <w:rPr>
          <w:rFonts w:ascii="Arial" w:hAnsi="Arial" w:cs="Arial"/>
          <w:smallCaps/>
          <w:sz w:val="20"/>
        </w:rPr>
        <w:t>önne</w:t>
      </w:r>
      <w:r w:rsidR="00A544B3" w:rsidRPr="005804B2">
        <w:rPr>
          <w:rFonts w:ascii="Arial" w:hAnsi="Arial" w:cs="Arial"/>
          <w:smallCaps/>
          <w:sz w:val="20"/>
        </w:rPr>
        <w:t xml:space="preserve"> </w:t>
      </w:r>
      <w:r w:rsidR="00EB71FE" w:rsidRPr="00EB71FE">
        <w:rPr>
          <w:rFonts w:ascii="Arial" w:hAnsi="Arial" w:cs="Arial"/>
          <w:smallCaps/>
          <w:sz w:val="20"/>
        </w:rPr>
        <w:t xml:space="preserve">im </w:t>
      </w:r>
      <w:r w:rsidR="00C34BC8" w:rsidRPr="005804B2">
        <w:rPr>
          <w:rFonts w:ascii="Arial" w:hAnsi="Arial" w:cs="Arial"/>
          <w:smallCaps/>
          <w:sz w:val="20"/>
        </w:rPr>
        <w:t>Sporting Co</w:t>
      </w:r>
      <w:r w:rsidR="00D04E92" w:rsidRPr="005804B2">
        <w:rPr>
          <w:rFonts w:ascii="Arial" w:hAnsi="Arial" w:cs="Arial"/>
          <w:smallCaps/>
          <w:sz w:val="20"/>
        </w:rPr>
        <w:t xml:space="preserve">de, General </w:t>
      </w:r>
      <w:proofErr w:type="spellStart"/>
      <w:r w:rsidR="00D04E92" w:rsidRPr="005804B2">
        <w:rPr>
          <w:rFonts w:ascii="Arial" w:hAnsi="Arial" w:cs="Arial"/>
          <w:smallCaps/>
          <w:sz w:val="20"/>
        </w:rPr>
        <w:t>Section</w:t>
      </w:r>
      <w:proofErr w:type="spellEnd"/>
      <w:r w:rsidR="00D04E92" w:rsidRPr="005804B2">
        <w:rPr>
          <w:rFonts w:ascii="Arial" w:hAnsi="Arial" w:cs="Arial"/>
          <w:smallCaps/>
          <w:sz w:val="20"/>
        </w:rPr>
        <w:t xml:space="preserve"> (</w:t>
      </w:r>
      <w:r w:rsidR="00A544B3" w:rsidRPr="005804B2">
        <w:rPr>
          <w:rFonts w:ascii="Arial" w:hAnsi="Arial" w:cs="Arial"/>
          <w:smallCaps/>
          <w:sz w:val="20"/>
        </w:rPr>
        <w:t>GS.6.2</w:t>
      </w:r>
      <w:r w:rsidR="00D04E92" w:rsidRPr="005804B2">
        <w:rPr>
          <w:rFonts w:ascii="Arial" w:hAnsi="Arial" w:cs="Arial"/>
          <w:smallCaps/>
          <w:sz w:val="20"/>
        </w:rPr>
        <w:t>)</w:t>
      </w:r>
      <w:r w:rsidR="00EC7684" w:rsidRPr="005804B2">
        <w:rPr>
          <w:rFonts w:ascii="Arial" w:hAnsi="Arial" w:cs="Arial"/>
          <w:smallCaps/>
          <w:sz w:val="20"/>
        </w:rPr>
        <w:t xml:space="preserve"> </w:t>
      </w:r>
      <w:r w:rsidR="00EB71FE" w:rsidRPr="00EB71FE">
        <w:rPr>
          <w:rFonts w:ascii="Arial" w:hAnsi="Arial" w:cs="Arial"/>
          <w:smallCaps/>
          <w:sz w:val="20"/>
        </w:rPr>
        <w:t>nachgelesen werden</w:t>
      </w:r>
      <w:r w:rsidR="00A544B3" w:rsidRPr="005804B2">
        <w:rPr>
          <w:rFonts w:ascii="Arial" w:hAnsi="Arial" w:cs="Arial"/>
          <w:smallCaps/>
          <w:sz w:val="20"/>
        </w:rPr>
        <w:t>.</w:t>
      </w:r>
    </w:p>
    <w:p w14:paraId="35FBF036" w14:textId="04CA3E75" w:rsidR="00DD4EC7" w:rsidRPr="00D15CCD" w:rsidRDefault="00DD4EC7" w:rsidP="005804B2">
      <w:pPr>
        <w:pStyle w:val="berschrift2"/>
        <w:spacing w:before="0"/>
        <w:rPr>
          <w:rFonts w:cs="Arial"/>
        </w:rPr>
      </w:pPr>
      <w:bookmarkStart w:id="90" w:name="_Toc221560179"/>
      <w:r w:rsidRPr="00D15CCD">
        <w:rPr>
          <w:rFonts w:cs="Arial"/>
        </w:rPr>
        <w:t>5.</w:t>
      </w:r>
      <w:r w:rsidR="00241664">
        <w:rPr>
          <w:rFonts w:cs="Arial"/>
        </w:rPr>
        <w:t>1.</w:t>
      </w:r>
      <w:r w:rsidRPr="00D15CCD">
        <w:rPr>
          <w:rFonts w:cs="Arial"/>
        </w:rPr>
        <w:t>1</w:t>
      </w:r>
      <w:r w:rsidRPr="00D15CCD">
        <w:rPr>
          <w:rFonts w:cs="Arial"/>
        </w:rPr>
        <w:tab/>
        <w:t>BERATUNG</w:t>
      </w:r>
      <w:bookmarkEnd w:id="90"/>
    </w:p>
    <w:p w14:paraId="7C3B0851" w14:textId="34FF6254" w:rsidR="00DD4EC7" w:rsidRPr="00D15CCD" w:rsidRDefault="00DD4EC7" w:rsidP="005804B2">
      <w:pPr>
        <w:pStyle w:val="Textkrper-Zeileneinzug"/>
      </w:pPr>
      <w:r w:rsidRPr="00D15CCD">
        <w:rPr>
          <w:rFonts w:cs="Arial"/>
          <w:smallCaps/>
        </w:rPr>
        <w:t>Ist ein Wettbewerber aus irgendeinem Grund unzufrieden, sollte er zunächst den dafür zuständigen Offiziellen um Rat fragen. Er kann darum bitten, dass sein Ergebnis bzw. die Punktwertung geprüft oder die Berechnung erklärt wird.</w:t>
      </w:r>
      <w:r w:rsidR="000F4DDD">
        <w:rPr>
          <w:rFonts w:cs="Arial"/>
          <w:smallCaps/>
        </w:rPr>
        <w:t xml:space="preserve"> </w:t>
      </w:r>
    </w:p>
    <w:p w14:paraId="7FBB0448" w14:textId="42F2E9C2" w:rsidR="00DD4EC7" w:rsidRPr="00D15CCD" w:rsidRDefault="00DD4EC7" w:rsidP="005804B2">
      <w:pPr>
        <w:pStyle w:val="berschrift2"/>
        <w:spacing w:before="0"/>
        <w:rPr>
          <w:rFonts w:cs="Arial"/>
        </w:rPr>
      </w:pPr>
      <w:bookmarkStart w:id="91" w:name="_Toc221560180"/>
      <w:r w:rsidRPr="00D15CCD">
        <w:rPr>
          <w:rFonts w:cs="Arial"/>
        </w:rPr>
        <w:t>5.</w:t>
      </w:r>
      <w:r w:rsidR="00241664">
        <w:rPr>
          <w:rFonts w:cs="Arial"/>
        </w:rPr>
        <w:t>1.</w:t>
      </w:r>
      <w:r w:rsidRPr="00D15CCD">
        <w:rPr>
          <w:rFonts w:cs="Arial"/>
        </w:rPr>
        <w:t>2</w:t>
      </w:r>
      <w:r w:rsidRPr="00D15CCD">
        <w:rPr>
          <w:rFonts w:cs="Arial"/>
        </w:rPr>
        <w:tab/>
      </w:r>
      <w:r w:rsidRPr="00913A02">
        <w:rPr>
          <w:rFonts w:cs="Arial"/>
        </w:rPr>
        <w:t>BESCHWERDE</w:t>
      </w:r>
      <w:bookmarkEnd w:id="91"/>
    </w:p>
    <w:p w14:paraId="1164022C" w14:textId="54DDDBC2" w:rsidR="000A4801" w:rsidRPr="00000E38" w:rsidRDefault="00DD4EC7" w:rsidP="005804B2">
      <w:pPr>
        <w:pStyle w:val="Standardeinzug"/>
        <w:ind w:left="1134"/>
      </w:pPr>
      <w:r w:rsidRPr="00D15CCD">
        <w:rPr>
          <w:rFonts w:ascii="Arial" w:hAnsi="Arial" w:cs="Arial"/>
          <w:smallCaps/>
          <w:sz w:val="20"/>
        </w:rPr>
        <w:t>Zweck einer Beschwerde ist es, eine Korrektur zu erreichen, ohne die Notwendigkeit, einen formellen Protest einzulegen.</w:t>
      </w:r>
      <w:r w:rsidR="009A6270">
        <w:rPr>
          <w:rFonts w:ascii="Arial" w:hAnsi="Arial" w:cs="Arial"/>
          <w:smallCaps/>
          <w:sz w:val="20"/>
        </w:rPr>
        <w:t xml:space="preserve"> </w:t>
      </w:r>
    </w:p>
    <w:p w14:paraId="5273E1F2" w14:textId="5E447AA4" w:rsidR="00DD4EC7" w:rsidRPr="00D15CCD" w:rsidRDefault="00DD4EC7" w:rsidP="005804B2">
      <w:pPr>
        <w:pStyle w:val="berschrift3"/>
        <w:ind w:firstLine="0"/>
        <w:rPr>
          <w:rFonts w:ascii="Arial" w:hAnsi="Arial" w:cs="Arial"/>
          <w:smallCaps/>
          <w:sz w:val="20"/>
        </w:rPr>
      </w:pPr>
      <w:r w:rsidRPr="00D15CCD">
        <w:rPr>
          <w:rFonts w:ascii="Arial" w:hAnsi="Arial" w:cs="Arial"/>
          <w:smallCaps/>
          <w:sz w:val="20"/>
        </w:rPr>
        <w:t>Eine Beschwerde ist die Anfrage eines Wettbewerbers an den Wettbewerbsleiter, einen Sachverhalt, mit dem er nicht zufrieden ist, zu untersuchen.</w:t>
      </w:r>
    </w:p>
    <w:p w14:paraId="195D3394" w14:textId="12D30082" w:rsidR="004A33DE" w:rsidRPr="00D15CCD" w:rsidRDefault="00DD4EC7" w:rsidP="005804B2">
      <w:pPr>
        <w:pStyle w:val="berschrift3"/>
        <w:ind w:firstLine="0"/>
        <w:rPr>
          <w:rFonts w:ascii="Arial" w:hAnsi="Arial" w:cs="Arial"/>
          <w:smallCaps/>
          <w:sz w:val="20"/>
        </w:rPr>
      </w:pPr>
      <w:r w:rsidRPr="00D15CCD">
        <w:rPr>
          <w:rFonts w:ascii="Arial" w:hAnsi="Arial" w:cs="Arial"/>
          <w:smallCaps/>
          <w:sz w:val="20"/>
        </w:rPr>
        <w:t xml:space="preserve">Eine Beschwerde </w:t>
      </w:r>
      <w:r w:rsidR="00804B4D" w:rsidRPr="00D15CCD">
        <w:rPr>
          <w:rFonts w:ascii="Arial" w:hAnsi="Arial" w:cs="Arial"/>
          <w:smallCaps/>
          <w:sz w:val="20"/>
        </w:rPr>
        <w:t>darf nur einen Sachverhalt beinhalten</w:t>
      </w:r>
      <w:r w:rsidR="00D56359" w:rsidRPr="00D15CCD">
        <w:rPr>
          <w:rFonts w:ascii="Arial" w:hAnsi="Arial" w:cs="Arial"/>
          <w:smallCaps/>
          <w:sz w:val="20"/>
        </w:rPr>
        <w:t>. Bei</w:t>
      </w:r>
      <w:r w:rsidR="00A834D0" w:rsidRPr="00D15CCD">
        <w:rPr>
          <w:rFonts w:ascii="Arial" w:hAnsi="Arial" w:cs="Arial"/>
          <w:smallCaps/>
          <w:sz w:val="20"/>
        </w:rPr>
        <w:t xml:space="preserve"> Mehreren / Unterschiedlichen Sachverhalten müssen separate Beschwerden eingereicht werden.</w:t>
      </w:r>
      <w:r w:rsidR="004A33DE" w:rsidRPr="00D15CCD">
        <w:rPr>
          <w:rFonts w:ascii="Arial" w:hAnsi="Arial" w:cs="Arial"/>
          <w:smallCaps/>
          <w:sz w:val="20"/>
        </w:rPr>
        <w:t xml:space="preserve"> </w:t>
      </w:r>
      <w:r w:rsidR="00C6443D">
        <w:rPr>
          <w:rFonts w:ascii="Arial" w:hAnsi="Arial" w:cs="Arial"/>
          <w:smallCaps/>
          <w:sz w:val="20"/>
        </w:rPr>
        <w:t xml:space="preserve"> </w:t>
      </w:r>
    </w:p>
    <w:p w14:paraId="60A8E353" w14:textId="60DA3E5A" w:rsidR="00005E6E" w:rsidRPr="00913A02" w:rsidRDefault="004A33DE" w:rsidP="005804B2">
      <w:pPr>
        <w:pStyle w:val="berschrift2"/>
        <w:spacing w:before="0"/>
      </w:pPr>
      <w:bookmarkStart w:id="92" w:name="_Toc221560181"/>
      <w:r w:rsidRPr="00913A02">
        <w:t>5.</w:t>
      </w:r>
      <w:r w:rsidR="007637E6">
        <w:t>1.</w:t>
      </w:r>
      <w:r w:rsidR="00005E6E" w:rsidRPr="00913A02">
        <w:t>3</w:t>
      </w:r>
      <w:r w:rsidRPr="00913A02">
        <w:tab/>
      </w:r>
      <w:r w:rsidR="00A900C7" w:rsidRPr="00913A02">
        <w:t>FORM DER BESCHWERDE</w:t>
      </w:r>
      <w:bookmarkEnd w:id="92"/>
    </w:p>
    <w:p w14:paraId="6FE40A3D" w14:textId="3B62DE14" w:rsidR="000C323F" w:rsidRDefault="004A33DE" w:rsidP="005804B2">
      <w:pPr>
        <w:pStyle w:val="berschrift3"/>
        <w:ind w:firstLine="0"/>
        <w:rPr>
          <w:rFonts w:ascii="Arial" w:hAnsi="Arial" w:cs="Arial"/>
          <w:smallCaps/>
          <w:sz w:val="20"/>
        </w:rPr>
      </w:pPr>
      <w:r w:rsidRPr="00D15CCD">
        <w:rPr>
          <w:rFonts w:ascii="Arial" w:hAnsi="Arial" w:cs="Arial"/>
          <w:smallCaps/>
          <w:sz w:val="20"/>
        </w:rPr>
        <w:t xml:space="preserve">Eine Beschwerde </w:t>
      </w:r>
      <w:r w:rsidR="00DD4EC7" w:rsidRPr="00D15CCD">
        <w:rPr>
          <w:rFonts w:ascii="Arial" w:hAnsi="Arial" w:cs="Arial"/>
          <w:smallCaps/>
          <w:sz w:val="20"/>
        </w:rPr>
        <w:t xml:space="preserve">muss schriftlich in </w:t>
      </w:r>
      <w:r w:rsidR="00516582" w:rsidRPr="00D15CCD">
        <w:rPr>
          <w:rFonts w:ascii="Arial" w:hAnsi="Arial" w:cs="Arial"/>
          <w:smallCaps/>
          <w:sz w:val="20"/>
        </w:rPr>
        <w:t xml:space="preserve">Deutsch </w:t>
      </w:r>
      <w:r w:rsidR="00DD4EC7" w:rsidRPr="00D15CCD">
        <w:rPr>
          <w:rFonts w:ascii="Arial" w:hAnsi="Arial" w:cs="Arial"/>
          <w:smallCaps/>
          <w:sz w:val="20"/>
        </w:rPr>
        <w:t xml:space="preserve">eingereicht werden </w:t>
      </w:r>
    </w:p>
    <w:p w14:paraId="42AFD3A3" w14:textId="5AEE86F9" w:rsidR="00DD4EC7" w:rsidRPr="00D15CCD" w:rsidRDefault="00873923" w:rsidP="005804B2">
      <w:pPr>
        <w:pStyle w:val="berschrift3"/>
        <w:ind w:firstLine="0"/>
        <w:rPr>
          <w:rFonts w:ascii="Arial" w:hAnsi="Arial" w:cs="Arial"/>
          <w:smallCaps/>
          <w:sz w:val="20"/>
        </w:rPr>
      </w:pPr>
      <w:r w:rsidRPr="00D15CCD">
        <w:rPr>
          <w:rFonts w:ascii="Arial" w:hAnsi="Arial" w:cs="Arial"/>
          <w:smallCaps/>
          <w:sz w:val="20"/>
        </w:rPr>
        <w:t>Eine Beschwerde von mehreren Wettbewerbern muss von allen</w:t>
      </w:r>
      <w:r w:rsidR="00E949D4" w:rsidRPr="00D15CCD">
        <w:rPr>
          <w:rFonts w:ascii="Arial" w:hAnsi="Arial" w:cs="Arial"/>
          <w:smallCaps/>
          <w:sz w:val="20"/>
        </w:rPr>
        <w:t xml:space="preserve"> Beschwerdeführern unterschrieben werden.</w:t>
      </w:r>
      <w:r w:rsidR="000E6DC0">
        <w:rPr>
          <w:rFonts w:ascii="Arial" w:hAnsi="Arial" w:cs="Arial"/>
          <w:smallCaps/>
          <w:sz w:val="20"/>
        </w:rPr>
        <w:t xml:space="preserve"> </w:t>
      </w:r>
    </w:p>
    <w:p w14:paraId="656BE3C7" w14:textId="4A189F9F" w:rsidR="000E6DC0" w:rsidRPr="00913A02" w:rsidRDefault="000E6DC0" w:rsidP="005804B2">
      <w:pPr>
        <w:pStyle w:val="berschrift2"/>
        <w:spacing w:before="0"/>
      </w:pPr>
      <w:bookmarkStart w:id="93" w:name="_Toc221560182"/>
      <w:r w:rsidRPr="00913A02">
        <w:t>5.</w:t>
      </w:r>
      <w:r w:rsidR="007637E6">
        <w:t>1.</w:t>
      </w:r>
      <w:r w:rsidR="00C26622" w:rsidRPr="00913A02">
        <w:t>4</w:t>
      </w:r>
      <w:r w:rsidR="00A900C7" w:rsidRPr="00913A02">
        <w:tab/>
      </w:r>
      <w:r w:rsidR="00323834" w:rsidRPr="00323834">
        <w:rPr>
          <w:smallCaps w:val="0"/>
        </w:rPr>
        <w:t>VORGEHEN BEI BESCHWERDEN</w:t>
      </w:r>
      <w:bookmarkEnd w:id="93"/>
      <w:r w:rsidR="00323834" w:rsidRPr="00913A02">
        <w:t xml:space="preserve"> </w:t>
      </w:r>
    </w:p>
    <w:p w14:paraId="42616AF1" w14:textId="710B4735" w:rsidR="00343BCB" w:rsidRPr="00D15CCD" w:rsidRDefault="00DD4EC7" w:rsidP="005804B2">
      <w:pPr>
        <w:pStyle w:val="berschrift3"/>
        <w:ind w:firstLine="0"/>
        <w:rPr>
          <w:rFonts w:ascii="Arial" w:hAnsi="Arial" w:cs="Arial"/>
          <w:smallCaps/>
          <w:sz w:val="20"/>
        </w:rPr>
      </w:pPr>
      <w:r w:rsidRPr="00D15CCD">
        <w:rPr>
          <w:rFonts w:ascii="Arial" w:hAnsi="Arial" w:cs="Arial"/>
          <w:smallCaps/>
          <w:sz w:val="20"/>
        </w:rPr>
        <w:t xml:space="preserve">Beschwerden müssen vom Wettbewerber an den Wettbewerbsleiter oder seinen Stellvertreter eingereicht oder übermittelt werden, der den Empfang quittiert und die Zeit des Empfangs notiert. </w:t>
      </w:r>
    </w:p>
    <w:p w14:paraId="5B2BC074" w14:textId="65BFAB66" w:rsidR="00FF2B6A" w:rsidRPr="00000E38" w:rsidRDefault="00FF2B6A" w:rsidP="005804B2">
      <w:pPr>
        <w:pStyle w:val="berschrift2"/>
        <w:spacing w:before="0"/>
        <w:rPr>
          <w:rFonts w:cs="Arial"/>
          <w:smallCaps w:val="0"/>
        </w:rPr>
      </w:pPr>
      <w:bookmarkStart w:id="94" w:name="_Toc221560183"/>
      <w:r w:rsidRPr="00D15CCD">
        <w:rPr>
          <w:rFonts w:cs="Arial"/>
        </w:rPr>
        <w:t>5.</w:t>
      </w:r>
      <w:r w:rsidR="007637E6">
        <w:rPr>
          <w:rFonts w:cs="Arial"/>
        </w:rPr>
        <w:t>1.</w:t>
      </w:r>
      <w:r w:rsidRPr="00D15CCD">
        <w:rPr>
          <w:rFonts w:cs="Arial"/>
        </w:rPr>
        <w:t>5</w:t>
      </w:r>
      <w:r w:rsidRPr="00D15CCD">
        <w:rPr>
          <w:rFonts w:cs="Arial"/>
        </w:rPr>
        <w:tab/>
        <w:t>ZEITFRISTEN FÜR BESCHWERDEN</w:t>
      </w:r>
      <w:bookmarkEnd w:id="94"/>
    </w:p>
    <w:p w14:paraId="5E173AF0" w14:textId="3388455C" w:rsidR="004D28C4" w:rsidRPr="00000E38" w:rsidRDefault="004D28C4" w:rsidP="005804B2">
      <w:pPr>
        <w:rPr>
          <w:rFonts w:ascii="Arial" w:hAnsi="Arial" w:cs="Arial"/>
          <w:smallCaps/>
          <w:sz w:val="20"/>
        </w:rPr>
      </w:pPr>
      <w:r>
        <w:rPr>
          <w:rFonts w:ascii="Arial" w:hAnsi="Arial" w:cs="Arial"/>
          <w:smallCaps/>
          <w:sz w:val="20"/>
        </w:rPr>
        <w:t xml:space="preserve">Beschwerden müssen so schnell wie möglich </w:t>
      </w:r>
      <w:r w:rsidR="00A358FE">
        <w:rPr>
          <w:rFonts w:ascii="Arial" w:hAnsi="Arial" w:cs="Arial"/>
          <w:smallCaps/>
          <w:sz w:val="20"/>
        </w:rPr>
        <w:t xml:space="preserve">nach dem Ereignis, das Anlass zur Beschwerde gegeben hat, </w:t>
      </w:r>
      <w:r w:rsidR="004D2D0C">
        <w:rPr>
          <w:rFonts w:ascii="Arial" w:hAnsi="Arial" w:cs="Arial"/>
          <w:smallCaps/>
          <w:sz w:val="20"/>
        </w:rPr>
        <w:t>eingereicht werden und sind zügig zu bearbeiten</w:t>
      </w:r>
      <w:r w:rsidR="00BE4BBB">
        <w:rPr>
          <w:rFonts w:ascii="Arial" w:hAnsi="Arial" w:cs="Arial"/>
          <w:smallCaps/>
          <w:sz w:val="20"/>
        </w:rPr>
        <w:t>.</w:t>
      </w:r>
    </w:p>
    <w:p w14:paraId="388301C0" w14:textId="4CAE4D1D" w:rsidR="00FF2B6A" w:rsidRDefault="00FF2B6A" w:rsidP="005804B2">
      <w:pPr>
        <w:ind w:hanging="1134"/>
        <w:rPr>
          <w:rFonts w:ascii="Arial" w:hAnsi="Arial" w:cs="Arial"/>
          <w:sz w:val="20"/>
        </w:rPr>
      </w:pPr>
      <w:r w:rsidRPr="00D15CCD">
        <w:rPr>
          <w:rFonts w:ascii="Arial" w:hAnsi="Arial" w:cs="Arial"/>
          <w:sz w:val="20"/>
        </w:rPr>
        <w:tab/>
        <w:t>Beschwerden, die die Wertung betreffen, müssen innerhalb von acht Stunden nach</w:t>
      </w:r>
      <w:r w:rsidRPr="00000E38">
        <w:rPr>
          <w:rFonts w:ascii="Arial" w:hAnsi="Arial" w:cs="Arial"/>
        </w:rPr>
        <w:t xml:space="preserve"> </w:t>
      </w:r>
      <w:r w:rsidRPr="00D15CCD">
        <w:rPr>
          <w:rFonts w:ascii="Arial" w:hAnsi="Arial" w:cs="Arial"/>
          <w:sz w:val="20"/>
        </w:rPr>
        <w:t xml:space="preserve">Veröffentlichung der offiziellen Wertung einer Aufgabe </w:t>
      </w:r>
      <w:r w:rsidR="00516801">
        <w:rPr>
          <w:rFonts w:ascii="Arial" w:hAnsi="Arial" w:cs="Arial"/>
          <w:sz w:val="20"/>
        </w:rPr>
        <w:t>beim</w:t>
      </w:r>
      <w:r w:rsidRPr="00D15CCD">
        <w:rPr>
          <w:rFonts w:ascii="Arial" w:hAnsi="Arial" w:cs="Arial"/>
          <w:sz w:val="20"/>
        </w:rPr>
        <w:t xml:space="preserve"> Wettbewerbsleiter eingereicht werden. Die in den Wettbewerbsdetails festgelegten Ruhezeiten bleiben bei den Zeitvorgaben unberücksichtigt.</w:t>
      </w:r>
    </w:p>
    <w:p w14:paraId="7678C04C" w14:textId="55D12B13" w:rsidR="00907B4F" w:rsidRPr="00000E38" w:rsidRDefault="00BE4BBB" w:rsidP="005804B2">
      <w:pPr>
        <w:ind w:hanging="1134"/>
      </w:pPr>
      <w:r w:rsidRPr="00000E38">
        <w:rPr>
          <w:rFonts w:ascii="Arial" w:hAnsi="Arial" w:cs="Arial"/>
          <w:sz w:val="20"/>
        </w:rPr>
        <w:tab/>
        <w:t>Die Veröffentlichung einer neuen Version der offiziellen Wertung verlängert die Beschwerdefrist nur in der betroffenen Angelegenheit</w:t>
      </w:r>
      <w:r>
        <w:rPr>
          <w:rFonts w:ascii="Arial" w:hAnsi="Arial" w:cs="Arial"/>
          <w:sz w:val="20"/>
        </w:rPr>
        <w:t>.</w:t>
      </w:r>
    </w:p>
    <w:p w14:paraId="5CE419F2" w14:textId="753F7DB2" w:rsidR="007C6515" w:rsidRPr="00D15CCD" w:rsidRDefault="007C6515" w:rsidP="005804B2">
      <w:pPr>
        <w:pStyle w:val="berschrift2"/>
        <w:spacing w:before="0"/>
        <w:rPr>
          <w:rFonts w:cs="Arial"/>
        </w:rPr>
      </w:pPr>
      <w:bookmarkStart w:id="95" w:name="_Toc221560184"/>
      <w:r w:rsidRPr="00D15CCD">
        <w:rPr>
          <w:rFonts w:cs="Arial"/>
        </w:rPr>
        <w:t>5.</w:t>
      </w:r>
      <w:r w:rsidR="007637E6">
        <w:rPr>
          <w:rFonts w:cs="Arial"/>
        </w:rPr>
        <w:t>1.</w:t>
      </w:r>
      <w:r w:rsidRPr="00D15CCD">
        <w:rPr>
          <w:rFonts w:cs="Arial"/>
        </w:rPr>
        <w:t>6.</w:t>
      </w:r>
      <w:r w:rsidRPr="00D15CCD">
        <w:rPr>
          <w:rFonts w:cs="Arial"/>
        </w:rPr>
        <w:tab/>
        <w:t>VERKÜRZTE ZEITFRISTEN FÜR BESCHWERDEN</w:t>
      </w:r>
      <w:bookmarkEnd w:id="95"/>
      <w:r w:rsidRPr="00D15CCD">
        <w:rPr>
          <w:rFonts w:cs="Arial"/>
        </w:rPr>
        <w:t xml:space="preserve"> </w:t>
      </w:r>
    </w:p>
    <w:p w14:paraId="35C4390C" w14:textId="237FF4C9" w:rsidR="007C6515" w:rsidRPr="00D15CCD" w:rsidRDefault="007C6515" w:rsidP="005804B2">
      <w:pPr>
        <w:pStyle w:val="berschrift3"/>
        <w:ind w:firstLine="0"/>
        <w:rPr>
          <w:rFonts w:ascii="Arial" w:hAnsi="Arial" w:cs="Arial"/>
          <w:smallCaps/>
          <w:sz w:val="20"/>
        </w:rPr>
      </w:pPr>
      <w:r w:rsidRPr="00D15CCD">
        <w:rPr>
          <w:rFonts w:ascii="Arial" w:hAnsi="Arial" w:cs="Arial"/>
          <w:smallCaps/>
          <w:sz w:val="20"/>
        </w:rPr>
        <w:t xml:space="preserve">Beschwerden, die am oder nach dem letzten Veranstaltungstag eingereicht werden, </w:t>
      </w:r>
      <w:r w:rsidRPr="00D15CCD">
        <w:rPr>
          <w:rFonts w:ascii="Arial" w:hAnsi="Arial" w:cs="Arial"/>
          <w:sz w:val="20"/>
        </w:rPr>
        <w:t xml:space="preserve">müssen innerhalb von einer Stunde nach Veröffentlichung der offiziellen Wertung dem Wettbewerbsleiter </w:t>
      </w:r>
      <w:r w:rsidRPr="00D15CCD">
        <w:rPr>
          <w:rFonts w:ascii="Arial" w:hAnsi="Arial" w:cs="Arial"/>
          <w:smallCaps/>
          <w:sz w:val="20"/>
        </w:rPr>
        <w:t xml:space="preserve">übermittelt werden. </w:t>
      </w:r>
    </w:p>
    <w:p w14:paraId="51B1A52B" w14:textId="1D0B4401" w:rsidR="007C6515" w:rsidRPr="00D15CCD" w:rsidRDefault="007C6515" w:rsidP="005804B2">
      <w:pPr>
        <w:pStyle w:val="berschrift3"/>
        <w:rPr>
          <w:rFonts w:ascii="Arial" w:hAnsi="Arial" w:cs="Arial"/>
          <w:sz w:val="20"/>
        </w:rPr>
      </w:pPr>
      <w:r w:rsidRPr="00D15CCD">
        <w:rPr>
          <w:rFonts w:ascii="Arial" w:hAnsi="Arial" w:cs="Arial"/>
          <w:sz w:val="20"/>
        </w:rPr>
        <w:tab/>
        <w:t>Der Wettbewerbsleiter muss die Veröffentlichungszeiten der Wertungen aller Aufgaben am letzten Tag, an dem gefahren wird, bekannt geben.</w:t>
      </w:r>
    </w:p>
    <w:p w14:paraId="15457FCD" w14:textId="543CA896" w:rsidR="00DD4EC7" w:rsidRPr="00D15CCD" w:rsidRDefault="007C6515" w:rsidP="005804B2">
      <w:pPr>
        <w:pStyle w:val="berschrift3"/>
        <w:rPr>
          <w:rFonts w:ascii="Arial" w:hAnsi="Arial" w:cs="Arial"/>
          <w:smallCaps/>
          <w:sz w:val="20"/>
        </w:rPr>
      </w:pPr>
      <w:r w:rsidRPr="00D15CCD">
        <w:rPr>
          <w:rFonts w:ascii="Arial" w:hAnsi="Arial" w:cs="Arial"/>
          <w:sz w:val="20"/>
        </w:rPr>
        <w:tab/>
        <w:t xml:space="preserve">Zeitfristen für die am vorletzten Wettbewerbstag nach 1300 veröffentlichten Wertungen werden am oder nach dem letzten Wettbewerbstag des </w:t>
      </w:r>
      <w:proofErr w:type="spellStart"/>
      <w:r w:rsidRPr="00D15CCD">
        <w:rPr>
          <w:rFonts w:ascii="Arial" w:hAnsi="Arial" w:cs="Arial"/>
          <w:sz w:val="20"/>
        </w:rPr>
        <w:t>Bewerbs</w:t>
      </w:r>
      <w:proofErr w:type="spellEnd"/>
      <w:r w:rsidRPr="00D15CCD">
        <w:rPr>
          <w:rFonts w:ascii="Arial" w:hAnsi="Arial" w:cs="Arial"/>
          <w:sz w:val="20"/>
        </w:rPr>
        <w:t xml:space="preserve"> ebenfalls auf eine Stunde verkürzt.</w:t>
      </w:r>
    </w:p>
    <w:p w14:paraId="26448642" w14:textId="6776A4EA" w:rsidR="00DD4EC7" w:rsidRPr="00D15CCD" w:rsidRDefault="00DD4EC7" w:rsidP="005804B2">
      <w:pPr>
        <w:pStyle w:val="berschrift2"/>
        <w:spacing w:before="0"/>
        <w:rPr>
          <w:rFonts w:cs="Arial"/>
        </w:rPr>
      </w:pPr>
      <w:bookmarkStart w:id="96" w:name="_Toc221560185"/>
      <w:r w:rsidRPr="00D15CCD">
        <w:rPr>
          <w:rFonts w:cs="Arial"/>
        </w:rPr>
        <w:t>5.</w:t>
      </w:r>
      <w:r w:rsidR="007637E6">
        <w:rPr>
          <w:rFonts w:cs="Arial"/>
        </w:rPr>
        <w:t>1.</w:t>
      </w:r>
      <w:r w:rsidR="007C6515" w:rsidRPr="00D15CCD">
        <w:rPr>
          <w:rFonts w:cs="Arial"/>
        </w:rPr>
        <w:t>7</w:t>
      </w:r>
      <w:r w:rsidRPr="00D15CCD">
        <w:rPr>
          <w:rFonts w:cs="Arial"/>
        </w:rPr>
        <w:tab/>
      </w:r>
      <w:r w:rsidRPr="00962AC0">
        <w:rPr>
          <w:rFonts w:cs="Arial"/>
        </w:rPr>
        <w:t>MITTEILUNGEN</w:t>
      </w:r>
      <w:r w:rsidR="00962AC0" w:rsidRPr="00913A02">
        <w:rPr>
          <w:rFonts w:cs="Arial"/>
        </w:rPr>
        <w:t xml:space="preserve"> </w:t>
      </w:r>
      <w:r w:rsidR="007C6515" w:rsidRPr="00913A02">
        <w:rPr>
          <w:rFonts w:cs="Arial"/>
        </w:rPr>
        <w:t>UND VERÖFFENTLICHUNGEN</w:t>
      </w:r>
      <w:bookmarkEnd w:id="96"/>
    </w:p>
    <w:p w14:paraId="5CE686D3" w14:textId="0DA8AE5A" w:rsidR="00DD4EC7" w:rsidRPr="00F52F9A" w:rsidRDefault="00DD4EC7" w:rsidP="005804B2">
      <w:pPr>
        <w:rPr>
          <w:rFonts w:cs="Arial"/>
        </w:rPr>
      </w:pPr>
      <w:r w:rsidRPr="00000E38">
        <w:rPr>
          <w:rFonts w:ascii="Arial" w:hAnsi="Arial" w:cs="Arial"/>
          <w:smallCaps/>
          <w:sz w:val="20"/>
        </w:rPr>
        <w:t xml:space="preserve">Antworten auf Beschwerden werden zu vorher vom Wettbewerbsleiter festgelegten Zeiten am Official Notice Board </w:t>
      </w:r>
      <w:r w:rsidR="00530450" w:rsidRPr="00000E38">
        <w:rPr>
          <w:rFonts w:ascii="Arial" w:hAnsi="Arial" w:cs="Arial"/>
          <w:smallCaps/>
          <w:sz w:val="20"/>
        </w:rPr>
        <w:t>veröffentlicht</w:t>
      </w:r>
      <w:r w:rsidR="007C6515" w:rsidRPr="00000E38">
        <w:rPr>
          <w:rFonts w:ascii="Arial" w:hAnsi="Arial" w:cs="Arial"/>
          <w:smallCaps/>
          <w:sz w:val="20"/>
        </w:rPr>
        <w:t>.</w:t>
      </w:r>
    </w:p>
    <w:p w14:paraId="3AE98240" w14:textId="10EC16AA" w:rsidR="007C6515" w:rsidRPr="00000E38" w:rsidRDefault="00DD4EC7" w:rsidP="0004420C">
      <w:pPr>
        <w:pStyle w:val="Standardeinzug"/>
        <w:ind w:left="1134"/>
        <w:rPr>
          <w:rFonts w:ascii="Arial" w:hAnsi="Arial" w:cs="Arial"/>
          <w:sz w:val="20"/>
        </w:rPr>
      </w:pPr>
      <w:r w:rsidRPr="00C2029B">
        <w:rPr>
          <w:rFonts w:ascii="Arial" w:hAnsi="Arial" w:cs="Arial"/>
          <w:smallCaps/>
          <w:sz w:val="20"/>
        </w:rPr>
        <w:t xml:space="preserve">Der Wettbewerbsleiter </w:t>
      </w:r>
      <w:r w:rsidR="00BE4BBB">
        <w:rPr>
          <w:rFonts w:ascii="Arial" w:hAnsi="Arial" w:cs="Arial"/>
          <w:smallCaps/>
          <w:sz w:val="20"/>
        </w:rPr>
        <w:t>muss</w:t>
      </w:r>
      <w:r w:rsidRPr="00C2029B">
        <w:rPr>
          <w:rFonts w:ascii="Arial" w:hAnsi="Arial" w:cs="Arial"/>
          <w:smallCaps/>
          <w:sz w:val="20"/>
        </w:rPr>
        <w:t xml:space="preserve"> den Text einer formellen Beschwerde zusammen mit seiner Antwort veröffentlichen. </w:t>
      </w:r>
      <w:r w:rsidR="007C6515" w:rsidRPr="00C2029B">
        <w:rPr>
          <w:rFonts w:ascii="Arial" w:hAnsi="Arial" w:cs="Arial"/>
          <w:smallCaps/>
          <w:sz w:val="20"/>
        </w:rPr>
        <w:t xml:space="preserve">Wenn das Ergebnis einer Veranstaltung durch eine Beschwerde beeinflusst werden könnte, sollten die Ergebnisse solange nicht als Final betrachtet werden, bis die Beschwerde entschieden ist. </w:t>
      </w:r>
    </w:p>
    <w:p w14:paraId="1BCE746C" w14:textId="750F4377" w:rsidR="007637E6" w:rsidRPr="005804B2" w:rsidRDefault="007637E6" w:rsidP="005804B2">
      <w:pPr>
        <w:pStyle w:val="berschrift2"/>
        <w:spacing w:before="0"/>
        <w:ind w:left="1134" w:hanging="1134"/>
        <w:rPr>
          <w:rFonts w:cs="Arial"/>
        </w:rPr>
      </w:pPr>
      <w:bookmarkStart w:id="97" w:name="_Toc155132080"/>
      <w:bookmarkStart w:id="98" w:name="_Toc221560186"/>
      <w:r w:rsidRPr="005804B2">
        <w:rPr>
          <w:rFonts w:cs="Arial"/>
        </w:rPr>
        <w:lastRenderedPageBreak/>
        <w:t>5.2</w:t>
      </w:r>
      <w:r w:rsidRPr="005804B2">
        <w:rPr>
          <w:rFonts w:cs="Arial"/>
        </w:rPr>
        <w:tab/>
      </w:r>
      <w:bookmarkStart w:id="99" w:name="_Hlk162183903"/>
      <w:r w:rsidRPr="005804B2">
        <w:rPr>
          <w:rFonts w:cs="Arial"/>
        </w:rPr>
        <w:t xml:space="preserve">PROTESTE </w:t>
      </w:r>
      <w:r w:rsidRPr="005804B2">
        <w:t>(Gemäß S1 An3 8)</w:t>
      </w:r>
      <w:bookmarkEnd w:id="97"/>
      <w:bookmarkEnd w:id="98"/>
    </w:p>
    <w:p w14:paraId="5A550642" w14:textId="0167DB54" w:rsidR="007637E6" w:rsidRPr="005804B2" w:rsidRDefault="007637E6" w:rsidP="005804B2">
      <w:pPr>
        <w:keepLines/>
        <w:tabs>
          <w:tab w:val="left" w:pos="-1440"/>
          <w:tab w:val="left" w:pos="-720"/>
          <w:tab w:val="left" w:pos="0"/>
          <w:tab w:val="left" w:pos="1134"/>
          <w:tab w:val="left" w:pos="1440"/>
        </w:tabs>
        <w:suppressAutoHyphens/>
        <w:ind w:hanging="1134"/>
        <w:rPr>
          <w:rFonts w:ascii="Arial" w:hAnsi="Arial" w:cs="Arial"/>
          <w:caps/>
          <w:smallCaps/>
          <w:sz w:val="20"/>
        </w:rPr>
      </w:pPr>
      <w:r w:rsidRPr="005804B2">
        <w:rPr>
          <w:rFonts w:ascii="Arial" w:hAnsi="Arial" w:cs="Arial"/>
          <w:caps/>
          <w:sz w:val="20"/>
        </w:rPr>
        <w:tab/>
      </w:r>
      <w:r w:rsidR="003754E1" w:rsidRPr="005804B2">
        <w:rPr>
          <w:rFonts w:ascii="Arial" w:hAnsi="Arial" w:cs="Arial"/>
          <w:smallCaps/>
          <w:sz w:val="20"/>
        </w:rPr>
        <w:t xml:space="preserve">Details zu den Anforderungen an einen Protest können im Sporting Code, General </w:t>
      </w:r>
      <w:proofErr w:type="spellStart"/>
      <w:r w:rsidR="003754E1" w:rsidRPr="005804B2">
        <w:rPr>
          <w:rFonts w:ascii="Arial" w:hAnsi="Arial" w:cs="Arial"/>
          <w:smallCaps/>
          <w:sz w:val="20"/>
        </w:rPr>
        <w:t>Section</w:t>
      </w:r>
      <w:proofErr w:type="spellEnd"/>
      <w:r w:rsidR="003754E1" w:rsidRPr="005804B2">
        <w:rPr>
          <w:rFonts w:ascii="Arial" w:hAnsi="Arial" w:cs="Arial"/>
          <w:smallCaps/>
          <w:sz w:val="20"/>
        </w:rPr>
        <w:t xml:space="preserve"> (gs.6.3) nachgelesen werden.</w:t>
      </w:r>
    </w:p>
    <w:p w14:paraId="3F825C0F" w14:textId="64B56220" w:rsidR="00DD4EC7" w:rsidRPr="00D15CCD" w:rsidRDefault="00DD4EC7" w:rsidP="005804B2">
      <w:pPr>
        <w:pStyle w:val="berschrift2"/>
        <w:spacing w:before="0"/>
        <w:rPr>
          <w:rFonts w:cs="Arial"/>
        </w:rPr>
      </w:pPr>
      <w:bookmarkStart w:id="100" w:name="_Toc221560187"/>
      <w:bookmarkEnd w:id="99"/>
      <w:r w:rsidRPr="00D15CCD">
        <w:rPr>
          <w:rFonts w:cs="Arial"/>
        </w:rPr>
        <w:t>5.</w:t>
      </w:r>
      <w:r w:rsidR="007637E6">
        <w:rPr>
          <w:rFonts w:cs="Arial"/>
        </w:rPr>
        <w:t>2.</w:t>
      </w:r>
      <w:r w:rsidR="007C6515" w:rsidRPr="00D15CCD">
        <w:rPr>
          <w:rFonts w:cs="Arial"/>
        </w:rPr>
        <w:t>1</w:t>
      </w:r>
      <w:r w:rsidRPr="00D15CCD">
        <w:rPr>
          <w:rFonts w:cs="Arial"/>
        </w:rPr>
        <w:tab/>
        <w:t>PROTEST</w:t>
      </w:r>
      <w:bookmarkEnd w:id="100"/>
      <w:r w:rsidRPr="00D15CCD">
        <w:rPr>
          <w:rFonts w:cs="Arial"/>
        </w:rPr>
        <w:t xml:space="preserve"> </w:t>
      </w:r>
    </w:p>
    <w:p w14:paraId="4B171FAA" w14:textId="768260CB" w:rsidR="00530450" w:rsidRPr="00D15CCD" w:rsidRDefault="00DD4EC7" w:rsidP="005804B2">
      <w:pPr>
        <w:pStyle w:val="berschrift3"/>
        <w:rPr>
          <w:rFonts w:ascii="Arial" w:hAnsi="Arial" w:cs="Arial"/>
          <w:smallCaps/>
          <w:sz w:val="20"/>
        </w:rPr>
      </w:pPr>
      <w:r w:rsidRPr="00D15CCD">
        <w:rPr>
          <w:rFonts w:ascii="Arial" w:hAnsi="Arial" w:cs="Arial"/>
          <w:smallCaps/>
          <w:sz w:val="20"/>
        </w:rPr>
        <w:tab/>
        <w:t>Ist der Wettbewerber mit der Entscheidung über eine während der Veranstaltung eingelegte Beschwerde nicht zufrieden, hat er</w:t>
      </w:r>
      <w:r w:rsidR="0068675A" w:rsidRPr="00D15CCD">
        <w:rPr>
          <w:rFonts w:ascii="Arial" w:hAnsi="Arial" w:cs="Arial"/>
          <w:smallCaps/>
          <w:sz w:val="20"/>
        </w:rPr>
        <w:t xml:space="preserve">, </w:t>
      </w:r>
      <w:r w:rsidRPr="00D15CCD">
        <w:rPr>
          <w:rFonts w:ascii="Arial" w:hAnsi="Arial" w:cs="Arial"/>
          <w:smallCaps/>
          <w:sz w:val="20"/>
        </w:rPr>
        <w:t xml:space="preserve">das Recht zu protestieren. </w:t>
      </w:r>
      <w:r w:rsidR="00530450" w:rsidRPr="00D15CCD">
        <w:rPr>
          <w:rFonts w:ascii="Arial" w:hAnsi="Arial" w:cs="Arial"/>
          <w:smallCaps/>
          <w:sz w:val="20"/>
        </w:rPr>
        <w:t>Ein Protest darf nur einen Sachverhalt beinhalten. Im Fall von unterschiedlichen Sachverhalten müssen separate Proteste eingereicht werden.</w:t>
      </w:r>
      <w:r w:rsidR="00AD7C0A">
        <w:rPr>
          <w:rFonts w:ascii="Arial" w:hAnsi="Arial" w:cs="Arial"/>
          <w:smallCaps/>
          <w:sz w:val="20"/>
        </w:rPr>
        <w:t xml:space="preserve"> </w:t>
      </w:r>
    </w:p>
    <w:p w14:paraId="1D3D3BAE" w14:textId="6CCB8791" w:rsidR="005C0761" w:rsidRPr="00CB52C0" w:rsidRDefault="005C0761" w:rsidP="005804B2">
      <w:pPr>
        <w:pStyle w:val="berschrift2"/>
        <w:spacing w:before="0"/>
      </w:pPr>
      <w:bookmarkStart w:id="101" w:name="_Toc221560188"/>
      <w:r>
        <w:t>5.</w:t>
      </w:r>
      <w:r w:rsidR="007637E6">
        <w:t>2.</w:t>
      </w:r>
      <w:r>
        <w:t>2</w:t>
      </w:r>
      <w:r>
        <w:tab/>
      </w:r>
      <w:r w:rsidR="00000E38" w:rsidRPr="00000E38">
        <w:rPr>
          <w:smallCaps w:val="0"/>
        </w:rPr>
        <w:t>FORM DES PROTESTS</w:t>
      </w:r>
      <w:bookmarkEnd w:id="101"/>
    </w:p>
    <w:p w14:paraId="490876C5" w14:textId="571CADE6" w:rsidR="00854A73" w:rsidRPr="00D15CCD" w:rsidRDefault="00F93CD9" w:rsidP="005804B2">
      <w:pPr>
        <w:tabs>
          <w:tab w:val="left" w:pos="1134"/>
        </w:tabs>
        <w:ind w:hanging="1134"/>
        <w:rPr>
          <w:rFonts w:ascii="Arial" w:hAnsi="Arial" w:cs="Arial"/>
          <w:smallCaps/>
          <w:sz w:val="20"/>
        </w:rPr>
      </w:pPr>
      <w:r>
        <w:rPr>
          <w:rFonts w:ascii="Arial" w:hAnsi="Arial" w:cs="Arial"/>
          <w:smallCaps/>
          <w:sz w:val="20"/>
        </w:rPr>
        <w:tab/>
      </w:r>
      <w:r w:rsidR="00854A73" w:rsidRPr="00D15CCD">
        <w:rPr>
          <w:rFonts w:ascii="Arial" w:hAnsi="Arial" w:cs="Arial"/>
          <w:smallCaps/>
          <w:sz w:val="20"/>
        </w:rPr>
        <w:t xml:space="preserve">Innerhalb </w:t>
      </w:r>
      <w:r w:rsidR="00854A73" w:rsidRPr="00000E38">
        <w:rPr>
          <w:rFonts w:ascii="Arial" w:hAnsi="Arial" w:cs="Arial"/>
          <w:sz w:val="20"/>
        </w:rPr>
        <w:t>einer Stunde</w:t>
      </w:r>
      <w:r w:rsidR="00854A73" w:rsidRPr="00D15CCD">
        <w:rPr>
          <w:rFonts w:ascii="Arial" w:hAnsi="Arial" w:cs="Arial"/>
          <w:smallCaps/>
          <w:sz w:val="20"/>
        </w:rPr>
        <w:t xml:space="preserve"> nach Antwort auf seine Beschwerde muss </w:t>
      </w:r>
      <w:r w:rsidR="00854A73" w:rsidRPr="00D15CCD">
        <w:rPr>
          <w:rFonts w:ascii="Arial" w:hAnsi="Arial" w:cs="Arial"/>
          <w:sz w:val="20"/>
        </w:rPr>
        <w:t>der Wettbewerber</w:t>
      </w:r>
      <w:r w:rsidR="00854A73" w:rsidRPr="00D15CCD">
        <w:rPr>
          <w:rFonts w:ascii="Arial" w:hAnsi="Arial" w:cs="Arial"/>
          <w:smallCaps/>
          <w:sz w:val="20"/>
        </w:rPr>
        <w:t xml:space="preserve"> dem Wettbewerbsleiter mitteilen, dass er beabsichtigt, Protest einzulegen. Ein Protest darf nur einen Sachverhalt beinhalten.</w:t>
      </w:r>
    </w:p>
    <w:p w14:paraId="636B7821" w14:textId="024843E0" w:rsidR="00D15CCD" w:rsidRDefault="00FA45DA" w:rsidP="005804B2">
      <w:pPr>
        <w:pStyle w:val="Standardeinzug"/>
        <w:tabs>
          <w:tab w:val="left" w:pos="1134"/>
        </w:tabs>
        <w:ind w:left="1134" w:hanging="1134"/>
        <w:rPr>
          <w:rFonts w:ascii="Arial" w:hAnsi="Arial" w:cs="Arial"/>
          <w:smallCaps/>
          <w:sz w:val="20"/>
        </w:rPr>
      </w:pPr>
      <w:r>
        <w:rPr>
          <w:rFonts w:ascii="Arial" w:hAnsi="Arial" w:cs="Arial"/>
          <w:smallCaps/>
          <w:sz w:val="20"/>
        </w:rPr>
        <w:tab/>
      </w:r>
      <w:r w:rsidR="00D15CCD" w:rsidRPr="00D15CCD">
        <w:rPr>
          <w:rFonts w:ascii="Arial" w:hAnsi="Arial" w:cs="Arial"/>
          <w:smallCaps/>
          <w:sz w:val="20"/>
        </w:rPr>
        <w:t xml:space="preserve">Innerhalb von </w:t>
      </w:r>
      <w:r w:rsidR="00D15CCD" w:rsidRPr="00000E38">
        <w:rPr>
          <w:rFonts w:ascii="Arial" w:hAnsi="Arial" w:cs="Arial"/>
          <w:sz w:val="20"/>
        </w:rPr>
        <w:t>acht Stunden</w:t>
      </w:r>
      <w:r w:rsidR="00D15CCD" w:rsidRPr="00D15CCD">
        <w:rPr>
          <w:rFonts w:ascii="Arial" w:hAnsi="Arial" w:cs="Arial"/>
          <w:smallCaps/>
          <w:sz w:val="20"/>
        </w:rPr>
        <w:t xml:space="preserve"> nach der Antwort auf seine Beschwerde muss der Wettbewerber seinen schriftlichen Protest in Deutsch zusammen mit dem Protestgeld übermitteln.</w:t>
      </w:r>
    </w:p>
    <w:p w14:paraId="2C5FC864" w14:textId="642408C3" w:rsidR="00D15CCD" w:rsidRPr="00EC37D1" w:rsidRDefault="00D15CCD" w:rsidP="005804B2">
      <w:pPr>
        <w:pStyle w:val="berschrift2"/>
        <w:spacing w:before="0"/>
      </w:pPr>
      <w:bookmarkStart w:id="102" w:name="_Toc221560189"/>
      <w:r w:rsidRPr="00EC37D1">
        <w:t>5.</w:t>
      </w:r>
      <w:r w:rsidR="007637E6">
        <w:t>2.</w:t>
      </w:r>
      <w:r w:rsidRPr="00EC37D1">
        <w:t>3</w:t>
      </w:r>
      <w:r w:rsidRPr="00EC37D1">
        <w:tab/>
      </w:r>
      <w:r w:rsidR="00000E38" w:rsidRPr="00000E38">
        <w:rPr>
          <w:smallCaps w:val="0"/>
        </w:rPr>
        <w:t>PROTESTGELD</w:t>
      </w:r>
      <w:bookmarkEnd w:id="102"/>
    </w:p>
    <w:p w14:paraId="35D5969A" w14:textId="503ED0F5" w:rsidR="00D15CCD" w:rsidRDefault="00D15CCD" w:rsidP="0004420C">
      <w:pPr>
        <w:pStyle w:val="Standardeinzug"/>
        <w:tabs>
          <w:tab w:val="left" w:pos="1134"/>
        </w:tabs>
        <w:ind w:left="1134"/>
        <w:rPr>
          <w:rFonts w:ascii="Arial" w:hAnsi="Arial" w:cs="Arial"/>
          <w:smallCaps/>
          <w:sz w:val="20"/>
        </w:rPr>
      </w:pPr>
      <w:r w:rsidRPr="00000E38">
        <w:rPr>
          <w:rFonts w:ascii="Arial" w:hAnsi="Arial" w:cs="Arial"/>
          <w:smallCaps/>
          <w:sz w:val="20"/>
        </w:rPr>
        <w:t xml:space="preserve">Die Höhe des Protestgeldes </w:t>
      </w:r>
      <w:r w:rsidR="006D7717">
        <w:rPr>
          <w:rFonts w:ascii="Arial" w:hAnsi="Arial" w:cs="Arial"/>
          <w:smallCaps/>
          <w:sz w:val="20"/>
        </w:rPr>
        <w:t>muss</w:t>
      </w:r>
      <w:r w:rsidRPr="00000E38">
        <w:rPr>
          <w:rFonts w:ascii="Arial" w:hAnsi="Arial" w:cs="Arial"/>
          <w:smallCaps/>
          <w:sz w:val="20"/>
        </w:rPr>
        <w:t xml:space="preserve"> 100 EUR bzw. der jeweilige Gegenwert in lokaler Währung betragen. Im Falle eines Protestes von mehreren Teilnehmern muss jeder am Protest beteiligte Wettbewerber das Protestgeld entrichten.</w:t>
      </w:r>
    </w:p>
    <w:p w14:paraId="1B3C5AAF" w14:textId="55711308" w:rsidR="00D15CCD" w:rsidRDefault="0011407C" w:rsidP="005804B2">
      <w:pPr>
        <w:pStyle w:val="berschrift2"/>
        <w:spacing w:before="0"/>
      </w:pPr>
      <w:bookmarkStart w:id="103" w:name="_Toc221560190"/>
      <w:r>
        <w:t>5.</w:t>
      </w:r>
      <w:r w:rsidR="007637E6">
        <w:t>2.</w:t>
      </w:r>
      <w:r>
        <w:t>4</w:t>
      </w:r>
      <w:r>
        <w:tab/>
      </w:r>
      <w:r w:rsidR="00000E38" w:rsidRPr="00000E38">
        <w:rPr>
          <w:smallCaps w:val="0"/>
        </w:rPr>
        <w:t>BEHANDLUNG VON PROTESTEN</w:t>
      </w:r>
      <w:bookmarkEnd w:id="103"/>
    </w:p>
    <w:p w14:paraId="419E5568" w14:textId="6DF3ECD9" w:rsidR="0011407C" w:rsidRDefault="0011407C" w:rsidP="005804B2">
      <w:pPr>
        <w:pStyle w:val="Standardeinzug"/>
        <w:ind w:left="1134" w:hanging="1134"/>
        <w:outlineLvl w:val="2"/>
        <w:rPr>
          <w:rFonts w:ascii="Arial" w:hAnsi="Arial" w:cs="Arial"/>
          <w:smallCaps/>
          <w:sz w:val="20"/>
        </w:rPr>
      </w:pPr>
      <w:r>
        <w:rPr>
          <w:rFonts w:ascii="Arial" w:hAnsi="Arial" w:cs="Arial"/>
          <w:smallCaps/>
          <w:sz w:val="20"/>
        </w:rPr>
        <w:tab/>
      </w:r>
      <w:r w:rsidRPr="00D15CCD">
        <w:rPr>
          <w:rFonts w:ascii="Arial" w:hAnsi="Arial" w:cs="Arial"/>
          <w:smallCaps/>
          <w:sz w:val="20"/>
        </w:rPr>
        <w:t>Absichtserklärungen für Proteste und Proteste müssen vom Wettbewerber an den Wettbewerbsleiter oder seinen Stellvertreter eingereicht oder übermittelt werden, der den Empfang quittiert und die Zeit des Empfangs notiert.</w:t>
      </w:r>
    </w:p>
    <w:p w14:paraId="233A9544" w14:textId="77777777" w:rsidR="0011407C" w:rsidRPr="00D15CCD" w:rsidRDefault="0011407C" w:rsidP="005804B2">
      <w:pPr>
        <w:pStyle w:val="berschrift3"/>
        <w:ind w:right="-45" w:firstLine="0"/>
        <w:rPr>
          <w:rFonts w:ascii="Arial" w:hAnsi="Arial" w:cs="Arial"/>
          <w:smallCaps/>
          <w:sz w:val="20"/>
        </w:rPr>
      </w:pPr>
      <w:r w:rsidRPr="00D15CCD">
        <w:rPr>
          <w:rFonts w:ascii="Arial" w:hAnsi="Arial" w:cs="Arial"/>
          <w:smallCaps/>
          <w:sz w:val="20"/>
        </w:rPr>
        <w:t>Der Wettbewerbsleiter muss den Protest dem Vorsitzenden der Jury unverzüglich vorlegen. Der Jury- Vorsitzende muss schnellstmöglich, jedoch spätestens innerhalb von 24 Stunden nach Erhalt eines Protestes eine Sitzung der Jury einberufen.</w:t>
      </w:r>
    </w:p>
    <w:p w14:paraId="360FF5E7" w14:textId="3A85E30C" w:rsidR="0011407C" w:rsidRPr="00D15CCD" w:rsidRDefault="0011407C" w:rsidP="005804B2">
      <w:pPr>
        <w:pStyle w:val="berschrift3"/>
        <w:ind w:right="-45"/>
        <w:rPr>
          <w:rFonts w:ascii="Arial" w:hAnsi="Arial" w:cs="Arial"/>
          <w:smallCaps/>
          <w:sz w:val="20"/>
        </w:rPr>
      </w:pPr>
      <w:r w:rsidRPr="00D15CCD">
        <w:rPr>
          <w:rFonts w:ascii="Arial" w:hAnsi="Arial" w:cs="Arial"/>
          <w:smallCaps/>
          <w:sz w:val="20"/>
        </w:rPr>
        <w:tab/>
        <w:t>Die Jury muss bei jedem Protest alle beteiligten Parteien zur Sache anhören und die zutreffenden FAI Regeln und die Wettbewerbsregeln anwenden.</w:t>
      </w:r>
      <w:r>
        <w:rPr>
          <w:rFonts w:ascii="Arial" w:hAnsi="Arial" w:cs="Arial"/>
          <w:smallCaps/>
          <w:sz w:val="20"/>
        </w:rPr>
        <w:t xml:space="preserve"> </w:t>
      </w:r>
    </w:p>
    <w:p w14:paraId="25E3D1FF" w14:textId="7BDF75D7" w:rsidR="002A5650" w:rsidRPr="00D15CCD" w:rsidRDefault="0011407C" w:rsidP="005804B2">
      <w:pPr>
        <w:pStyle w:val="berschrift3"/>
        <w:ind w:right="-45"/>
        <w:rPr>
          <w:rFonts w:ascii="Arial" w:hAnsi="Arial" w:cs="Arial"/>
          <w:smallCaps/>
          <w:sz w:val="20"/>
        </w:rPr>
      </w:pPr>
      <w:r w:rsidRPr="00D15CCD">
        <w:rPr>
          <w:rFonts w:ascii="Arial" w:hAnsi="Arial" w:cs="Arial"/>
          <w:smallCaps/>
          <w:sz w:val="20"/>
        </w:rPr>
        <w:tab/>
        <w:t xml:space="preserve">Der Vorsitzende der Jury berichtet unverzüglich schriftlich über das Ergebnis und wichtige Überlegungen dem Wettbewerbsleiter, der diesen Bericht veröffentlicht. </w:t>
      </w:r>
    </w:p>
    <w:p w14:paraId="0F7902AC" w14:textId="432161F5" w:rsidR="0011407C" w:rsidRPr="00EC37D1" w:rsidRDefault="0011407C" w:rsidP="005804B2">
      <w:pPr>
        <w:pStyle w:val="berschrift2"/>
        <w:spacing w:before="0"/>
        <w:rPr>
          <w:rFonts w:cs="Arial"/>
          <w:bCs/>
        </w:rPr>
      </w:pPr>
      <w:bookmarkStart w:id="104" w:name="_Toc221560191"/>
      <w:r>
        <w:rPr>
          <w:rFonts w:cs="Arial"/>
        </w:rPr>
        <w:t>5.</w:t>
      </w:r>
      <w:r w:rsidR="007637E6">
        <w:rPr>
          <w:rFonts w:cs="Arial"/>
        </w:rPr>
        <w:t>2.</w:t>
      </w:r>
      <w:r>
        <w:rPr>
          <w:rFonts w:cs="Arial"/>
        </w:rPr>
        <w:t>5</w:t>
      </w:r>
      <w:r>
        <w:rPr>
          <w:rFonts w:cs="Arial"/>
        </w:rPr>
        <w:tab/>
      </w:r>
      <w:r w:rsidR="00323834" w:rsidRPr="00323834">
        <w:rPr>
          <w:rFonts w:cs="Arial"/>
          <w:bCs/>
          <w:smallCaps w:val="0"/>
        </w:rPr>
        <w:t>ZEITFRISTEN FÜR PROTESTE</w:t>
      </w:r>
      <w:bookmarkEnd w:id="104"/>
    </w:p>
    <w:p w14:paraId="37871794" w14:textId="72B7D6D5" w:rsidR="0011407C" w:rsidRDefault="0011407C" w:rsidP="005804B2">
      <w:pPr>
        <w:pStyle w:val="Standardeinzug"/>
        <w:tabs>
          <w:tab w:val="left" w:pos="1134"/>
        </w:tabs>
        <w:ind w:left="1134"/>
        <w:rPr>
          <w:rFonts w:ascii="Arial" w:hAnsi="Arial" w:cs="Arial"/>
          <w:smallCaps/>
          <w:sz w:val="20"/>
        </w:rPr>
      </w:pPr>
      <w:r>
        <w:rPr>
          <w:rFonts w:ascii="Arial" w:hAnsi="Arial" w:cs="Arial"/>
          <w:smallCaps/>
          <w:sz w:val="20"/>
        </w:rPr>
        <w:t>Absichtserklärungen für Proteste und Proteste müssen innerhalb einer festgelegten Frist eingereicht werden. (</w:t>
      </w:r>
      <w:r w:rsidRPr="00000E38">
        <w:rPr>
          <w:rFonts w:ascii="Arial" w:hAnsi="Arial" w:cs="Arial"/>
          <w:sz w:val="20"/>
        </w:rPr>
        <w:t>siehe</w:t>
      </w:r>
      <w:r>
        <w:rPr>
          <w:rFonts w:ascii="Arial" w:hAnsi="Arial" w:cs="Arial"/>
          <w:smallCaps/>
          <w:sz w:val="20"/>
        </w:rPr>
        <w:t xml:space="preserve"> </w:t>
      </w:r>
      <w:r w:rsidR="00A544B3">
        <w:rPr>
          <w:rFonts w:ascii="Arial" w:hAnsi="Arial" w:cs="Arial"/>
          <w:smallCaps/>
          <w:sz w:val="20"/>
        </w:rPr>
        <w:t>5.2.2</w:t>
      </w:r>
      <w:r>
        <w:rPr>
          <w:rFonts w:ascii="Arial" w:hAnsi="Arial" w:cs="Arial"/>
          <w:smallCaps/>
          <w:sz w:val="20"/>
        </w:rPr>
        <w:t>)</w:t>
      </w:r>
    </w:p>
    <w:p w14:paraId="294EB489" w14:textId="40919EEE" w:rsidR="0011407C" w:rsidRPr="00000E38" w:rsidRDefault="0011407C" w:rsidP="005804B2">
      <w:pPr>
        <w:pStyle w:val="Standardeinzug"/>
        <w:tabs>
          <w:tab w:val="left" w:pos="1134"/>
        </w:tabs>
        <w:ind w:left="1134"/>
        <w:rPr>
          <w:rFonts w:ascii="Arial" w:hAnsi="Arial" w:cs="Arial"/>
          <w:sz w:val="20"/>
        </w:rPr>
      </w:pPr>
      <w:r>
        <w:rPr>
          <w:rFonts w:ascii="Arial" w:hAnsi="Arial" w:cs="Arial"/>
          <w:sz w:val="20"/>
        </w:rPr>
        <w:t>Die Ruhezeiten, die in den Wettbewerbsdetails festgelegt wurden, werden bei diesen Fristen nicht berücksichtigt.</w:t>
      </w:r>
    </w:p>
    <w:p w14:paraId="176B3E97" w14:textId="416888E5" w:rsidR="0011407C" w:rsidRPr="00EC37D1" w:rsidRDefault="00011FBE" w:rsidP="005804B2">
      <w:pPr>
        <w:pStyle w:val="berschrift2"/>
        <w:spacing w:before="0"/>
      </w:pPr>
      <w:bookmarkStart w:id="105" w:name="_Toc221560192"/>
      <w:r>
        <w:t>5.</w:t>
      </w:r>
      <w:r w:rsidR="007637E6">
        <w:t>2.</w:t>
      </w:r>
      <w:r>
        <w:t>6</w:t>
      </w:r>
      <w:r>
        <w:tab/>
      </w:r>
      <w:r w:rsidR="00323834" w:rsidRPr="00323834">
        <w:rPr>
          <w:smallCaps w:val="0"/>
        </w:rPr>
        <w:t>VERKÜRZTE ZEITFRISTEN</w:t>
      </w:r>
      <w:bookmarkEnd w:id="105"/>
    </w:p>
    <w:p w14:paraId="05C0C6D4" w14:textId="31B46FE8" w:rsidR="00011FBE" w:rsidRPr="00D15CCD" w:rsidRDefault="00011FBE" w:rsidP="005804B2">
      <w:pPr>
        <w:pStyle w:val="berschrift3"/>
        <w:tabs>
          <w:tab w:val="left" w:pos="1134"/>
        </w:tabs>
        <w:ind w:firstLine="0"/>
        <w:rPr>
          <w:rFonts w:ascii="Arial" w:hAnsi="Arial" w:cs="Arial"/>
          <w:smallCaps/>
          <w:sz w:val="20"/>
        </w:rPr>
      </w:pPr>
      <w:r w:rsidRPr="00D15CCD">
        <w:rPr>
          <w:rFonts w:ascii="Arial" w:hAnsi="Arial" w:cs="Arial"/>
          <w:smallCaps/>
          <w:sz w:val="20"/>
        </w:rPr>
        <w:t xml:space="preserve">Proteste, die am oder nach dem letzten Veranstaltungstag eingereicht werden, müssen innerhalb von </w:t>
      </w:r>
      <w:r w:rsidRPr="00000E38">
        <w:rPr>
          <w:rFonts w:ascii="Arial" w:hAnsi="Arial" w:cs="Arial"/>
          <w:sz w:val="20"/>
        </w:rPr>
        <w:t>einer Stunde</w:t>
      </w:r>
      <w:r w:rsidRPr="00D15CCD">
        <w:rPr>
          <w:rFonts w:ascii="Arial" w:hAnsi="Arial" w:cs="Arial"/>
          <w:smallCaps/>
          <w:sz w:val="20"/>
        </w:rPr>
        <w:t xml:space="preserve"> </w:t>
      </w:r>
      <w:r w:rsidRPr="00000E38">
        <w:rPr>
          <w:rFonts w:ascii="Arial" w:hAnsi="Arial" w:cs="Arial"/>
          <w:sz w:val="20"/>
        </w:rPr>
        <w:t>nach der Antwort</w:t>
      </w:r>
      <w:r w:rsidR="00A544B3">
        <w:rPr>
          <w:rFonts w:ascii="Arial" w:hAnsi="Arial" w:cs="Arial"/>
          <w:sz w:val="20"/>
        </w:rPr>
        <w:t xml:space="preserve"> auf die Beschwerde</w:t>
      </w:r>
      <w:r w:rsidRPr="00D15CCD">
        <w:rPr>
          <w:rFonts w:ascii="Arial" w:hAnsi="Arial" w:cs="Arial"/>
          <w:smallCaps/>
          <w:sz w:val="20"/>
        </w:rPr>
        <w:t xml:space="preserve"> übermittelt werden.</w:t>
      </w:r>
    </w:p>
    <w:p w14:paraId="4F985D6D" w14:textId="27DA5C7E" w:rsidR="00011FBE" w:rsidRPr="00D15CCD" w:rsidRDefault="00011FBE" w:rsidP="005804B2">
      <w:pPr>
        <w:pStyle w:val="berschrift3"/>
        <w:rPr>
          <w:rFonts w:ascii="Arial" w:hAnsi="Arial" w:cs="Arial"/>
          <w:sz w:val="20"/>
        </w:rPr>
      </w:pPr>
      <w:r w:rsidRPr="00D15CCD">
        <w:rPr>
          <w:rFonts w:ascii="Arial" w:hAnsi="Arial" w:cs="Arial"/>
          <w:sz w:val="20"/>
        </w:rPr>
        <w:tab/>
        <w:t>Der Wettbewerbsleiter muss die Veröffentlichungszeiten der Wertungen aller Aufgaben am letzten Tag, an dem gefahren wird, bekannt geben.</w:t>
      </w:r>
    </w:p>
    <w:p w14:paraId="2344F119" w14:textId="3F618D8A" w:rsidR="00011FBE" w:rsidRPr="00D15CCD" w:rsidRDefault="00011FBE" w:rsidP="005804B2">
      <w:pPr>
        <w:pStyle w:val="berschrift3"/>
        <w:rPr>
          <w:rFonts w:ascii="Arial" w:hAnsi="Arial" w:cs="Arial"/>
          <w:sz w:val="20"/>
        </w:rPr>
      </w:pPr>
      <w:r w:rsidRPr="00D15CCD">
        <w:rPr>
          <w:rFonts w:ascii="Arial" w:hAnsi="Arial" w:cs="Arial"/>
          <w:sz w:val="20"/>
        </w:rPr>
        <w:tab/>
        <w:t xml:space="preserve">Die Zeitfristen für die am vorletzten Wettbewerbstag nach 1300 veröffentlichten Wertungen werden am oder nach dem letzten Wettbewerbstag des </w:t>
      </w:r>
      <w:proofErr w:type="spellStart"/>
      <w:r w:rsidRPr="00D15CCD">
        <w:rPr>
          <w:rFonts w:ascii="Arial" w:hAnsi="Arial" w:cs="Arial"/>
          <w:sz w:val="20"/>
        </w:rPr>
        <w:t>Bewerbs</w:t>
      </w:r>
      <w:proofErr w:type="spellEnd"/>
      <w:r w:rsidRPr="00D15CCD">
        <w:rPr>
          <w:rFonts w:ascii="Arial" w:hAnsi="Arial" w:cs="Arial"/>
          <w:sz w:val="20"/>
        </w:rPr>
        <w:t xml:space="preserve"> ebenfalls auf eine Stunde verkürzt.</w:t>
      </w:r>
    </w:p>
    <w:p w14:paraId="63784760" w14:textId="22243E19" w:rsidR="0011407C" w:rsidRDefault="00011FBE" w:rsidP="005804B2">
      <w:pPr>
        <w:pStyle w:val="berschrift2"/>
        <w:spacing w:before="0"/>
      </w:pPr>
      <w:bookmarkStart w:id="106" w:name="_Toc221560193"/>
      <w:r>
        <w:t>5.</w:t>
      </w:r>
      <w:r w:rsidR="007637E6">
        <w:t>2.</w:t>
      </w:r>
      <w:r>
        <w:t>7</w:t>
      </w:r>
      <w:r>
        <w:tab/>
      </w:r>
      <w:r w:rsidR="00323834" w:rsidRPr="00323834">
        <w:rPr>
          <w:smallCaps w:val="0"/>
        </w:rPr>
        <w:t>VERÖFFENTLICHUNG</w:t>
      </w:r>
      <w:bookmarkEnd w:id="106"/>
    </w:p>
    <w:p w14:paraId="7360B032" w14:textId="71A3C7F5" w:rsidR="0011407C" w:rsidRDefault="00011FBE" w:rsidP="0004420C">
      <w:pPr>
        <w:pStyle w:val="Standardeinzug"/>
        <w:tabs>
          <w:tab w:val="left" w:pos="1134"/>
        </w:tabs>
        <w:ind w:left="1134"/>
        <w:rPr>
          <w:rFonts w:ascii="Arial" w:hAnsi="Arial" w:cs="Arial"/>
          <w:smallCaps/>
          <w:sz w:val="20"/>
        </w:rPr>
      </w:pPr>
      <w:r w:rsidRPr="00D15CCD">
        <w:rPr>
          <w:rFonts w:ascii="Arial" w:hAnsi="Arial" w:cs="Arial"/>
          <w:smallCaps/>
          <w:sz w:val="20"/>
        </w:rPr>
        <w:t>Der Wortlaut aller Proteste und die Entscheidungen der Jury werden am Official Notice Board ausgehängt.</w:t>
      </w:r>
    </w:p>
    <w:p w14:paraId="333B06B4" w14:textId="636F04B2" w:rsidR="00011FBE" w:rsidRDefault="00011FBE" w:rsidP="005804B2">
      <w:pPr>
        <w:pStyle w:val="berschrift2"/>
        <w:spacing w:before="0"/>
      </w:pPr>
      <w:bookmarkStart w:id="107" w:name="_Toc221560194"/>
      <w:r>
        <w:lastRenderedPageBreak/>
        <w:t>5.</w:t>
      </w:r>
      <w:r w:rsidR="00B20372">
        <w:t>2.</w:t>
      </w:r>
      <w:r>
        <w:t>8</w:t>
      </w:r>
      <w:r>
        <w:tab/>
      </w:r>
      <w:r w:rsidR="00323834" w:rsidRPr="00323834">
        <w:rPr>
          <w:smallCaps w:val="0"/>
        </w:rPr>
        <w:t>RECHT AUF ANHÖRUNG</w:t>
      </w:r>
      <w:bookmarkEnd w:id="107"/>
    </w:p>
    <w:p w14:paraId="27A6793B" w14:textId="77777777" w:rsidR="00011FBE" w:rsidRPr="00D15CCD" w:rsidRDefault="00011FBE" w:rsidP="005804B2">
      <w:pPr>
        <w:pStyle w:val="Standardeinzug"/>
        <w:ind w:left="1134"/>
        <w:outlineLvl w:val="2"/>
        <w:rPr>
          <w:rFonts w:ascii="Arial" w:hAnsi="Arial" w:cs="Arial"/>
          <w:smallCaps/>
          <w:sz w:val="20"/>
        </w:rPr>
      </w:pPr>
      <w:r w:rsidRPr="00D15CCD">
        <w:rPr>
          <w:rFonts w:ascii="Arial" w:hAnsi="Arial" w:cs="Arial"/>
          <w:smallCaps/>
          <w:sz w:val="20"/>
        </w:rPr>
        <w:t>Hat ein Wettbewerber einen Protest eingelegt, steht ihm das Recht zu, sein Anliegen der Jury mündlich vorzutragen. Hierbei darf ihm ein Übersetzer oder Berater seiner Wahl behilflich sein.</w:t>
      </w:r>
    </w:p>
    <w:p w14:paraId="22BDB0EF" w14:textId="050A173D" w:rsidR="00011FBE" w:rsidRPr="00323834" w:rsidRDefault="00011FBE" w:rsidP="005804B2">
      <w:pPr>
        <w:pStyle w:val="berschrift2"/>
        <w:spacing w:before="0"/>
        <w:rPr>
          <w:smallCaps w:val="0"/>
        </w:rPr>
      </w:pPr>
      <w:bookmarkStart w:id="108" w:name="_Toc221560195"/>
      <w:r>
        <w:t>5.</w:t>
      </w:r>
      <w:r w:rsidR="00B20372">
        <w:t>2.</w:t>
      </w:r>
      <w:r>
        <w:t>9</w:t>
      </w:r>
      <w:r>
        <w:tab/>
      </w:r>
      <w:r w:rsidR="00323834" w:rsidRPr="00323834">
        <w:rPr>
          <w:smallCaps w:val="0"/>
        </w:rPr>
        <w:t>NACHWEIS DER REGELVERLETZUNG</w:t>
      </w:r>
      <w:bookmarkEnd w:id="108"/>
    </w:p>
    <w:p w14:paraId="2E763474" w14:textId="463EDCFA" w:rsidR="00011FBE" w:rsidRDefault="00111D55" w:rsidP="0004420C">
      <w:pPr>
        <w:pStyle w:val="Standardeinzug"/>
        <w:tabs>
          <w:tab w:val="left" w:pos="1134"/>
        </w:tabs>
        <w:ind w:left="1134"/>
        <w:rPr>
          <w:rFonts w:ascii="Arial" w:hAnsi="Arial" w:cs="Arial"/>
          <w:smallCaps/>
          <w:sz w:val="20"/>
        </w:rPr>
      </w:pPr>
      <w:r>
        <w:rPr>
          <w:rFonts w:ascii="Arial" w:hAnsi="Arial" w:cs="Arial"/>
          <w:smallCaps/>
          <w:sz w:val="20"/>
        </w:rPr>
        <w:t xml:space="preserve">Die Beweisführung und der Nachweis eines angeblichen </w:t>
      </w:r>
      <w:proofErr w:type="spellStart"/>
      <w:r>
        <w:rPr>
          <w:rFonts w:ascii="Arial" w:hAnsi="Arial" w:cs="Arial"/>
          <w:smallCaps/>
          <w:sz w:val="20"/>
        </w:rPr>
        <w:t>Regelverstosses</w:t>
      </w:r>
      <w:proofErr w:type="spellEnd"/>
      <w:r>
        <w:rPr>
          <w:rFonts w:ascii="Arial" w:hAnsi="Arial" w:cs="Arial"/>
          <w:smallCaps/>
          <w:sz w:val="20"/>
        </w:rPr>
        <w:t xml:space="preserve"> durch einen Wettbewerber liegt immer bei den Wettbewerbsoffiziellen. Die Regeln dienen nicht dazu, dass der Wettbewerber die Einhaltung der Regeln bzw. seine Unschuld im Falle eines angeblichen </w:t>
      </w:r>
      <w:proofErr w:type="spellStart"/>
      <w:r>
        <w:rPr>
          <w:rFonts w:ascii="Arial" w:hAnsi="Arial" w:cs="Arial"/>
          <w:smallCaps/>
          <w:sz w:val="20"/>
        </w:rPr>
        <w:t>Verstosses</w:t>
      </w:r>
      <w:proofErr w:type="spellEnd"/>
      <w:r>
        <w:rPr>
          <w:rFonts w:ascii="Arial" w:hAnsi="Arial" w:cs="Arial"/>
          <w:smallCaps/>
          <w:sz w:val="20"/>
        </w:rPr>
        <w:t xml:space="preserve"> nachweisen muss.</w:t>
      </w:r>
    </w:p>
    <w:p w14:paraId="1B08CBA4" w14:textId="600A9B19" w:rsidR="00B20372" w:rsidRPr="00A544B3" w:rsidRDefault="00B20372" w:rsidP="005804B2">
      <w:pPr>
        <w:pStyle w:val="berschrift2"/>
        <w:spacing w:before="0"/>
        <w:ind w:left="1134" w:hanging="1134"/>
      </w:pPr>
      <w:bookmarkStart w:id="109" w:name="_Toc155132091"/>
      <w:bookmarkStart w:id="110" w:name="_Toc221560196"/>
      <w:r w:rsidRPr="00A544B3">
        <w:t>5.3</w:t>
      </w:r>
      <w:r w:rsidRPr="00A544B3">
        <w:tab/>
      </w:r>
      <w:bookmarkEnd w:id="109"/>
      <w:r w:rsidR="00A544B3" w:rsidRPr="005804B2">
        <w:t>WEITERE REGELN ZU BESCHWERDEN UND</w:t>
      </w:r>
      <w:r w:rsidR="00DA3529">
        <w:t xml:space="preserve"> </w:t>
      </w:r>
      <w:r w:rsidR="00A544B3">
        <w:t>PROTESTEN</w:t>
      </w:r>
      <w:bookmarkEnd w:id="110"/>
    </w:p>
    <w:p w14:paraId="7F7CB38B" w14:textId="54554DE3" w:rsidR="00111D55" w:rsidRPr="00323834" w:rsidRDefault="003267A6" w:rsidP="005804B2">
      <w:pPr>
        <w:pStyle w:val="berschrift2"/>
        <w:spacing w:before="0"/>
        <w:rPr>
          <w:smallCaps w:val="0"/>
        </w:rPr>
      </w:pPr>
      <w:bookmarkStart w:id="111" w:name="_Toc221560197"/>
      <w:r>
        <w:t>5.</w:t>
      </w:r>
      <w:r w:rsidR="00B20372">
        <w:t>3.</w:t>
      </w:r>
      <w:r>
        <w:t>1</w:t>
      </w:r>
      <w:r>
        <w:tab/>
      </w:r>
      <w:r w:rsidR="00323834" w:rsidRPr="00323834">
        <w:rPr>
          <w:smallCaps w:val="0"/>
        </w:rPr>
        <w:t>RÜCKERSTATTUNG DES PROTESTGELDES</w:t>
      </w:r>
      <w:bookmarkEnd w:id="111"/>
    </w:p>
    <w:p w14:paraId="4D4EA053" w14:textId="27132F11" w:rsidR="00DD4EC7" w:rsidRPr="00D15CCD" w:rsidRDefault="00605DBE" w:rsidP="0004420C">
      <w:pPr>
        <w:pStyle w:val="Standardeinzug"/>
        <w:tabs>
          <w:tab w:val="left" w:pos="1134"/>
        </w:tabs>
        <w:ind w:left="1134" w:hanging="1134"/>
      </w:pPr>
      <w:r>
        <w:rPr>
          <w:rFonts w:ascii="Arial" w:hAnsi="Arial" w:cs="Arial"/>
          <w:smallCaps/>
          <w:sz w:val="20"/>
        </w:rPr>
        <w:tab/>
        <w:t xml:space="preserve">Das Protestgeld wird nur </w:t>
      </w:r>
      <w:r w:rsidR="000668CD">
        <w:rPr>
          <w:rFonts w:ascii="Arial" w:hAnsi="Arial" w:cs="Arial"/>
          <w:smallCaps/>
          <w:sz w:val="20"/>
        </w:rPr>
        <w:t>r</w:t>
      </w:r>
      <w:r>
        <w:rPr>
          <w:rFonts w:ascii="Arial" w:hAnsi="Arial" w:cs="Arial"/>
          <w:smallCaps/>
          <w:sz w:val="20"/>
        </w:rPr>
        <w:t>ückerstattet</w:t>
      </w:r>
      <w:r w:rsidR="00B35555">
        <w:rPr>
          <w:rFonts w:ascii="Arial" w:hAnsi="Arial" w:cs="Arial"/>
          <w:smallCaps/>
          <w:sz w:val="20"/>
        </w:rPr>
        <w:t xml:space="preserve">, </w:t>
      </w:r>
      <w:r w:rsidR="00F869E0">
        <w:rPr>
          <w:rFonts w:ascii="Arial" w:hAnsi="Arial" w:cs="Arial"/>
          <w:smallCaps/>
          <w:sz w:val="20"/>
        </w:rPr>
        <w:t xml:space="preserve">wenn der Protest vor </w:t>
      </w:r>
      <w:r w:rsidR="00CD2C80">
        <w:rPr>
          <w:rFonts w:ascii="Arial" w:hAnsi="Arial" w:cs="Arial"/>
          <w:smallCaps/>
          <w:sz w:val="20"/>
        </w:rPr>
        <w:t>Beginn</w:t>
      </w:r>
      <w:r w:rsidR="00F869E0">
        <w:rPr>
          <w:rFonts w:ascii="Arial" w:hAnsi="Arial" w:cs="Arial"/>
          <w:smallCaps/>
          <w:sz w:val="20"/>
        </w:rPr>
        <w:t xml:space="preserve"> der Bearbeitung zurückgezogen </w:t>
      </w:r>
      <w:r w:rsidR="00B20CFB">
        <w:rPr>
          <w:rFonts w:ascii="Arial" w:hAnsi="Arial" w:cs="Arial"/>
          <w:smallCaps/>
          <w:sz w:val="20"/>
        </w:rPr>
        <w:t>wird oder wenn dem Protest stattgegeben wird. (GS 6.3</w:t>
      </w:r>
      <w:r w:rsidR="00437AFA">
        <w:rPr>
          <w:rFonts w:ascii="Arial" w:hAnsi="Arial" w:cs="Arial"/>
          <w:smallCaps/>
          <w:sz w:val="20"/>
        </w:rPr>
        <w:t xml:space="preserve"> </w:t>
      </w:r>
      <w:r w:rsidR="00437AFA" w:rsidRPr="00000E38">
        <w:rPr>
          <w:rFonts w:ascii="Arial" w:hAnsi="Arial" w:cs="Arial"/>
          <w:sz w:val="20"/>
        </w:rPr>
        <w:t>Teil</w:t>
      </w:r>
      <w:r w:rsidR="00B20CFB">
        <w:rPr>
          <w:rFonts w:ascii="Arial" w:hAnsi="Arial" w:cs="Arial"/>
          <w:smallCaps/>
          <w:sz w:val="20"/>
        </w:rPr>
        <w:t>)</w:t>
      </w:r>
    </w:p>
    <w:p w14:paraId="71681C6B" w14:textId="6799F1FA" w:rsidR="00DD4EC7" w:rsidRPr="00EC37D1" w:rsidRDefault="00DD4EC7" w:rsidP="005804B2">
      <w:pPr>
        <w:pStyle w:val="berschrift2"/>
        <w:spacing w:before="0"/>
      </w:pPr>
      <w:bookmarkStart w:id="112" w:name="_Toc221560198"/>
      <w:r w:rsidRPr="00EC37D1">
        <w:t>5.</w:t>
      </w:r>
      <w:r w:rsidR="00B20372">
        <w:t>3.</w:t>
      </w:r>
      <w:r w:rsidR="00E76A5A" w:rsidRPr="00EC37D1">
        <w:t>2</w:t>
      </w:r>
      <w:r w:rsidRPr="00EC37D1">
        <w:tab/>
        <w:t>WERTUNGSGENEHMIGUNG DER JURY &amp; SIEGEREHRUNG</w:t>
      </w:r>
      <w:bookmarkEnd w:id="112"/>
    </w:p>
    <w:p w14:paraId="42171DC6" w14:textId="32F8F6BE" w:rsidR="00167DE6" w:rsidRPr="00D15CCD" w:rsidRDefault="00EE4CC3" w:rsidP="005804B2">
      <w:pPr>
        <w:pStyle w:val="berschrift3"/>
        <w:ind w:right="-45" w:firstLine="0"/>
        <w:rPr>
          <w:rFonts w:ascii="Arial" w:hAnsi="Arial" w:cs="Arial"/>
          <w:smallCaps/>
          <w:sz w:val="20"/>
        </w:rPr>
      </w:pPr>
      <w:r w:rsidRPr="00D15CCD">
        <w:rPr>
          <w:rFonts w:ascii="Arial" w:hAnsi="Arial" w:cs="Arial"/>
          <w:smallCaps/>
          <w:sz w:val="20"/>
        </w:rPr>
        <w:t>Die letzte Aufgabe der Jury ist es, die Wettbewerbsergebnisse zu überprüfen und zu genehmigen und, sofern der Wettbewerb regelkonform und gemäß der Juryentscheidungen durchgeführt wurde, für gültig zu erklären.</w:t>
      </w:r>
      <w:r w:rsidR="00011FBE">
        <w:rPr>
          <w:rFonts w:ascii="Arial" w:hAnsi="Arial" w:cs="Arial"/>
          <w:smallCaps/>
          <w:sz w:val="20"/>
        </w:rPr>
        <w:t xml:space="preserve"> (GS5.2.4.7</w:t>
      </w:r>
      <w:r w:rsidR="00437AFA">
        <w:rPr>
          <w:rFonts w:ascii="Arial" w:hAnsi="Arial" w:cs="Arial"/>
          <w:smallCaps/>
          <w:sz w:val="20"/>
        </w:rPr>
        <w:t xml:space="preserve"> </w:t>
      </w:r>
      <w:r w:rsidR="00437AFA" w:rsidRPr="00000E38">
        <w:rPr>
          <w:rFonts w:ascii="Arial" w:hAnsi="Arial" w:cs="Arial"/>
          <w:sz w:val="20"/>
        </w:rPr>
        <w:t>Teil</w:t>
      </w:r>
      <w:r w:rsidR="00011FBE">
        <w:rPr>
          <w:rFonts w:ascii="Arial" w:hAnsi="Arial" w:cs="Arial"/>
          <w:smallCaps/>
          <w:sz w:val="20"/>
        </w:rPr>
        <w:t>)</w:t>
      </w:r>
    </w:p>
    <w:p w14:paraId="0BDE0AE0" w14:textId="10C28C82" w:rsidR="00DD4EC7" w:rsidRPr="00D15CCD" w:rsidRDefault="00167DE6" w:rsidP="005804B2">
      <w:pPr>
        <w:pStyle w:val="berschrift3"/>
        <w:ind w:right="-45"/>
        <w:rPr>
          <w:rFonts w:ascii="Arial" w:hAnsi="Arial" w:cs="Arial"/>
          <w:smallCaps/>
          <w:sz w:val="20"/>
        </w:rPr>
      </w:pPr>
      <w:r w:rsidRPr="00D15CCD">
        <w:rPr>
          <w:rFonts w:ascii="Arial" w:hAnsi="Arial" w:cs="Arial"/>
          <w:smallCaps/>
          <w:sz w:val="20"/>
        </w:rPr>
        <w:tab/>
      </w:r>
      <w:r w:rsidR="00DD4EC7" w:rsidRPr="00D15CCD">
        <w:rPr>
          <w:rFonts w:ascii="Arial" w:hAnsi="Arial" w:cs="Arial"/>
          <w:smallCaps/>
          <w:sz w:val="20"/>
        </w:rPr>
        <w:t xml:space="preserve">Die Wertungen einer Veranstaltung sind erst dann endgültig, wenn die Jury alle Proteste behandelt und ihre </w:t>
      </w:r>
      <w:r w:rsidR="00516582" w:rsidRPr="00D15CCD">
        <w:rPr>
          <w:rFonts w:ascii="Arial" w:hAnsi="Arial" w:cs="Arial"/>
          <w:smallCaps/>
          <w:sz w:val="20"/>
        </w:rPr>
        <w:t xml:space="preserve">Pflichten </w:t>
      </w:r>
      <w:r w:rsidR="00DD4EC7" w:rsidRPr="00D15CCD">
        <w:rPr>
          <w:rFonts w:ascii="Arial" w:hAnsi="Arial" w:cs="Arial"/>
          <w:smallCaps/>
          <w:sz w:val="20"/>
        </w:rPr>
        <w:t>beendet hat. Die Gesamtwertung muss vor der Preisvergabe bekannt gegeben werden.</w:t>
      </w:r>
      <w:r w:rsidR="00111D55">
        <w:rPr>
          <w:rFonts w:ascii="Arial" w:hAnsi="Arial" w:cs="Arial"/>
          <w:smallCaps/>
          <w:sz w:val="20"/>
        </w:rPr>
        <w:t xml:space="preserve"> (S1 An3 9)</w:t>
      </w:r>
    </w:p>
    <w:p w14:paraId="0FC3143D" w14:textId="581474A6" w:rsidR="00DD4EC7" w:rsidRPr="00D15CCD" w:rsidRDefault="00DD4EC7" w:rsidP="005804B2">
      <w:pPr>
        <w:pStyle w:val="berschrift3"/>
      </w:pPr>
      <w:r w:rsidRPr="00D15CCD">
        <w:rPr>
          <w:rFonts w:ascii="Arial" w:hAnsi="Arial" w:cs="Arial"/>
          <w:sz w:val="20"/>
        </w:rPr>
        <w:tab/>
        <w:t>Die Jury muss die endgültigen Gesamtwertungen überprüfen und unterschreiben, bevor sie veröffentlicht werden.</w:t>
      </w:r>
    </w:p>
    <w:p w14:paraId="49EC22E7" w14:textId="7F65CADF" w:rsidR="00DD4EC7" w:rsidRPr="00EC37D1" w:rsidRDefault="00DD4EC7" w:rsidP="005804B2">
      <w:pPr>
        <w:pStyle w:val="berschrift2"/>
        <w:spacing w:before="0"/>
      </w:pPr>
      <w:bookmarkStart w:id="113" w:name="_Toc221560199"/>
      <w:r w:rsidRPr="00EC37D1">
        <w:t>5.</w:t>
      </w:r>
      <w:r w:rsidR="00111D55" w:rsidRPr="00EC37D1">
        <w:t>2</w:t>
      </w:r>
      <w:r w:rsidR="00E76A5A" w:rsidRPr="00EC37D1">
        <w:t>3</w:t>
      </w:r>
      <w:r w:rsidRPr="00EC37D1">
        <w:tab/>
        <w:t>OFFICIAL NOTICE BOARD</w:t>
      </w:r>
      <w:r w:rsidR="009471B0" w:rsidRPr="00EC37D1">
        <w:t xml:space="preserve"> (ONB)</w:t>
      </w:r>
      <w:bookmarkEnd w:id="113"/>
    </w:p>
    <w:p w14:paraId="0303E159" w14:textId="1E555332" w:rsidR="00461B07" w:rsidRPr="00D15CCD" w:rsidRDefault="00DD4EC7" w:rsidP="005804B2">
      <w:pPr>
        <w:pStyle w:val="berschrift3"/>
        <w:rPr>
          <w:rFonts w:ascii="Arial" w:hAnsi="Arial" w:cs="Arial"/>
          <w:sz w:val="20"/>
        </w:rPr>
      </w:pPr>
      <w:r w:rsidRPr="00D15CCD">
        <w:rPr>
          <w:rFonts w:ascii="Arial" w:hAnsi="Arial" w:cs="Arial"/>
          <w:smallCaps/>
          <w:sz w:val="20"/>
        </w:rPr>
        <w:tab/>
      </w:r>
      <w:r w:rsidR="00461B07" w:rsidRPr="00D15CCD">
        <w:rPr>
          <w:rFonts w:ascii="Arial" w:hAnsi="Arial" w:cs="Arial"/>
          <w:sz w:val="20"/>
        </w:rPr>
        <w:t>Das Official Notice Board (ONB) ist der Ort, an dem alle Ergebnisse, Wertungen, Antworten auf Beschwerden und Proteste und weitere in direktem Zusammenhang mit dem Wettbew</w:t>
      </w:r>
      <w:r w:rsidR="0011443B" w:rsidRPr="00D15CCD">
        <w:rPr>
          <w:rFonts w:ascii="Arial" w:hAnsi="Arial" w:cs="Arial"/>
          <w:sz w:val="20"/>
        </w:rPr>
        <w:t>e</w:t>
      </w:r>
      <w:r w:rsidR="00461B07" w:rsidRPr="00D15CCD">
        <w:rPr>
          <w:rFonts w:ascii="Arial" w:hAnsi="Arial" w:cs="Arial"/>
          <w:sz w:val="20"/>
        </w:rPr>
        <w:t xml:space="preserve">rb stehenden offiziellen Mitteilungen veröffentlicht werden. Es sollte als OFFICIAL NOTICE BOARD gekennzeichnet sein. </w:t>
      </w:r>
      <w:r w:rsidR="00461B07" w:rsidRPr="00D15CCD">
        <w:rPr>
          <w:rFonts w:ascii="Arial" w:hAnsi="Arial" w:cs="Arial"/>
          <w:sz w:val="20"/>
        </w:rPr>
        <w:br/>
        <w:t>Alle veröffentlichte</w:t>
      </w:r>
      <w:r w:rsidR="00D70F80" w:rsidRPr="00D15CCD">
        <w:rPr>
          <w:rFonts w:ascii="Arial" w:hAnsi="Arial" w:cs="Arial"/>
          <w:sz w:val="20"/>
        </w:rPr>
        <w:t>n</w:t>
      </w:r>
      <w:r w:rsidR="00461B07" w:rsidRPr="00D15CCD">
        <w:rPr>
          <w:rFonts w:ascii="Arial" w:hAnsi="Arial" w:cs="Arial"/>
          <w:sz w:val="20"/>
        </w:rPr>
        <w:t xml:space="preserve"> Informat</w:t>
      </w:r>
      <w:r w:rsidR="00D70F80" w:rsidRPr="00D15CCD">
        <w:rPr>
          <w:rFonts w:ascii="Arial" w:hAnsi="Arial" w:cs="Arial"/>
          <w:sz w:val="20"/>
        </w:rPr>
        <w:t>i</w:t>
      </w:r>
      <w:r w:rsidR="00461B07" w:rsidRPr="00D15CCD">
        <w:rPr>
          <w:rFonts w:ascii="Arial" w:hAnsi="Arial" w:cs="Arial"/>
          <w:sz w:val="20"/>
        </w:rPr>
        <w:t>onen müssen mit Datum und Uhrzeit versehen sein.</w:t>
      </w:r>
    </w:p>
    <w:p w14:paraId="68A48174" w14:textId="54B7E7DF" w:rsidR="00461B07" w:rsidRPr="00D15CCD" w:rsidRDefault="00DD4EC7" w:rsidP="005804B2">
      <w:pPr>
        <w:pStyle w:val="Textkrper-Einzug2"/>
        <w:spacing w:before="0" w:after="120"/>
        <w:ind w:left="1134" w:hanging="1134"/>
        <w:rPr>
          <w:rFonts w:cs="Arial"/>
        </w:rPr>
      </w:pPr>
      <w:r w:rsidRPr="00D15CCD">
        <w:rPr>
          <w:rFonts w:cs="Arial"/>
          <w:smallCaps/>
        </w:rPr>
        <w:tab/>
      </w:r>
      <w:r w:rsidR="00461B07" w:rsidRPr="00D15CCD">
        <w:rPr>
          <w:rFonts w:cs="Arial"/>
        </w:rPr>
        <w:t xml:space="preserve">Das </w:t>
      </w:r>
      <w:r w:rsidR="00376D9D" w:rsidRPr="00D15CCD">
        <w:rPr>
          <w:rFonts w:cs="Arial"/>
        </w:rPr>
        <w:t>ONB</w:t>
      </w:r>
      <w:r w:rsidR="00461B07" w:rsidRPr="00D15CCD">
        <w:rPr>
          <w:rFonts w:cs="Arial"/>
        </w:rPr>
        <w:t xml:space="preserve"> ist entweder </w:t>
      </w:r>
      <w:r w:rsidR="0011443B" w:rsidRPr="00D15CCD">
        <w:rPr>
          <w:rFonts w:cs="Arial"/>
        </w:rPr>
        <w:t>elektronisch (online)</w:t>
      </w:r>
      <w:r w:rsidR="00461B07" w:rsidRPr="00D15CCD">
        <w:rPr>
          <w:rFonts w:cs="Arial"/>
        </w:rPr>
        <w:t xml:space="preserve"> oder in Papierformat</w:t>
      </w:r>
      <w:r w:rsidR="0011443B" w:rsidRPr="00D15CCD">
        <w:rPr>
          <w:rFonts w:cs="Arial"/>
        </w:rPr>
        <w:t xml:space="preserve"> (physisch)</w:t>
      </w:r>
    </w:p>
    <w:p w14:paraId="0A072592" w14:textId="456C8653" w:rsidR="00461B07" w:rsidRPr="00D15CCD" w:rsidRDefault="00461B07" w:rsidP="005804B2">
      <w:pPr>
        <w:pStyle w:val="Textkrper-Einzug2"/>
        <w:spacing w:before="0" w:after="120"/>
        <w:ind w:left="1134" w:hanging="1134"/>
        <w:rPr>
          <w:rFonts w:cs="Arial"/>
        </w:rPr>
      </w:pPr>
      <w:r w:rsidRPr="00D15CCD">
        <w:rPr>
          <w:rFonts w:cs="Arial"/>
          <w:smallCaps/>
        </w:rPr>
        <w:tab/>
      </w:r>
      <w:r w:rsidRPr="00D15CCD">
        <w:rPr>
          <w:rFonts w:cs="Arial"/>
        </w:rPr>
        <w:t>Alle auf dem physischen ONB veröffentlichten Informationen müssen zusätzlich unterschrieben sein.</w:t>
      </w:r>
    </w:p>
    <w:p w14:paraId="4F391121" w14:textId="3A49A513" w:rsidR="00461B07" w:rsidRPr="00D15CCD" w:rsidRDefault="00461B07" w:rsidP="005804B2">
      <w:pPr>
        <w:pStyle w:val="Textkrper-Einzug2"/>
        <w:spacing w:before="0" w:after="120"/>
        <w:ind w:left="1134" w:hanging="1134"/>
        <w:rPr>
          <w:rFonts w:cs="Arial"/>
        </w:rPr>
      </w:pPr>
      <w:r w:rsidRPr="00D15CCD">
        <w:rPr>
          <w:rFonts w:cs="Arial"/>
        </w:rPr>
        <w:t>.</w:t>
      </w:r>
      <w:r w:rsidRPr="00D15CCD">
        <w:rPr>
          <w:rFonts w:cs="Arial"/>
        </w:rPr>
        <w:tab/>
        <w:t xml:space="preserve">Bei Ausfall des </w:t>
      </w:r>
      <w:r w:rsidR="0011443B" w:rsidRPr="00D15CCD">
        <w:rPr>
          <w:rFonts w:cs="Arial"/>
        </w:rPr>
        <w:t>elektronischen</w:t>
      </w:r>
      <w:r w:rsidRPr="00D15CCD">
        <w:rPr>
          <w:rFonts w:cs="Arial"/>
        </w:rPr>
        <w:t xml:space="preserve"> Official Notice Boards, wird ein Reserve- ONB in Papierform </w:t>
      </w:r>
      <w:r w:rsidR="0011443B" w:rsidRPr="00D15CCD">
        <w:rPr>
          <w:rFonts w:cs="Arial"/>
        </w:rPr>
        <w:t xml:space="preserve">eingerichtet und die Wettbewerber darüber informiert. Sollten sich das elektronische und das physische ONB widersprechen, ist das physische ONB </w:t>
      </w:r>
      <w:r w:rsidR="00582AE9" w:rsidRPr="00D15CCD">
        <w:rPr>
          <w:rFonts w:cs="Arial"/>
        </w:rPr>
        <w:t>maßgebend</w:t>
      </w:r>
      <w:r w:rsidR="0011443B" w:rsidRPr="00D15CCD">
        <w:rPr>
          <w:rFonts w:cs="Arial"/>
        </w:rPr>
        <w:t>.</w:t>
      </w:r>
    </w:p>
    <w:p w14:paraId="18CA7292" w14:textId="364E9210" w:rsidR="00DD4EC7" w:rsidRPr="00D15CCD" w:rsidRDefault="00DD4EC7">
      <w:pPr>
        <w:pStyle w:val="berschrift1"/>
        <w:ind w:left="1134" w:hanging="1134"/>
        <w:rPr>
          <w:rFonts w:cs="Arial"/>
        </w:rPr>
      </w:pPr>
      <w:r w:rsidRPr="00D15CCD">
        <w:rPr>
          <w:rFonts w:cs="Arial"/>
          <w:b w:val="0"/>
          <w:smallCaps/>
          <w:u w:val="none"/>
        </w:rPr>
        <w:br w:type="page"/>
      </w:r>
      <w:bookmarkStart w:id="114" w:name="_Toc221560200"/>
      <w:r w:rsidRPr="00D15CCD">
        <w:rPr>
          <w:rFonts w:cs="Arial"/>
        </w:rPr>
        <w:lastRenderedPageBreak/>
        <w:t>KAPITEL 6 –LOGGER</w:t>
      </w:r>
      <w:bookmarkEnd w:id="114"/>
    </w:p>
    <w:p w14:paraId="299A069C" w14:textId="77777777" w:rsidR="00DD4EC7" w:rsidRPr="00D15CCD" w:rsidRDefault="00DD4EC7">
      <w:pPr>
        <w:spacing w:after="0"/>
        <w:rPr>
          <w:rFonts w:ascii="Arial" w:hAnsi="Arial" w:cs="Arial"/>
          <w:smallCaps/>
          <w:sz w:val="20"/>
        </w:rPr>
      </w:pPr>
    </w:p>
    <w:p w14:paraId="69BD8745" w14:textId="47ED0A29" w:rsidR="00DD4EC7" w:rsidRPr="00D15CCD" w:rsidRDefault="00DD4EC7" w:rsidP="005804B2">
      <w:pPr>
        <w:pStyle w:val="berschrift2"/>
        <w:spacing w:before="0"/>
        <w:rPr>
          <w:rFonts w:cs="Arial"/>
        </w:rPr>
      </w:pPr>
      <w:bookmarkStart w:id="115" w:name="_Toc221560201"/>
      <w:r w:rsidRPr="00D15CCD">
        <w:rPr>
          <w:rFonts w:cs="Arial"/>
        </w:rPr>
        <w:t>6.</w:t>
      </w:r>
      <w:r w:rsidR="00893080">
        <w:rPr>
          <w:rFonts w:cs="Arial"/>
        </w:rPr>
        <w:t>1</w:t>
      </w:r>
      <w:r w:rsidRPr="00D15CCD">
        <w:rPr>
          <w:rFonts w:cs="Arial"/>
        </w:rPr>
        <w:tab/>
        <w:t>GPS LOGGER</w:t>
      </w:r>
      <w:bookmarkEnd w:id="115"/>
    </w:p>
    <w:p w14:paraId="11890A30" w14:textId="6BABAF44" w:rsidR="00DD4EC7" w:rsidRPr="00D15CCD" w:rsidRDefault="00DD4EC7" w:rsidP="005804B2">
      <w:pPr>
        <w:pStyle w:val="Textkrper-Zeileneinzug"/>
      </w:pPr>
      <w:r w:rsidRPr="00D15CCD">
        <w:rPr>
          <w:rFonts w:cs="Arial"/>
        </w:rPr>
        <w:t>Ein GPS Logger ist eine Vorrichtung, die die Spur (track) und die Höhe eines Ballons aufzeichnet. Die Trackpunkte spezifizieren für jeden Punkt der Aufzeichnung die Position (</w:t>
      </w:r>
      <w:proofErr w:type="spellStart"/>
      <w:r w:rsidRPr="00D15CCD">
        <w:rPr>
          <w:rFonts w:cs="Arial"/>
        </w:rPr>
        <w:t>Lat</w:t>
      </w:r>
      <w:proofErr w:type="spellEnd"/>
      <w:r w:rsidRPr="00D15CCD">
        <w:rPr>
          <w:rFonts w:cs="Arial"/>
        </w:rPr>
        <w:t>/Lon), die Höhe (barometrische oder GPS-Höhe) und die Zeit. Abhängig vom Loggertyp können zusätzlich Eingaben des Wettbewerbers möglich sein. GPS Logger können in Wettbewerben als Beobachtungshilfe zur Einhaltung der Regeln, zur Aufgabenstellung und zum Erzeugen von Wertungen oder Ergebnissen benutzt werden. Die Verfahrensweisen für ihren Einsatz müssen von den Wettbewerbern befolgt werden.</w:t>
      </w:r>
    </w:p>
    <w:p w14:paraId="51587D66" w14:textId="3BFCA05B" w:rsidR="00DD4EC7" w:rsidRPr="00D15CCD" w:rsidRDefault="00DD4EC7" w:rsidP="005804B2">
      <w:pPr>
        <w:pStyle w:val="berschrift2"/>
        <w:spacing w:before="0"/>
        <w:rPr>
          <w:rFonts w:cs="Arial"/>
        </w:rPr>
      </w:pPr>
      <w:bookmarkStart w:id="116" w:name="_Toc221560202"/>
      <w:r w:rsidRPr="00D15CCD">
        <w:rPr>
          <w:rFonts w:cs="Arial"/>
        </w:rPr>
        <w:t>6.</w:t>
      </w:r>
      <w:r w:rsidR="00760E59">
        <w:rPr>
          <w:rFonts w:cs="Arial"/>
        </w:rPr>
        <w:t>2</w:t>
      </w:r>
      <w:r w:rsidR="005804B2">
        <w:rPr>
          <w:rFonts w:cs="Arial"/>
        </w:rPr>
        <w:tab/>
      </w:r>
      <w:r w:rsidRPr="00D15CCD">
        <w:rPr>
          <w:rFonts w:cs="Arial"/>
        </w:rPr>
        <w:t>HANDHABUNG</w:t>
      </w:r>
      <w:bookmarkEnd w:id="116"/>
    </w:p>
    <w:p w14:paraId="4ACF811B" w14:textId="017F6BFD" w:rsidR="00DD4EC7" w:rsidRPr="00D15CCD" w:rsidRDefault="00DD4EC7" w:rsidP="005804B2">
      <w:pPr>
        <w:pStyle w:val="berschrift3"/>
        <w:rPr>
          <w:rFonts w:ascii="Arial" w:hAnsi="Arial" w:cs="Arial"/>
          <w:sz w:val="20"/>
        </w:rPr>
      </w:pPr>
      <w:r w:rsidRPr="00D15CCD">
        <w:rPr>
          <w:rFonts w:ascii="Arial" w:hAnsi="Arial" w:cs="Arial"/>
          <w:sz w:val="20"/>
        </w:rPr>
        <w:tab/>
      </w:r>
      <w:r w:rsidR="00B24CDC" w:rsidRPr="00D15CCD">
        <w:rPr>
          <w:rFonts w:ascii="Arial" w:hAnsi="Arial" w:cs="Arial"/>
          <w:sz w:val="20"/>
        </w:rPr>
        <w:t xml:space="preserve">Die </w:t>
      </w:r>
      <w:r w:rsidRPr="00D15CCD">
        <w:rPr>
          <w:rFonts w:ascii="Arial" w:hAnsi="Arial" w:cs="Arial"/>
          <w:sz w:val="20"/>
        </w:rPr>
        <w:t>Regeln zur Handhabung der Logger sind in Teil II spezifiziert.</w:t>
      </w:r>
    </w:p>
    <w:p w14:paraId="0B5D017C" w14:textId="0CF095AA" w:rsidR="00DD4EC7" w:rsidRPr="00D15CCD" w:rsidRDefault="00DD4EC7" w:rsidP="005804B2">
      <w:pPr>
        <w:pStyle w:val="berschrift2"/>
        <w:spacing w:before="0"/>
        <w:rPr>
          <w:rFonts w:cs="Arial"/>
        </w:rPr>
      </w:pPr>
      <w:bookmarkStart w:id="117" w:name="_Toc221560203"/>
      <w:r w:rsidRPr="00D15CCD">
        <w:rPr>
          <w:rFonts w:cs="Arial"/>
        </w:rPr>
        <w:t>6.</w:t>
      </w:r>
      <w:r w:rsidR="00893080">
        <w:rPr>
          <w:rFonts w:cs="Arial"/>
        </w:rPr>
        <w:t>3</w:t>
      </w:r>
      <w:r w:rsidRPr="00D15CCD">
        <w:rPr>
          <w:rFonts w:cs="Arial"/>
        </w:rPr>
        <w:tab/>
        <w:t xml:space="preserve">FAHRTBERICHT </w:t>
      </w:r>
      <w:r w:rsidR="00E825C5" w:rsidRPr="00D15CCD">
        <w:rPr>
          <w:rFonts w:cs="Arial"/>
        </w:rPr>
        <w:t>(FRF)</w:t>
      </w:r>
      <w:bookmarkEnd w:id="117"/>
    </w:p>
    <w:p w14:paraId="0A0EAB5F" w14:textId="161D733D" w:rsidR="00DD4EC7" w:rsidRPr="00D15CCD" w:rsidRDefault="00DD4EC7" w:rsidP="005804B2">
      <w:pPr>
        <w:pStyle w:val="berschrift3"/>
        <w:rPr>
          <w:rFonts w:ascii="Arial" w:hAnsi="Arial" w:cs="Arial"/>
          <w:sz w:val="20"/>
        </w:rPr>
      </w:pPr>
      <w:r w:rsidRPr="00D15CCD">
        <w:rPr>
          <w:rFonts w:ascii="Arial" w:hAnsi="Arial" w:cs="Arial"/>
          <w:sz w:val="20"/>
        </w:rPr>
        <w:t>6.</w:t>
      </w:r>
      <w:r w:rsidR="00893080">
        <w:rPr>
          <w:rFonts w:ascii="Arial" w:hAnsi="Arial" w:cs="Arial"/>
          <w:sz w:val="20"/>
        </w:rPr>
        <w:t>3</w:t>
      </w:r>
      <w:r w:rsidRPr="00D15CCD">
        <w:rPr>
          <w:rFonts w:ascii="Arial" w:hAnsi="Arial" w:cs="Arial"/>
          <w:sz w:val="20"/>
        </w:rPr>
        <w:t>.1</w:t>
      </w:r>
      <w:r w:rsidRPr="00D15CCD">
        <w:rPr>
          <w:rFonts w:ascii="Arial" w:hAnsi="Arial" w:cs="Arial"/>
          <w:sz w:val="20"/>
        </w:rPr>
        <w:tab/>
        <w:t>Der Wettbewerber muss einen Fahrtbericht</w:t>
      </w:r>
      <w:r w:rsidRPr="00D15CCD">
        <w:rPr>
          <w:rFonts w:ascii="Arial" w:hAnsi="Arial" w:cs="Arial"/>
        </w:rPr>
        <w:t xml:space="preserve"> </w:t>
      </w:r>
      <w:r w:rsidRPr="00D15CCD">
        <w:rPr>
          <w:rFonts w:ascii="Arial" w:hAnsi="Arial" w:cs="Arial"/>
          <w:sz w:val="20"/>
        </w:rPr>
        <w:t xml:space="preserve">ausfüllen, in dem Start- und Landeort und –zeit, geschätzte Ergebnisse in den Aufgaben, Grundstückbesitzer-Angelegenheiten und weitere relevante Angaben eingetragen werden. </w:t>
      </w:r>
    </w:p>
    <w:p w14:paraId="57FAEE95" w14:textId="02DA9892" w:rsidR="00DD4EC7" w:rsidRPr="00D15CCD" w:rsidRDefault="00DD4EC7" w:rsidP="005804B2">
      <w:pPr>
        <w:pStyle w:val="berschrift3"/>
      </w:pPr>
      <w:r w:rsidRPr="00D15CCD">
        <w:rPr>
          <w:rFonts w:ascii="Arial" w:hAnsi="Arial" w:cs="Arial"/>
          <w:sz w:val="20"/>
        </w:rPr>
        <w:t>6.</w:t>
      </w:r>
      <w:r w:rsidR="00893080">
        <w:rPr>
          <w:rFonts w:ascii="Arial" w:hAnsi="Arial" w:cs="Arial"/>
          <w:sz w:val="20"/>
        </w:rPr>
        <w:t>3</w:t>
      </w:r>
      <w:r w:rsidRPr="00D15CCD">
        <w:rPr>
          <w:rFonts w:ascii="Arial" w:hAnsi="Arial" w:cs="Arial"/>
          <w:sz w:val="20"/>
        </w:rPr>
        <w:t>.2</w:t>
      </w:r>
      <w:r w:rsidRPr="00D15CCD">
        <w:rPr>
          <w:rFonts w:ascii="Arial" w:hAnsi="Arial" w:cs="Arial"/>
          <w:sz w:val="20"/>
        </w:rPr>
        <w:tab/>
        <w:t xml:space="preserve">Jegliche übermäßige Verzögerung bei der </w:t>
      </w:r>
      <w:r w:rsidR="00E825C5" w:rsidRPr="00D15CCD">
        <w:rPr>
          <w:rFonts w:ascii="Arial" w:hAnsi="Arial" w:cs="Arial"/>
          <w:sz w:val="20"/>
        </w:rPr>
        <w:t xml:space="preserve">Übergabe des FRF </w:t>
      </w:r>
      <w:r w:rsidRPr="00D15CCD">
        <w:rPr>
          <w:rFonts w:ascii="Arial" w:hAnsi="Arial" w:cs="Arial"/>
          <w:sz w:val="20"/>
        </w:rPr>
        <w:t xml:space="preserve">kann </w:t>
      </w:r>
      <w:r w:rsidR="00E825C5" w:rsidRPr="00D15CCD">
        <w:rPr>
          <w:rFonts w:ascii="Arial" w:hAnsi="Arial" w:cs="Arial"/>
          <w:sz w:val="20"/>
        </w:rPr>
        <w:t xml:space="preserve">mit bis zu 100 Aufgabenpunkten </w:t>
      </w:r>
      <w:r w:rsidRPr="00D15CCD">
        <w:rPr>
          <w:rFonts w:ascii="Arial" w:hAnsi="Arial" w:cs="Arial"/>
          <w:sz w:val="20"/>
        </w:rPr>
        <w:t xml:space="preserve">bestraft werden. </w:t>
      </w:r>
    </w:p>
    <w:p w14:paraId="32082C33" w14:textId="2CB35EB3" w:rsidR="00DD4EC7" w:rsidRPr="00D15CCD" w:rsidRDefault="00DD4EC7" w:rsidP="005804B2">
      <w:pPr>
        <w:pStyle w:val="berschrift2"/>
        <w:spacing w:before="0"/>
        <w:rPr>
          <w:rFonts w:cs="Arial"/>
        </w:rPr>
      </w:pPr>
      <w:bookmarkStart w:id="118" w:name="_Toc221560204"/>
      <w:r w:rsidRPr="00D15CCD">
        <w:rPr>
          <w:rFonts w:cs="Arial"/>
        </w:rPr>
        <w:t>6.</w:t>
      </w:r>
      <w:r w:rsidR="00893080">
        <w:rPr>
          <w:rFonts w:cs="Arial"/>
        </w:rPr>
        <w:t>4</w:t>
      </w:r>
      <w:r w:rsidRPr="00D15CCD">
        <w:rPr>
          <w:rFonts w:cs="Arial"/>
        </w:rPr>
        <w:tab/>
        <w:t>AUSFALL DES GPS LOGGERS</w:t>
      </w:r>
      <w:bookmarkEnd w:id="118"/>
    </w:p>
    <w:p w14:paraId="7E947E42" w14:textId="7844C0F5" w:rsidR="00DD4EC7" w:rsidRPr="00D15CCD" w:rsidRDefault="00DD4EC7" w:rsidP="005804B2">
      <w:pPr>
        <w:pStyle w:val="berschrift3"/>
        <w:rPr>
          <w:rFonts w:ascii="Arial" w:hAnsi="Arial" w:cs="Arial"/>
          <w:sz w:val="20"/>
        </w:rPr>
      </w:pPr>
      <w:r w:rsidRPr="00D15CCD">
        <w:rPr>
          <w:rFonts w:ascii="Arial" w:hAnsi="Arial" w:cs="Arial"/>
          <w:sz w:val="20"/>
        </w:rPr>
        <w:t>6.</w:t>
      </w:r>
      <w:r w:rsidR="00893080">
        <w:rPr>
          <w:rFonts w:ascii="Arial" w:hAnsi="Arial" w:cs="Arial"/>
          <w:sz w:val="20"/>
        </w:rPr>
        <w:t>4</w:t>
      </w:r>
      <w:r w:rsidRPr="00D15CCD">
        <w:rPr>
          <w:rFonts w:ascii="Arial" w:hAnsi="Arial" w:cs="Arial"/>
          <w:sz w:val="20"/>
        </w:rPr>
        <w:t>.1</w:t>
      </w:r>
      <w:r w:rsidRPr="00D15CCD">
        <w:rPr>
          <w:rFonts w:ascii="Arial" w:hAnsi="Arial" w:cs="Arial"/>
          <w:sz w:val="20"/>
        </w:rPr>
        <w:tab/>
      </w:r>
      <w:r w:rsidR="00B24CDC" w:rsidRPr="00D15CCD">
        <w:rPr>
          <w:rFonts w:ascii="Arial" w:hAnsi="Arial" w:cs="Arial"/>
          <w:sz w:val="20"/>
        </w:rPr>
        <w:t xml:space="preserve">Fehlfunktionen werden nur als Ausfall des Loggers anerkannt, wenn sie nach der Fahrt reproduzierbar sind. In diesem </w:t>
      </w:r>
      <w:r w:rsidRPr="00D15CCD">
        <w:rPr>
          <w:rFonts w:ascii="Arial" w:hAnsi="Arial" w:cs="Arial"/>
          <w:sz w:val="20"/>
        </w:rPr>
        <w:t>Fall können die Offiziellen den Wettbewerber bitten, seine GPS-Ausrüstung zur Verfügung zu stellen, um die fehlenden Track-Daten zu ersetzen.</w:t>
      </w:r>
    </w:p>
    <w:p w14:paraId="21BCB319" w14:textId="00AB5F3C" w:rsidR="00DD4EC7" w:rsidRPr="00D15CCD" w:rsidRDefault="00DD4EC7" w:rsidP="005804B2">
      <w:pPr>
        <w:pStyle w:val="berschrift3"/>
        <w:rPr>
          <w:rFonts w:ascii="Arial" w:hAnsi="Arial" w:cs="Arial"/>
          <w:sz w:val="20"/>
        </w:rPr>
      </w:pPr>
      <w:r w:rsidRPr="00D15CCD">
        <w:rPr>
          <w:rFonts w:ascii="Arial" w:hAnsi="Arial" w:cs="Arial"/>
          <w:sz w:val="20"/>
        </w:rPr>
        <w:t>6.</w:t>
      </w:r>
      <w:r w:rsidR="00893080">
        <w:rPr>
          <w:rFonts w:ascii="Arial" w:hAnsi="Arial" w:cs="Arial"/>
          <w:sz w:val="20"/>
        </w:rPr>
        <w:t>4</w:t>
      </w:r>
      <w:r w:rsidRPr="00D15CCD">
        <w:rPr>
          <w:rFonts w:ascii="Arial" w:hAnsi="Arial" w:cs="Arial"/>
          <w:sz w:val="20"/>
        </w:rPr>
        <w:t>.2</w:t>
      </w:r>
      <w:r w:rsidRPr="00D15CCD">
        <w:rPr>
          <w:rFonts w:ascii="Arial" w:hAnsi="Arial" w:cs="Arial"/>
          <w:sz w:val="20"/>
        </w:rPr>
        <w:tab/>
        <w:t xml:space="preserve">Liefern die offizielle Track-Aufzeichnung und die GPS-Geräte des Wettbewerbers nicht die zur Ermittlung </w:t>
      </w:r>
      <w:r w:rsidR="00B71B7F" w:rsidRPr="00D15CCD">
        <w:rPr>
          <w:rFonts w:ascii="Arial" w:hAnsi="Arial" w:cs="Arial"/>
          <w:sz w:val="20"/>
        </w:rPr>
        <w:t>eines Ergebnisses</w:t>
      </w:r>
      <w:r w:rsidRPr="00D15CCD">
        <w:rPr>
          <w:rFonts w:ascii="Arial" w:hAnsi="Arial" w:cs="Arial"/>
          <w:sz w:val="20"/>
        </w:rPr>
        <w:t xml:space="preserve"> notwendigen Informationen, erzielt der Wettbewerber kein auf Trackpunkten basierendes Ergebnis. Es ist deshalb im Interesse des Wettbewerbers, sich mit einem GPS auszurüsten, das für die Wertung brauchbare Track-Informationen (Position, Höhe, Zeit) liefert und wie der offizielle Logger (Zeitintervall, etc.) eingestellt ist. </w:t>
      </w:r>
    </w:p>
    <w:p w14:paraId="5F2F8924" w14:textId="49712762" w:rsidR="00DD4EC7" w:rsidRPr="00D15CCD" w:rsidRDefault="00DD4EC7" w:rsidP="005804B2">
      <w:pPr>
        <w:pStyle w:val="berschrift3"/>
        <w:rPr>
          <w:rFonts w:ascii="Arial" w:hAnsi="Arial" w:cs="Arial"/>
          <w:sz w:val="20"/>
        </w:rPr>
      </w:pPr>
      <w:r w:rsidRPr="00D15CCD">
        <w:rPr>
          <w:rFonts w:ascii="Arial" w:hAnsi="Arial" w:cs="Arial"/>
          <w:sz w:val="20"/>
        </w:rPr>
        <w:t>6.</w:t>
      </w:r>
      <w:r w:rsidR="00893080">
        <w:rPr>
          <w:rFonts w:ascii="Arial" w:hAnsi="Arial" w:cs="Arial"/>
          <w:sz w:val="20"/>
        </w:rPr>
        <w:t>4</w:t>
      </w:r>
      <w:r w:rsidRPr="00D15CCD">
        <w:rPr>
          <w:rFonts w:ascii="Arial" w:hAnsi="Arial" w:cs="Arial"/>
          <w:sz w:val="20"/>
        </w:rPr>
        <w:t>.3</w:t>
      </w:r>
      <w:r w:rsidRPr="00D15CCD">
        <w:rPr>
          <w:rFonts w:ascii="Arial" w:hAnsi="Arial" w:cs="Arial"/>
          <w:sz w:val="20"/>
        </w:rPr>
        <w:tab/>
        <w:t xml:space="preserve">Ein vom GPS-Gerät des Wettbewerbers aufgenommener elektronischer Marker kann nur dann benutzt werden, wenn das Gerät vor der Fahrt vom Wettbewerbsleiter abgenommen, bzw. die Vorgaben der Wettbewerbsdetails eingehalten wurden. Andernfalls wird der Wettbewerber zu seinem dichtesten elektronischen Marker des offiziellen Loggers, zu seinem dichtesten physischen Messpunkt oder zu seinem Landepunkt gewertet, was auch immer näher ist. Trackpunkte werden nicht zur Wertung herangezogen </w:t>
      </w:r>
    </w:p>
    <w:p w14:paraId="3DAD19B9" w14:textId="77777777" w:rsidR="00DD4EC7" w:rsidRPr="00D15CCD" w:rsidRDefault="00DD4EC7">
      <w:pPr>
        <w:pStyle w:val="berschrift1"/>
        <w:rPr>
          <w:rFonts w:cs="Arial"/>
        </w:rPr>
      </w:pPr>
      <w:r w:rsidRPr="00D15CCD">
        <w:rPr>
          <w:rFonts w:cs="Arial"/>
          <w:b w:val="0"/>
          <w:u w:val="none"/>
        </w:rPr>
        <w:br w:type="page"/>
      </w:r>
      <w:bookmarkStart w:id="119" w:name="_Toc221560205"/>
      <w:r w:rsidRPr="00D15CCD">
        <w:rPr>
          <w:rFonts w:cs="Arial"/>
        </w:rPr>
        <w:lastRenderedPageBreak/>
        <w:t>KAPITEL 7 – LANDKARTEN</w:t>
      </w:r>
      <w:bookmarkEnd w:id="119"/>
    </w:p>
    <w:p w14:paraId="34C09A69" w14:textId="77777777" w:rsidR="00DD4EC7" w:rsidRPr="00D15CCD" w:rsidRDefault="00DD4EC7">
      <w:pPr>
        <w:spacing w:after="0"/>
        <w:rPr>
          <w:rFonts w:ascii="Arial" w:hAnsi="Arial" w:cs="Arial"/>
          <w:sz w:val="20"/>
        </w:rPr>
      </w:pPr>
    </w:p>
    <w:p w14:paraId="5BF07D91" w14:textId="77777777" w:rsidR="00DD4EC7" w:rsidRPr="00D15CCD" w:rsidRDefault="00DD4EC7" w:rsidP="00893080">
      <w:pPr>
        <w:pStyle w:val="berschrift2"/>
        <w:spacing w:before="0"/>
        <w:rPr>
          <w:rFonts w:cs="Arial"/>
        </w:rPr>
      </w:pPr>
      <w:bookmarkStart w:id="120" w:name="_Toc221560206"/>
      <w:r w:rsidRPr="00D15CCD">
        <w:rPr>
          <w:rFonts w:cs="Arial"/>
        </w:rPr>
        <w:t>7.1</w:t>
      </w:r>
      <w:r w:rsidRPr="00D15CCD">
        <w:rPr>
          <w:rFonts w:cs="Arial"/>
        </w:rPr>
        <w:tab/>
        <w:t>WETTBEWERBSGEBIET</w:t>
      </w:r>
      <w:bookmarkEnd w:id="120"/>
    </w:p>
    <w:p w14:paraId="1ADCDEEF" w14:textId="025752EA" w:rsidR="00DD4EC7" w:rsidRPr="00D15CCD" w:rsidRDefault="00DD4EC7" w:rsidP="00893080">
      <w:pPr>
        <w:pStyle w:val="Textkrper-Zeileneinzug"/>
      </w:pPr>
      <w:r w:rsidRPr="00D15CCD">
        <w:rPr>
          <w:rFonts w:cs="Arial"/>
        </w:rPr>
        <w:t xml:space="preserve">Ein Gebiet, das mit Bezug auf die offizielle Wettbewerbskarte definiert ist, die zu Beginn des Wettbewerbs veröffentlicht wurde. Außerhalb dieses Gebietes werden keine Aufgaben gestellt und keine Ergebnisse eingemessen. </w:t>
      </w:r>
    </w:p>
    <w:p w14:paraId="26613757" w14:textId="77777777" w:rsidR="00DD4EC7" w:rsidRPr="00D15CCD" w:rsidRDefault="00DD4EC7" w:rsidP="00893080">
      <w:pPr>
        <w:pStyle w:val="berschrift2"/>
        <w:spacing w:before="0"/>
        <w:rPr>
          <w:rFonts w:cs="Arial"/>
        </w:rPr>
      </w:pPr>
      <w:bookmarkStart w:id="121" w:name="_Toc221560207"/>
      <w:r w:rsidRPr="00D15CCD">
        <w:rPr>
          <w:rFonts w:cs="Arial"/>
        </w:rPr>
        <w:t>7.2</w:t>
      </w:r>
      <w:r w:rsidRPr="00D15CCD">
        <w:rPr>
          <w:rFonts w:cs="Arial"/>
        </w:rPr>
        <w:tab/>
        <w:t>VOM WETTBEWERBSGEBIET AUSGESCHLOSSENE BEREICHE (OFB)</w:t>
      </w:r>
      <w:bookmarkEnd w:id="121"/>
    </w:p>
    <w:p w14:paraId="38A8954F" w14:textId="6B149154" w:rsidR="00DD4EC7" w:rsidRPr="00D15CCD" w:rsidRDefault="00DD4EC7" w:rsidP="00893080">
      <w:pPr>
        <w:pStyle w:val="Textkrper-Zeileneinzug"/>
      </w:pPr>
      <w:r w:rsidRPr="00D15CCD">
        <w:rPr>
          <w:rFonts w:cs="Arial"/>
        </w:rPr>
        <w:t>Der Wettbewerbsleiter kann Bereiche oder Lufträume aus dem Wettbewerbsgebiet ausschließen. Starts oder Wettbewerbslandungen in diesen Bereichen sind verboten und der Wettbewerber erzielt kein Ergebnis in der betreffenden Aufgabe. In diesen Bereichen oder Lufträumen deklarierte Ziele sind ungültig. Wettbewerber können keinen gültigen Messpunkt, gültigen Trackpunkt oder ein Ergebnis in diesen Bereichen oder Lufträumen erzielen.</w:t>
      </w:r>
    </w:p>
    <w:p w14:paraId="3674BA76" w14:textId="77777777" w:rsidR="00DD4EC7" w:rsidRPr="00D15CCD" w:rsidRDefault="00DD4EC7" w:rsidP="00893080">
      <w:pPr>
        <w:pStyle w:val="berschrift2"/>
        <w:spacing w:before="0"/>
        <w:rPr>
          <w:rFonts w:cs="Arial"/>
        </w:rPr>
      </w:pPr>
      <w:bookmarkStart w:id="122" w:name="_Toc221560208"/>
      <w:r w:rsidRPr="00D15CCD">
        <w:rPr>
          <w:rFonts w:cs="Arial"/>
        </w:rPr>
        <w:t>7.3</w:t>
      </w:r>
      <w:r w:rsidRPr="00D15CCD">
        <w:rPr>
          <w:rFonts w:cs="Arial"/>
        </w:rPr>
        <w:tab/>
        <w:t>SPERRGEBIETE</w:t>
      </w:r>
      <w:bookmarkEnd w:id="122"/>
    </w:p>
    <w:p w14:paraId="372214A3" w14:textId="77777777" w:rsidR="00DD4EC7" w:rsidRPr="00D15CCD" w:rsidRDefault="00DD4EC7" w:rsidP="00893080">
      <w:pPr>
        <w:pStyle w:val="berschrift3"/>
        <w:rPr>
          <w:rFonts w:ascii="Arial" w:hAnsi="Arial" w:cs="Arial"/>
          <w:sz w:val="20"/>
        </w:rPr>
      </w:pPr>
      <w:r w:rsidRPr="00D15CCD">
        <w:rPr>
          <w:rFonts w:ascii="Arial" w:hAnsi="Arial" w:cs="Arial"/>
          <w:sz w:val="20"/>
        </w:rPr>
        <w:t>7.3.1</w:t>
      </w:r>
      <w:r w:rsidRPr="00D15CCD">
        <w:rPr>
          <w:rFonts w:ascii="Arial" w:hAnsi="Arial" w:cs="Arial"/>
          <w:sz w:val="20"/>
        </w:rPr>
        <w:tab/>
        <w:t>Der Wettbewerbsleiter kann Lufträume oder Gebiete für den Wettbewerb verbieten. Ein Messpunkt oder Trackpunkt innerhalb roter, gelber oder blauer Sperrgebiete ist gültig, außer das Gebiet wurde vom Wettbewerbsgebiet ausgeschlossen. Die Grenzen eines jeden Sperrgebietes und, wenn anwendbar, die Höhenbegrenzungen in Fuß MSL müssen schriftlich bekannt gegeben werden.</w:t>
      </w:r>
    </w:p>
    <w:p w14:paraId="317E8DE7" w14:textId="77777777" w:rsidR="00DD4EC7" w:rsidRPr="00D15CCD" w:rsidRDefault="00DD4EC7" w:rsidP="00893080">
      <w:pPr>
        <w:pStyle w:val="berschrift3"/>
        <w:rPr>
          <w:rFonts w:ascii="Arial" w:hAnsi="Arial" w:cs="Arial"/>
          <w:sz w:val="20"/>
        </w:rPr>
      </w:pPr>
      <w:r w:rsidRPr="00D15CCD">
        <w:rPr>
          <w:rFonts w:ascii="Arial" w:hAnsi="Arial" w:cs="Arial"/>
          <w:sz w:val="20"/>
        </w:rPr>
        <w:t>7.3.2</w:t>
      </w:r>
      <w:r w:rsidRPr="00D15CCD">
        <w:rPr>
          <w:rFonts w:ascii="Arial" w:hAnsi="Arial" w:cs="Arial"/>
          <w:sz w:val="20"/>
        </w:rPr>
        <w:tab/>
        <w:t>Kreisförmige Sperrgebiete (Zylinder oder Halbkugeln) werden durch die Koordinaten des Mittelpunktes und den Radius in Metern und/oder Fuß definiert. Sperrgebiete mit natürlichen Grenzen werden durch markierte Kopien der Wettbewerbskarte definiert und an alle Wettbewerber verteilt.</w:t>
      </w:r>
    </w:p>
    <w:p w14:paraId="5F16A4D8" w14:textId="77777777" w:rsidR="00DD4EC7" w:rsidRPr="00D15CCD" w:rsidRDefault="00DD4EC7" w:rsidP="00893080">
      <w:pPr>
        <w:pStyle w:val="berschrift3"/>
        <w:rPr>
          <w:rFonts w:ascii="Arial" w:hAnsi="Arial" w:cs="Arial"/>
          <w:sz w:val="20"/>
        </w:rPr>
      </w:pPr>
      <w:r w:rsidRPr="00D15CCD">
        <w:rPr>
          <w:rFonts w:ascii="Arial" w:hAnsi="Arial" w:cs="Arial"/>
          <w:sz w:val="20"/>
        </w:rPr>
        <w:t>7.3.3</w:t>
      </w:r>
      <w:r w:rsidRPr="00D15CCD">
        <w:rPr>
          <w:rFonts w:ascii="Arial" w:hAnsi="Arial" w:cs="Arial"/>
          <w:sz w:val="20"/>
        </w:rPr>
        <w:tab/>
        <w:t>Sperrgebiete werden in drei Gruppen unterteilt: Rote, Gelbe und Blaue.</w:t>
      </w:r>
    </w:p>
    <w:p w14:paraId="02BEC8B7" w14:textId="77777777" w:rsidR="00DD4EC7" w:rsidRPr="00D15CCD" w:rsidRDefault="00DD4EC7" w:rsidP="00893080">
      <w:pPr>
        <w:pStyle w:val="berschrift3"/>
        <w:rPr>
          <w:rFonts w:ascii="Arial" w:hAnsi="Arial" w:cs="Arial"/>
          <w:sz w:val="20"/>
        </w:rPr>
      </w:pPr>
      <w:r w:rsidRPr="00D15CCD">
        <w:rPr>
          <w:rFonts w:ascii="Arial" w:hAnsi="Arial" w:cs="Arial"/>
          <w:sz w:val="20"/>
        </w:rPr>
        <w:t>7.3.4</w:t>
      </w:r>
      <w:r w:rsidRPr="00D15CCD">
        <w:rPr>
          <w:rFonts w:ascii="Arial" w:hAnsi="Arial" w:cs="Arial"/>
          <w:sz w:val="20"/>
        </w:rPr>
        <w:tab/>
        <w:t>ROTE Sperrgebiete stellen beschränkten Luftraum dar und beinhalten eine Obergrenze, die der Wettbewerber nicht unterschreiten darf. Das Versetzen des aufgerüsteten Ballons Boden ist nicht erlaubt.</w:t>
      </w:r>
    </w:p>
    <w:p w14:paraId="6C26CA94" w14:textId="77777777" w:rsidR="00DD4EC7" w:rsidRPr="00D15CCD" w:rsidRDefault="00DD4EC7" w:rsidP="00893080">
      <w:pPr>
        <w:pStyle w:val="berschrift3"/>
        <w:rPr>
          <w:rFonts w:ascii="Arial" w:hAnsi="Arial" w:cs="Arial"/>
          <w:sz w:val="20"/>
        </w:rPr>
      </w:pPr>
      <w:r w:rsidRPr="00D15CCD">
        <w:rPr>
          <w:rFonts w:ascii="Arial" w:hAnsi="Arial" w:cs="Arial"/>
          <w:sz w:val="20"/>
        </w:rPr>
        <w:t>7.3.5</w:t>
      </w:r>
      <w:r w:rsidRPr="00D15CCD">
        <w:rPr>
          <w:rFonts w:ascii="Arial" w:hAnsi="Arial" w:cs="Arial"/>
          <w:sz w:val="20"/>
        </w:rPr>
        <w:tab/>
        <w:t>GELBE Sperrgebiete sind Beschränkungsgebiete, in denen Start, Landung oder Versetzen des aufgerüsteten Ballons verboten sind.</w:t>
      </w:r>
    </w:p>
    <w:p w14:paraId="6E52FE69" w14:textId="53F44BD7" w:rsidR="00DD4EC7" w:rsidRPr="00D15CCD" w:rsidRDefault="00DD4EC7" w:rsidP="003F18C0">
      <w:pPr>
        <w:pStyle w:val="berschrift3"/>
      </w:pPr>
      <w:r w:rsidRPr="00D15CCD">
        <w:rPr>
          <w:rFonts w:ascii="Arial" w:hAnsi="Arial" w:cs="Arial"/>
          <w:sz w:val="20"/>
        </w:rPr>
        <w:t>7.3.6</w:t>
      </w:r>
      <w:r w:rsidRPr="00D15CCD">
        <w:rPr>
          <w:rFonts w:ascii="Arial" w:hAnsi="Arial" w:cs="Arial"/>
          <w:sz w:val="20"/>
        </w:rPr>
        <w:tab/>
        <w:t>BLAUE Sperrgebiete stellen beschränkten Luftraum dar und beinhalten eine Untergrenze, die der Wettbewerber nicht überschreiten darf.</w:t>
      </w:r>
    </w:p>
    <w:p w14:paraId="00F6FAC9" w14:textId="77777777" w:rsidR="00DD4EC7" w:rsidRPr="00D15CCD" w:rsidRDefault="00DD4EC7" w:rsidP="00893080">
      <w:pPr>
        <w:pStyle w:val="berschrift2"/>
        <w:spacing w:before="0"/>
        <w:rPr>
          <w:rFonts w:cs="Arial"/>
        </w:rPr>
      </w:pPr>
      <w:bookmarkStart w:id="123" w:name="_Toc221560209"/>
      <w:r w:rsidRPr="00D15CCD">
        <w:rPr>
          <w:rFonts w:cs="Arial"/>
        </w:rPr>
        <w:t>7.4</w:t>
      </w:r>
      <w:r w:rsidRPr="00D15CCD">
        <w:rPr>
          <w:rFonts w:cs="Arial"/>
        </w:rPr>
        <w:tab/>
        <w:t>AKTIVE SPERRGEBIETE</w:t>
      </w:r>
      <w:bookmarkEnd w:id="123"/>
    </w:p>
    <w:p w14:paraId="70261289" w14:textId="5E0E4C4C" w:rsidR="00DD4EC7" w:rsidRPr="00D15CCD" w:rsidRDefault="00DD4EC7" w:rsidP="003F18C0">
      <w:pPr>
        <w:pStyle w:val="Textkrper-Zeileneinzug"/>
      </w:pPr>
      <w:r w:rsidRPr="00D15CCD">
        <w:rPr>
          <w:rFonts w:cs="Arial"/>
        </w:rPr>
        <w:t>Bei jedem Aufgabenbriefing wird bekannt gegeben, welche Sperrgebiete zu Wettbe</w:t>
      </w:r>
      <w:r w:rsidRPr="00D15CCD">
        <w:rPr>
          <w:rFonts w:cs="Arial"/>
        </w:rPr>
        <w:softHyphen/>
        <w:t>werbszwecken für diese Fahrt aktiv und welche inaktiv sind. Damit ist nichts über ihre betriebliche Aktivität oder ihre Gültigkeit für die übrige Luftfahrt gesagt.</w:t>
      </w:r>
    </w:p>
    <w:p w14:paraId="7FA20A23" w14:textId="77777777" w:rsidR="00DD4EC7" w:rsidRPr="00D15CCD" w:rsidRDefault="00DD4EC7" w:rsidP="00893080">
      <w:pPr>
        <w:pStyle w:val="berschrift2"/>
        <w:spacing w:before="0"/>
        <w:rPr>
          <w:rFonts w:cs="Arial"/>
        </w:rPr>
      </w:pPr>
      <w:bookmarkStart w:id="124" w:name="_Toc221560210"/>
      <w:r w:rsidRPr="00D15CCD">
        <w:rPr>
          <w:rFonts w:cs="Arial"/>
        </w:rPr>
        <w:t>7.5</w:t>
      </w:r>
      <w:r w:rsidRPr="00D15CCD">
        <w:rPr>
          <w:rFonts w:cs="Arial"/>
        </w:rPr>
        <w:tab/>
        <w:t>VERLETZUNG EINES SPERRGEBIETES</w:t>
      </w:r>
      <w:bookmarkEnd w:id="124"/>
    </w:p>
    <w:p w14:paraId="756694AE" w14:textId="6591ED9A" w:rsidR="00DD4EC7" w:rsidRPr="00D15CCD" w:rsidRDefault="00DD4EC7" w:rsidP="003F18C0">
      <w:pPr>
        <w:pStyle w:val="Textkrper-Zeileneinzug"/>
      </w:pPr>
      <w:r w:rsidRPr="00D15CCD">
        <w:rPr>
          <w:rFonts w:cs="Arial"/>
        </w:rPr>
        <w:t>Ein Wettbewerber, der ein aktives Sperrgebiet verletzt, wird mit bis zu 1000 Wettbewerbspunkten bestraft, abhängig vom Grad des Vergehens.</w:t>
      </w:r>
    </w:p>
    <w:p w14:paraId="7B62DEFA" w14:textId="77777777" w:rsidR="00DD4EC7" w:rsidRPr="00D15CCD" w:rsidRDefault="00DD4EC7" w:rsidP="003F18C0">
      <w:pPr>
        <w:pStyle w:val="berschrift2"/>
        <w:spacing w:before="0"/>
        <w:rPr>
          <w:rFonts w:cs="Arial"/>
        </w:rPr>
      </w:pPr>
      <w:bookmarkStart w:id="125" w:name="_Toc221560211"/>
      <w:r w:rsidRPr="00D15CCD">
        <w:rPr>
          <w:rFonts w:cs="Arial"/>
        </w:rPr>
        <w:t>7.6</w:t>
      </w:r>
      <w:r w:rsidRPr="00D15CCD">
        <w:rPr>
          <w:rFonts w:cs="Arial"/>
        </w:rPr>
        <w:tab/>
        <w:t>KARTEN</w:t>
      </w:r>
      <w:bookmarkEnd w:id="125"/>
    </w:p>
    <w:p w14:paraId="1B11221F" w14:textId="77777777" w:rsidR="00DD4EC7" w:rsidRPr="00D15CCD" w:rsidRDefault="00DD4EC7" w:rsidP="003F18C0">
      <w:pPr>
        <w:rPr>
          <w:rFonts w:ascii="Arial" w:hAnsi="Arial" w:cs="Arial"/>
          <w:sz w:val="20"/>
        </w:rPr>
      </w:pPr>
      <w:r w:rsidRPr="00D15CCD">
        <w:rPr>
          <w:rFonts w:ascii="Arial" w:hAnsi="Arial" w:cs="Arial"/>
          <w:sz w:val="20"/>
        </w:rPr>
        <w:t>Die Wettbewerber sind verpflichtet, eine Wettbewerbskarte an Bord mitzuführen. Alle veröffentlichten Sperrgebiete, ob aktiv oder nicht, und alle vom Wettbewerbsgebiet ausgeschlossenen Bereiche müssen klar und deutlich in diese Karte eingezeichnet sein. Zusätzlich ist eine geeignete Karte mit Flugsicherungseintragungen mitzuführen, es sei denn, diese sind in die Wettbewerbskarte eingetragen.</w:t>
      </w:r>
    </w:p>
    <w:p w14:paraId="48E2C505" w14:textId="2CE4B3FD" w:rsidR="00DD4EC7" w:rsidRPr="00D15CCD" w:rsidRDefault="00DD4EC7" w:rsidP="003F18C0">
      <w:pPr>
        <w:rPr>
          <w:rFonts w:ascii="Arial" w:hAnsi="Arial" w:cs="Arial"/>
          <w:sz w:val="20"/>
        </w:rPr>
      </w:pPr>
      <w:r w:rsidRPr="00D15CCD">
        <w:rPr>
          <w:rFonts w:ascii="Arial" w:hAnsi="Arial" w:cs="Arial"/>
          <w:sz w:val="20"/>
        </w:rPr>
        <w:t>Verletzt ein Wettbewerber diese Regel, wird er mit bis zu 250 Wettbewerbspunkten bestraft.</w:t>
      </w:r>
    </w:p>
    <w:p w14:paraId="3EAD348C" w14:textId="77777777" w:rsidR="00DD4EC7" w:rsidRPr="00D15CCD" w:rsidRDefault="00DD4EC7" w:rsidP="003F18C0">
      <w:pPr>
        <w:pStyle w:val="berschrift2"/>
        <w:spacing w:before="0"/>
        <w:rPr>
          <w:rFonts w:cs="Arial"/>
        </w:rPr>
      </w:pPr>
      <w:bookmarkStart w:id="126" w:name="_Toc221560212"/>
      <w:r w:rsidRPr="00D15CCD">
        <w:rPr>
          <w:rFonts w:cs="Arial"/>
        </w:rPr>
        <w:t>7.7</w:t>
      </w:r>
      <w:r w:rsidRPr="00D15CCD">
        <w:rPr>
          <w:rFonts w:cs="Arial"/>
        </w:rPr>
        <w:tab/>
        <w:t>MESSGENAUIGKEIT</w:t>
      </w:r>
      <w:bookmarkEnd w:id="126"/>
    </w:p>
    <w:p w14:paraId="5BEFAC59" w14:textId="1500C95A" w:rsidR="00DD4EC7" w:rsidRPr="00D15CCD" w:rsidRDefault="00DD4EC7" w:rsidP="005804B2">
      <w:pPr>
        <w:pStyle w:val="Textkrper-Zeileneinzug"/>
      </w:pPr>
      <w:r w:rsidRPr="00D15CCD">
        <w:rPr>
          <w:rFonts w:cs="Arial"/>
        </w:rPr>
        <w:t>Zu Wertungszwecken wird angenommen, dass die Erde flach ist. Berechnungen, die auf de</w:t>
      </w:r>
      <w:r w:rsidR="00F16B71" w:rsidRPr="00D15CCD">
        <w:rPr>
          <w:rFonts w:cs="Arial"/>
        </w:rPr>
        <w:t>n in Kapitel II spezifizierten</w:t>
      </w:r>
      <w:r w:rsidRPr="00D15CCD">
        <w:rPr>
          <w:rFonts w:cs="Arial"/>
        </w:rPr>
        <w:t xml:space="preserve"> Wettbewerbskarte</w:t>
      </w:r>
      <w:r w:rsidR="0052314D" w:rsidRPr="00D15CCD">
        <w:rPr>
          <w:rFonts w:cs="Arial"/>
        </w:rPr>
        <w:t>ndaten</w:t>
      </w:r>
      <w:r w:rsidRPr="00D15CCD">
        <w:rPr>
          <w:rFonts w:cs="Arial"/>
        </w:rPr>
        <w:t xml:space="preserve"> basieren, werden</w:t>
      </w:r>
      <w:r w:rsidR="00222F7C" w:rsidRPr="00D15CCD">
        <w:rPr>
          <w:rFonts w:cs="Arial"/>
        </w:rPr>
        <w:t>, nicht gerundet,</w:t>
      </w:r>
      <w:r w:rsidRPr="00D15CCD">
        <w:rPr>
          <w:rFonts w:cs="Arial"/>
        </w:rPr>
        <w:t xml:space="preserve"> als genau angenommen.</w:t>
      </w:r>
      <w:r w:rsidR="00210E88" w:rsidRPr="00D15CCD">
        <w:rPr>
          <w:rFonts w:cs="Arial"/>
        </w:rPr>
        <w:t xml:space="preserve"> </w:t>
      </w:r>
      <w:r w:rsidR="004365B9" w:rsidRPr="00D15CCD">
        <w:rPr>
          <w:rFonts w:cs="Arial"/>
        </w:rPr>
        <w:t>Distan</w:t>
      </w:r>
      <w:r w:rsidR="00246F54" w:rsidRPr="00D15CCD">
        <w:rPr>
          <w:rFonts w:cs="Arial"/>
        </w:rPr>
        <w:t>zberechnungen</w:t>
      </w:r>
      <w:r w:rsidR="00A56135" w:rsidRPr="00D15CCD">
        <w:rPr>
          <w:rFonts w:cs="Arial"/>
        </w:rPr>
        <w:t xml:space="preserve"> und Angaben</w:t>
      </w:r>
      <w:r w:rsidR="00246F54" w:rsidRPr="00D15CCD">
        <w:rPr>
          <w:rFonts w:cs="Arial"/>
        </w:rPr>
        <w:t xml:space="preserve"> erfolgen in </w:t>
      </w:r>
      <w:r w:rsidR="004365B9" w:rsidRPr="00D15CCD">
        <w:rPr>
          <w:rFonts w:cs="Arial"/>
        </w:rPr>
        <w:t>2D</w:t>
      </w:r>
      <w:r w:rsidR="00233E54" w:rsidRPr="00D15CCD">
        <w:rPr>
          <w:rFonts w:cs="Arial"/>
        </w:rPr>
        <w:t xml:space="preserve">, </w:t>
      </w:r>
      <w:r w:rsidR="004413C0" w:rsidRPr="00D15CCD">
        <w:rPr>
          <w:rFonts w:cs="Arial"/>
        </w:rPr>
        <w:t xml:space="preserve">außer </w:t>
      </w:r>
      <w:r w:rsidR="00943DC1" w:rsidRPr="00D15CCD">
        <w:rPr>
          <w:rFonts w:cs="Arial"/>
        </w:rPr>
        <w:t xml:space="preserve">anders </w:t>
      </w:r>
      <w:r w:rsidR="00026266" w:rsidRPr="00D15CCD">
        <w:rPr>
          <w:rFonts w:cs="Arial"/>
        </w:rPr>
        <w:t xml:space="preserve">explizit </w:t>
      </w:r>
      <w:r w:rsidR="00D21867" w:rsidRPr="00D15CCD">
        <w:rPr>
          <w:rFonts w:cs="Arial"/>
        </w:rPr>
        <w:t>vorgegeben.</w:t>
      </w:r>
    </w:p>
    <w:p w14:paraId="14B3ABA6" w14:textId="77777777" w:rsidR="00DD4EC7" w:rsidRPr="00D15CCD" w:rsidRDefault="00DD4EC7" w:rsidP="003F18C0">
      <w:pPr>
        <w:pStyle w:val="berschrift2"/>
        <w:spacing w:before="0"/>
        <w:rPr>
          <w:rFonts w:cs="Arial"/>
        </w:rPr>
      </w:pPr>
      <w:bookmarkStart w:id="127" w:name="_Toc221560213"/>
      <w:r w:rsidRPr="00D15CCD">
        <w:rPr>
          <w:rFonts w:cs="Arial"/>
        </w:rPr>
        <w:lastRenderedPageBreak/>
        <w:t>7.8</w:t>
      </w:r>
      <w:r w:rsidRPr="00D15CCD">
        <w:rPr>
          <w:rFonts w:cs="Arial"/>
        </w:rPr>
        <w:tab/>
        <w:t>KOORDINATEN</w:t>
      </w:r>
      <w:bookmarkEnd w:id="127"/>
    </w:p>
    <w:p w14:paraId="4BCCC690" w14:textId="56C569F5" w:rsidR="00DD4EC7" w:rsidRPr="00D15CCD" w:rsidRDefault="00DD4EC7" w:rsidP="003F18C0">
      <w:pPr>
        <w:rPr>
          <w:rFonts w:ascii="Arial" w:hAnsi="Arial" w:cs="Arial"/>
          <w:sz w:val="20"/>
        </w:rPr>
      </w:pPr>
      <w:r w:rsidRPr="00D15CCD">
        <w:rPr>
          <w:rFonts w:ascii="Arial" w:hAnsi="Arial" w:cs="Arial"/>
          <w:sz w:val="20"/>
        </w:rPr>
        <w:t>Um einen Punkt in der Wettbewerbskarte festzulegen, müssen die Koordinaten mit acht Ziffern beschrieben sein. Die ersten vier Ziffern für den Rechtswert (West/Ost) und die letzten vier Ziffern für die Hochwert (Süd/Nord).(Ost vor Nord.) Alternativ kann ein in den Wettbewerbsdetails beschriebenes Format genutzt werden. Bei der Deklaration vorab festgelegter Ziele kann die vollständige Zielnummer der veröffentlichten Liste benutzt werden. Die Strafe für nicht korrekte, jedoch eindeutige Deklarationen beträgt</w:t>
      </w:r>
      <w:r w:rsidR="004128CC" w:rsidRPr="00D15CCD">
        <w:rPr>
          <w:rFonts w:ascii="Arial" w:hAnsi="Arial" w:cs="Arial"/>
          <w:sz w:val="20"/>
        </w:rPr>
        <w:t xml:space="preserve"> bis zu</w:t>
      </w:r>
      <w:r w:rsidRPr="00D15CCD">
        <w:rPr>
          <w:rFonts w:ascii="Arial" w:hAnsi="Arial" w:cs="Arial"/>
          <w:sz w:val="20"/>
        </w:rPr>
        <w:t xml:space="preserve"> 100 Aufgabenpunkte. </w:t>
      </w:r>
    </w:p>
    <w:p w14:paraId="09EA5231" w14:textId="77777777" w:rsidR="00DD4EC7" w:rsidRPr="00D15CCD" w:rsidRDefault="00DD4EC7" w:rsidP="003F18C0">
      <w:pPr>
        <w:pStyle w:val="berschrift2"/>
        <w:spacing w:before="0"/>
        <w:rPr>
          <w:rFonts w:cs="Arial"/>
        </w:rPr>
      </w:pPr>
      <w:bookmarkStart w:id="128" w:name="_Toc221560214"/>
      <w:r w:rsidRPr="00D15CCD">
        <w:rPr>
          <w:rFonts w:cs="Arial"/>
        </w:rPr>
        <w:t>7.9</w:t>
      </w:r>
      <w:r w:rsidRPr="00D15CCD">
        <w:rPr>
          <w:rFonts w:cs="Arial"/>
        </w:rPr>
        <w:tab/>
        <w:t>WINKELREFERENZ</w:t>
      </w:r>
      <w:bookmarkEnd w:id="128"/>
    </w:p>
    <w:p w14:paraId="5E63AF09" w14:textId="6E7EC666" w:rsidR="00DD4EC7" w:rsidRPr="00D15CCD" w:rsidRDefault="00DD4EC7" w:rsidP="003F18C0">
      <w:pPr>
        <w:pStyle w:val="Textkrper-Zeileneinzug"/>
      </w:pPr>
      <w:r w:rsidRPr="00D15CCD">
        <w:rPr>
          <w:rFonts w:cs="Arial"/>
        </w:rPr>
        <w:t xml:space="preserve">Soweit nicht anders vorgeschrieben, werden Richtungen in Grad angegeben, die sich auf das auf der Wettbewerbskarte aufgedruckte Raster beziehen.  </w:t>
      </w:r>
    </w:p>
    <w:p w14:paraId="313ED565" w14:textId="77777777" w:rsidR="00DD4EC7" w:rsidRPr="00D15CCD" w:rsidRDefault="00DD4EC7">
      <w:pPr>
        <w:pStyle w:val="berschrift1"/>
        <w:rPr>
          <w:rFonts w:cs="Arial"/>
        </w:rPr>
      </w:pPr>
      <w:r w:rsidRPr="00D15CCD">
        <w:rPr>
          <w:rFonts w:cs="Arial"/>
          <w:b w:val="0"/>
          <w:u w:val="none"/>
        </w:rPr>
        <w:br w:type="page"/>
      </w:r>
      <w:bookmarkStart w:id="129" w:name="_Toc221560215"/>
      <w:r w:rsidRPr="00D15CCD">
        <w:rPr>
          <w:rFonts w:cs="Arial"/>
        </w:rPr>
        <w:lastRenderedPageBreak/>
        <w:t xml:space="preserve">KAPITEL 8 </w:t>
      </w:r>
      <w:r w:rsidRPr="00D15CCD">
        <w:rPr>
          <w:rFonts w:cs="Arial"/>
        </w:rPr>
        <w:noBreakHyphen/>
        <w:t xml:space="preserve"> PROGRAMM, BRIEFING</w:t>
      </w:r>
      <w:bookmarkEnd w:id="129"/>
    </w:p>
    <w:p w14:paraId="528D5776" w14:textId="77777777" w:rsidR="00DD4EC7" w:rsidRPr="00D15CCD" w:rsidRDefault="00DD4EC7">
      <w:pPr>
        <w:spacing w:after="0"/>
        <w:rPr>
          <w:rFonts w:ascii="Arial" w:hAnsi="Arial" w:cs="Arial"/>
          <w:sz w:val="20"/>
        </w:rPr>
      </w:pPr>
    </w:p>
    <w:p w14:paraId="1361268E" w14:textId="77777777" w:rsidR="00DD4EC7" w:rsidRPr="00D15CCD" w:rsidRDefault="00DD4EC7" w:rsidP="005804B2">
      <w:pPr>
        <w:pStyle w:val="berschrift2"/>
        <w:spacing w:before="0"/>
        <w:rPr>
          <w:rFonts w:cs="Arial"/>
        </w:rPr>
      </w:pPr>
      <w:bookmarkStart w:id="130" w:name="_Toc221560216"/>
      <w:r w:rsidRPr="00D15CCD">
        <w:rPr>
          <w:rFonts w:cs="Arial"/>
        </w:rPr>
        <w:t>8.1</w:t>
      </w:r>
      <w:r w:rsidRPr="00D15CCD">
        <w:rPr>
          <w:rFonts w:cs="Arial"/>
        </w:rPr>
        <w:tab/>
        <w:t>AUFGABENPROGRAMM</w:t>
      </w:r>
      <w:bookmarkEnd w:id="130"/>
    </w:p>
    <w:p w14:paraId="4FF4EED5" w14:textId="4D1108E0" w:rsidR="00DD4EC7" w:rsidRPr="00D15CCD" w:rsidRDefault="00DD4EC7" w:rsidP="005804B2">
      <w:pPr>
        <w:pStyle w:val="Textkrper-Zeileneinzug"/>
      </w:pPr>
      <w:r w:rsidRPr="00D15CCD">
        <w:rPr>
          <w:rFonts w:cs="Arial"/>
        </w:rPr>
        <w:t>Der Wettbewerb besteht aus einer Reihe von Aufgaben. Anzahl und Häufigkeit von Aufgaben und Ruhezeiten liegen im Ermessen des Wettbewerbsleiters. Beim ersten Aufgabenbriefing am vorletzten Tag, an dem planmäßig gefahren werden soll, gibt der Wettbewerbsleiter das verbleibende Fahrtprogramm bekannt.</w:t>
      </w:r>
    </w:p>
    <w:p w14:paraId="027B3DD8" w14:textId="3A489834" w:rsidR="00DD4EC7" w:rsidRPr="00D15CCD" w:rsidRDefault="00DD4EC7">
      <w:pPr>
        <w:pStyle w:val="berschrift2"/>
        <w:spacing w:before="0"/>
        <w:rPr>
          <w:rFonts w:cs="Arial"/>
        </w:rPr>
      </w:pPr>
      <w:bookmarkStart w:id="131" w:name="_Toc221560217"/>
      <w:r w:rsidRPr="00D15CCD">
        <w:rPr>
          <w:rFonts w:cs="Arial"/>
        </w:rPr>
        <w:t>8.2</w:t>
      </w:r>
      <w:r w:rsidRPr="00D15CCD">
        <w:rPr>
          <w:rFonts w:cs="Arial"/>
        </w:rPr>
        <w:tab/>
        <w:t>GÜLTIGE AUFGABE)</w:t>
      </w:r>
      <w:bookmarkEnd w:id="131"/>
    </w:p>
    <w:p w14:paraId="4D00407D" w14:textId="75F87BC5" w:rsidR="00DD4EC7" w:rsidRPr="00D15CCD" w:rsidRDefault="00DD4EC7">
      <w:pPr>
        <w:pStyle w:val="berschrift3"/>
        <w:rPr>
          <w:rFonts w:ascii="Arial" w:hAnsi="Arial" w:cs="Arial"/>
          <w:smallCaps/>
          <w:sz w:val="20"/>
        </w:rPr>
      </w:pPr>
      <w:r w:rsidRPr="00D15CCD">
        <w:rPr>
          <w:rFonts w:ascii="Arial" w:hAnsi="Arial" w:cs="Arial"/>
          <w:smallCaps/>
          <w:sz w:val="20"/>
        </w:rPr>
        <w:t>8.2.1</w:t>
      </w:r>
      <w:r w:rsidRPr="00D15CCD">
        <w:rPr>
          <w:rFonts w:ascii="Arial" w:hAnsi="Arial" w:cs="Arial"/>
          <w:smallCaps/>
          <w:sz w:val="20"/>
        </w:rPr>
        <w:tab/>
        <w:t xml:space="preserve">Als gültige Wettbewerbsaufgabe gilt eine Fahrt, in der alle Teilnehmer eine faire Möglichkeit zu einem </w:t>
      </w:r>
      <w:r w:rsidRPr="00D15CCD">
        <w:rPr>
          <w:rFonts w:ascii="Arial" w:hAnsi="Arial" w:cs="Arial"/>
          <w:sz w:val="20"/>
        </w:rPr>
        <w:t>gültigen</w:t>
      </w:r>
      <w:r w:rsidRPr="00D15CCD">
        <w:rPr>
          <w:rFonts w:ascii="Arial" w:hAnsi="Arial" w:cs="Arial"/>
          <w:smallCaps/>
          <w:sz w:val="20"/>
        </w:rPr>
        <w:t xml:space="preserve"> Start hatten, außer sie hatten sich aus dem Wettbewerb zurückgezogen oder wurden disqualifiziert.</w:t>
      </w:r>
      <w:r w:rsidR="00E825C5" w:rsidRPr="00D15CCD">
        <w:rPr>
          <w:rFonts w:ascii="Arial" w:hAnsi="Arial" w:cs="Arial"/>
          <w:smallCaps/>
          <w:sz w:val="20"/>
        </w:rPr>
        <w:t xml:space="preserve"> (S1 5.9.1)</w:t>
      </w:r>
    </w:p>
    <w:p w14:paraId="0B7031CC" w14:textId="218E53F7" w:rsidR="00DD4EC7" w:rsidRPr="00D15CCD" w:rsidRDefault="00DD4EC7">
      <w:pPr>
        <w:pStyle w:val="berschrift3"/>
      </w:pPr>
      <w:r w:rsidRPr="00D15CCD">
        <w:rPr>
          <w:rFonts w:ascii="Arial" w:hAnsi="Arial" w:cs="Arial"/>
          <w:sz w:val="20"/>
        </w:rPr>
        <w:t>8.2.2</w:t>
      </w:r>
      <w:r w:rsidRPr="00D15CCD">
        <w:rPr>
          <w:rFonts w:ascii="Arial" w:hAnsi="Arial" w:cs="Arial"/>
          <w:sz w:val="20"/>
        </w:rPr>
        <w:tab/>
        <w:t>Der Wettbewerbsleiter hat das Recht, aus Sicherheitsgründen</w:t>
      </w:r>
      <w:r w:rsidR="0020017A" w:rsidRPr="00D15CCD">
        <w:rPr>
          <w:rFonts w:ascii="Arial" w:hAnsi="Arial" w:cs="Arial"/>
          <w:sz w:val="20"/>
        </w:rPr>
        <w:t xml:space="preserve"> </w:t>
      </w:r>
      <w:r w:rsidR="008A4267" w:rsidRPr="00D15CCD">
        <w:rPr>
          <w:rFonts w:ascii="Arial" w:hAnsi="Arial" w:cs="Arial"/>
          <w:sz w:val="20"/>
        </w:rPr>
        <w:t xml:space="preserve">sowie </w:t>
      </w:r>
      <w:r w:rsidR="00DB4CBF" w:rsidRPr="00D15CCD">
        <w:rPr>
          <w:rFonts w:ascii="Arial" w:hAnsi="Arial" w:cs="Arial"/>
          <w:sz w:val="20"/>
        </w:rPr>
        <w:t>aus</w:t>
      </w:r>
      <w:r w:rsidR="009E464A" w:rsidRPr="00D15CCD">
        <w:rPr>
          <w:rFonts w:ascii="Arial" w:hAnsi="Arial" w:cs="Arial"/>
          <w:sz w:val="20"/>
        </w:rPr>
        <w:t xml:space="preserve"> </w:t>
      </w:r>
      <w:r w:rsidR="00DB4CBF" w:rsidRPr="00D15CCD">
        <w:rPr>
          <w:rFonts w:ascii="Arial" w:hAnsi="Arial" w:cs="Arial"/>
          <w:sz w:val="20"/>
        </w:rPr>
        <w:t>Gründen</w:t>
      </w:r>
      <w:r w:rsidR="009E464A" w:rsidRPr="00D15CCD">
        <w:rPr>
          <w:rFonts w:ascii="Arial" w:hAnsi="Arial" w:cs="Arial"/>
          <w:sz w:val="20"/>
        </w:rPr>
        <w:t xml:space="preserve"> </w:t>
      </w:r>
      <w:r w:rsidR="008F5222" w:rsidRPr="00D15CCD">
        <w:rPr>
          <w:rFonts w:ascii="Arial" w:hAnsi="Arial" w:cs="Arial"/>
          <w:sz w:val="20"/>
        </w:rPr>
        <w:t xml:space="preserve">die </w:t>
      </w:r>
      <w:r w:rsidR="00794BD6" w:rsidRPr="00D15CCD">
        <w:rPr>
          <w:rFonts w:ascii="Arial" w:hAnsi="Arial" w:cs="Arial"/>
          <w:sz w:val="20"/>
        </w:rPr>
        <w:t>außerhalb</w:t>
      </w:r>
      <w:r w:rsidR="008F5222" w:rsidRPr="00D15CCD">
        <w:rPr>
          <w:rFonts w:ascii="Arial" w:hAnsi="Arial" w:cs="Arial"/>
          <w:sz w:val="20"/>
        </w:rPr>
        <w:t xml:space="preserve"> seine</w:t>
      </w:r>
      <w:r w:rsidR="00B00AC8" w:rsidRPr="00D15CCD">
        <w:rPr>
          <w:rFonts w:ascii="Arial" w:hAnsi="Arial" w:cs="Arial"/>
          <w:sz w:val="20"/>
        </w:rPr>
        <w:t>r</w:t>
      </w:r>
      <w:r w:rsidR="00790DC1" w:rsidRPr="00D15CCD">
        <w:rPr>
          <w:rFonts w:ascii="Arial" w:hAnsi="Arial" w:cs="Arial"/>
          <w:sz w:val="20"/>
        </w:rPr>
        <w:t xml:space="preserve"> </w:t>
      </w:r>
      <w:r w:rsidR="00B00AC8" w:rsidRPr="00D15CCD">
        <w:rPr>
          <w:rFonts w:ascii="Arial" w:hAnsi="Arial" w:cs="Arial"/>
          <w:sz w:val="20"/>
        </w:rPr>
        <w:t>Verantwortung</w:t>
      </w:r>
      <w:r w:rsidR="00790DC1" w:rsidRPr="00D15CCD">
        <w:rPr>
          <w:rFonts w:ascii="Arial" w:hAnsi="Arial" w:cs="Arial"/>
          <w:sz w:val="20"/>
        </w:rPr>
        <w:t xml:space="preserve"> </w:t>
      </w:r>
      <w:r w:rsidR="00FF79BA" w:rsidRPr="00D15CCD">
        <w:rPr>
          <w:rFonts w:ascii="Arial" w:hAnsi="Arial" w:cs="Arial"/>
          <w:sz w:val="20"/>
        </w:rPr>
        <w:t>oder</w:t>
      </w:r>
      <w:r w:rsidR="00F529BA" w:rsidRPr="00D15CCD">
        <w:rPr>
          <w:rFonts w:ascii="Arial" w:hAnsi="Arial" w:cs="Arial"/>
          <w:sz w:val="20"/>
        </w:rPr>
        <w:t xml:space="preserve"> seines Einflusses </w:t>
      </w:r>
      <w:r w:rsidR="00790DC1" w:rsidRPr="00D15CCD">
        <w:rPr>
          <w:rFonts w:ascii="Arial" w:hAnsi="Arial" w:cs="Arial"/>
          <w:sz w:val="20"/>
        </w:rPr>
        <w:t>liegen</w:t>
      </w:r>
      <w:r w:rsidR="0020017A" w:rsidRPr="00D15CCD">
        <w:rPr>
          <w:rFonts w:ascii="Arial" w:hAnsi="Arial" w:cs="Arial"/>
          <w:sz w:val="20"/>
        </w:rPr>
        <w:t>,</w:t>
      </w:r>
      <w:r w:rsidRPr="00D15CCD">
        <w:rPr>
          <w:rFonts w:ascii="Arial" w:hAnsi="Arial" w:cs="Arial"/>
          <w:sz w:val="20"/>
        </w:rPr>
        <w:t xml:space="preserve"> Aufgaben jederzeit zu streichen, bevor die Aufgabenwertung </w:t>
      </w:r>
      <w:r w:rsidR="000E7E77" w:rsidRPr="00D15CCD">
        <w:rPr>
          <w:rFonts w:ascii="Arial" w:hAnsi="Arial" w:cs="Arial"/>
          <w:sz w:val="20"/>
        </w:rPr>
        <w:t xml:space="preserve">mit dem Status „OFFIZIELL“ </w:t>
      </w:r>
      <w:r w:rsidRPr="00D15CCD">
        <w:rPr>
          <w:rFonts w:ascii="Arial" w:hAnsi="Arial" w:cs="Arial"/>
          <w:sz w:val="20"/>
        </w:rPr>
        <w:t>veröffentlicht wurde.</w:t>
      </w:r>
    </w:p>
    <w:p w14:paraId="456B0A02" w14:textId="6C37F55B" w:rsidR="00BA3685" w:rsidRPr="00D15CCD" w:rsidRDefault="00BA3685">
      <w:pPr>
        <w:pStyle w:val="Endnotentext"/>
        <w:ind w:hanging="1134"/>
        <w:rPr>
          <w:rFonts w:ascii="Arial" w:hAnsi="Arial" w:cs="Arial"/>
        </w:rPr>
      </w:pPr>
      <w:r w:rsidRPr="00D15CCD">
        <w:rPr>
          <w:rFonts w:ascii="Arial" w:hAnsi="Arial" w:cs="Arial"/>
        </w:rPr>
        <w:t xml:space="preserve">8.2.3 </w:t>
      </w:r>
      <w:r w:rsidRPr="00D15CCD">
        <w:rPr>
          <w:rFonts w:ascii="Arial" w:hAnsi="Arial" w:cs="Arial"/>
        </w:rPr>
        <w:tab/>
        <w:t xml:space="preserve">Aufgaben </w:t>
      </w:r>
      <w:r w:rsidR="002814E8" w:rsidRPr="00D15CCD">
        <w:rPr>
          <w:rFonts w:ascii="Arial" w:hAnsi="Arial" w:cs="Arial"/>
        </w:rPr>
        <w:t>werden nicht gewertet,</w:t>
      </w:r>
      <w:r w:rsidRPr="00D15CCD">
        <w:rPr>
          <w:rFonts w:ascii="Arial" w:hAnsi="Arial" w:cs="Arial"/>
        </w:rPr>
        <w:t xml:space="preserve"> wenn weniger als 50% der Wettbewerber gestartet sind.</w:t>
      </w:r>
    </w:p>
    <w:p w14:paraId="366BC45F" w14:textId="77777777" w:rsidR="00DD4EC7" w:rsidRPr="00D15CCD" w:rsidRDefault="00DD4EC7">
      <w:pPr>
        <w:pStyle w:val="berschrift2"/>
        <w:spacing w:before="0"/>
        <w:rPr>
          <w:rFonts w:cs="Arial"/>
        </w:rPr>
      </w:pPr>
      <w:bookmarkStart w:id="132" w:name="_Toc221560218"/>
      <w:r w:rsidRPr="00D15CCD">
        <w:rPr>
          <w:rFonts w:cs="Arial"/>
        </w:rPr>
        <w:t>8.3</w:t>
      </w:r>
      <w:r w:rsidRPr="00D15CCD">
        <w:rPr>
          <w:rFonts w:cs="Arial"/>
        </w:rPr>
        <w:tab/>
        <w:t>WAHL DER AUFGABEN</w:t>
      </w:r>
      <w:bookmarkEnd w:id="132"/>
    </w:p>
    <w:p w14:paraId="7D4FE9D7" w14:textId="39CCA0F7" w:rsidR="00DD4EC7" w:rsidRPr="00D15CCD" w:rsidRDefault="00DD4EC7">
      <w:pPr>
        <w:pStyle w:val="Textkrper-Zeileneinzug"/>
      </w:pPr>
      <w:r w:rsidRPr="00D15CCD">
        <w:rPr>
          <w:rFonts w:cs="Arial"/>
        </w:rPr>
        <w:t>Die Aufgaben werden aus der in Kapitel 15 beschriebenen Zusammenstellung gewählt. Bestimmte Aufgaben können mehrfach oder auch gar nicht gestellt werden.</w:t>
      </w:r>
    </w:p>
    <w:p w14:paraId="7DCAE313" w14:textId="77777777" w:rsidR="00DD4EC7" w:rsidRPr="00D15CCD" w:rsidRDefault="00DD4EC7">
      <w:pPr>
        <w:pStyle w:val="berschrift2"/>
        <w:spacing w:before="0"/>
        <w:rPr>
          <w:rFonts w:cs="Arial"/>
        </w:rPr>
      </w:pPr>
      <w:bookmarkStart w:id="133" w:name="_Toc221560219"/>
      <w:r w:rsidRPr="00D15CCD">
        <w:rPr>
          <w:rFonts w:cs="Arial"/>
        </w:rPr>
        <w:t>8.4</w:t>
      </w:r>
      <w:r w:rsidRPr="00D15CCD">
        <w:rPr>
          <w:rFonts w:cs="Arial"/>
        </w:rPr>
        <w:tab/>
        <w:t>MEHRFACHAUFGABEN</w:t>
      </w:r>
      <w:bookmarkEnd w:id="133"/>
    </w:p>
    <w:p w14:paraId="6B764769" w14:textId="77777777" w:rsidR="00DD4EC7" w:rsidRPr="00D15CCD" w:rsidRDefault="00DD4EC7">
      <w:pPr>
        <w:pStyle w:val="berschrift3"/>
        <w:rPr>
          <w:rFonts w:ascii="Arial" w:hAnsi="Arial" w:cs="Arial"/>
          <w:sz w:val="20"/>
        </w:rPr>
      </w:pPr>
      <w:r w:rsidRPr="00D15CCD">
        <w:rPr>
          <w:rFonts w:ascii="Arial" w:hAnsi="Arial" w:cs="Arial"/>
          <w:sz w:val="20"/>
        </w:rPr>
        <w:t>8.4.1</w:t>
      </w:r>
      <w:r w:rsidRPr="00D15CCD">
        <w:rPr>
          <w:rFonts w:ascii="Arial" w:hAnsi="Arial" w:cs="Arial"/>
          <w:sz w:val="20"/>
        </w:rPr>
        <w:tab/>
        <w:t xml:space="preserve">Der Wettbewerbsleiter kann mehrere Aufgaben pro Fahrt stellen. Sie werden einzeln gewertet mit einer Bestpunktzahl von 1000 je Aufgabe vor Abzug von Strafpunkten. Die Kombination der Aufgaben sollte es ermöglichen, jede Aufgabe unabhängig von den anderen gewinnen zu können. </w:t>
      </w:r>
    </w:p>
    <w:p w14:paraId="339E7C8F" w14:textId="77777777" w:rsidR="00DD4EC7" w:rsidRPr="00D15CCD" w:rsidRDefault="00DD4EC7">
      <w:pPr>
        <w:pStyle w:val="berschrift3"/>
        <w:rPr>
          <w:rFonts w:ascii="Arial" w:hAnsi="Arial" w:cs="Arial"/>
          <w:sz w:val="20"/>
        </w:rPr>
      </w:pPr>
      <w:r w:rsidRPr="00D15CCD">
        <w:rPr>
          <w:rFonts w:ascii="Arial" w:hAnsi="Arial" w:cs="Arial"/>
          <w:sz w:val="20"/>
        </w:rPr>
        <w:t>8.4.2</w:t>
      </w:r>
      <w:r w:rsidRPr="00D15CCD">
        <w:rPr>
          <w:rFonts w:ascii="Arial" w:hAnsi="Arial" w:cs="Arial"/>
          <w:sz w:val="20"/>
        </w:rPr>
        <w:tab/>
        <w:t>Soweit nicht anders vorgegeben, sind Mehrfachaufgaben in der Reihenfolge zu fahren, die in den Aufgabendaten angegeben ist. Strafe: bis zu 1000 Aufgabenpunkte pro Aufgabe.</w:t>
      </w:r>
    </w:p>
    <w:p w14:paraId="621D45B3" w14:textId="77777777" w:rsidR="00DD4EC7" w:rsidRPr="00D15CCD" w:rsidRDefault="00DD4EC7">
      <w:pPr>
        <w:pStyle w:val="berschrift3"/>
        <w:rPr>
          <w:rFonts w:ascii="Arial" w:hAnsi="Arial" w:cs="Arial"/>
          <w:sz w:val="20"/>
        </w:rPr>
      </w:pPr>
      <w:r w:rsidRPr="00D15CCD">
        <w:rPr>
          <w:rFonts w:ascii="Arial" w:hAnsi="Arial" w:cs="Arial"/>
          <w:sz w:val="20"/>
        </w:rPr>
        <w:t>8.4.3</w:t>
      </w:r>
      <w:r w:rsidRPr="00D15CCD">
        <w:rPr>
          <w:rFonts w:ascii="Arial" w:hAnsi="Arial" w:cs="Arial"/>
          <w:sz w:val="20"/>
        </w:rPr>
        <w:tab/>
        <w:t xml:space="preserve">Werden Marker benutzt, bedeutet das Absetzen des (der) Marker einer Aufgabe innerhalb der MMA, dass diese Aufgabe beendet ist und, falls anwendbar, die folgende Aufgabe begonnen wird. </w:t>
      </w:r>
    </w:p>
    <w:p w14:paraId="1807D65F" w14:textId="77777777" w:rsidR="00DD4EC7" w:rsidRPr="00D15CCD" w:rsidRDefault="00DD4EC7">
      <w:pPr>
        <w:pStyle w:val="berschrift3"/>
        <w:rPr>
          <w:rFonts w:ascii="Arial" w:hAnsi="Arial" w:cs="Arial"/>
          <w:sz w:val="20"/>
        </w:rPr>
      </w:pPr>
      <w:r w:rsidRPr="00D15CCD">
        <w:rPr>
          <w:rFonts w:ascii="Arial" w:hAnsi="Arial" w:cs="Arial"/>
          <w:sz w:val="20"/>
        </w:rPr>
        <w:t>8.4.4</w:t>
      </w:r>
      <w:r w:rsidRPr="00D15CCD">
        <w:rPr>
          <w:rFonts w:ascii="Arial" w:hAnsi="Arial" w:cs="Arial"/>
          <w:sz w:val="20"/>
        </w:rPr>
        <w:tab/>
        <w:t xml:space="preserve">Verfehlen Wettbewerber das Markermessgebiet oder wollen ihren Marker nicht absetzten, oder falls nach Trackpunkten gewertet wird, wird angenommen, dass der Wettbewerber die folgende Aufgabe beginnt, wenn die Begrenzung (Fläche, Koordinatenlinie, Radius, etc.) überschritten wurde oder die Wertungsperiode der folgenden Aufgabe begonnen hat. </w:t>
      </w:r>
    </w:p>
    <w:p w14:paraId="7FB7B507" w14:textId="77777777" w:rsidR="00DD4EC7" w:rsidRPr="00D15CCD" w:rsidRDefault="00DD4EC7">
      <w:pPr>
        <w:pStyle w:val="berschrift3"/>
        <w:rPr>
          <w:rFonts w:ascii="Arial" w:hAnsi="Arial" w:cs="Arial"/>
          <w:sz w:val="20"/>
        </w:rPr>
      </w:pPr>
      <w:r w:rsidRPr="00D15CCD">
        <w:rPr>
          <w:rFonts w:ascii="Arial" w:hAnsi="Arial" w:cs="Arial"/>
          <w:sz w:val="20"/>
        </w:rPr>
        <w:t>8.4.5</w:t>
      </w:r>
      <w:r w:rsidRPr="00D15CCD">
        <w:rPr>
          <w:rFonts w:ascii="Arial" w:hAnsi="Arial" w:cs="Arial"/>
          <w:sz w:val="20"/>
        </w:rPr>
        <w:tab/>
        <w:t>Werden elektronische Marker benutzt, um den Übergang von einer Aufgabe in die andere festzulegen, so ist ihre Benutzung, wie in Teil II - Wettbewerbsdetails und/oder dem Generalbriefing beschrieben, verpflichtend.</w:t>
      </w:r>
    </w:p>
    <w:p w14:paraId="45A8C86D" w14:textId="77777777" w:rsidR="00DD4EC7" w:rsidRPr="00D15CCD" w:rsidRDefault="00DD4EC7">
      <w:pPr>
        <w:pStyle w:val="berschrift3"/>
        <w:rPr>
          <w:rFonts w:ascii="Arial" w:hAnsi="Arial" w:cs="Arial"/>
          <w:sz w:val="20"/>
        </w:rPr>
      </w:pPr>
      <w:r w:rsidRPr="00D15CCD">
        <w:rPr>
          <w:rFonts w:ascii="Arial" w:hAnsi="Arial" w:cs="Arial"/>
          <w:sz w:val="20"/>
        </w:rPr>
        <w:t>8.4.6</w:t>
      </w:r>
      <w:r w:rsidRPr="00D15CCD">
        <w:rPr>
          <w:rFonts w:ascii="Arial" w:hAnsi="Arial" w:cs="Arial"/>
          <w:sz w:val="20"/>
        </w:rPr>
        <w:tab/>
        <w:t>Strafen in Zusammenhang mit dem Start werden normalerweise der ersten Aufgabe zugeordnet. Strafen in Zusammenhang mit der Landung werden normalerweise der letzten Aufgabe zugeordnet. Andere Strafen sollten der Aufgabe zugeordnet werden, in der sie vorgefallen sind. Ist dies nicht möglich, werden sie gleichmäßig auf mehrere oder alle Aufgaben verteilt.</w:t>
      </w:r>
    </w:p>
    <w:p w14:paraId="771DD33D" w14:textId="5E66933E" w:rsidR="00930D5A" w:rsidRPr="00D15CCD" w:rsidRDefault="00DD4EC7">
      <w:pPr>
        <w:ind w:hanging="1134"/>
        <w:rPr>
          <w:rFonts w:ascii="Arial" w:hAnsi="Arial" w:cs="Arial"/>
          <w:sz w:val="20"/>
        </w:rPr>
      </w:pPr>
      <w:r w:rsidRPr="00D15CCD">
        <w:rPr>
          <w:rFonts w:ascii="Arial" w:hAnsi="Arial" w:cs="Arial"/>
          <w:sz w:val="20"/>
        </w:rPr>
        <w:t>8.4.</w:t>
      </w:r>
      <w:r w:rsidR="001E2E30" w:rsidRPr="00D15CCD">
        <w:rPr>
          <w:rFonts w:ascii="Arial" w:hAnsi="Arial" w:cs="Arial"/>
          <w:sz w:val="20"/>
        </w:rPr>
        <w:t>7</w:t>
      </w:r>
      <w:r w:rsidRPr="00D15CCD">
        <w:rPr>
          <w:rFonts w:ascii="Arial" w:hAnsi="Arial" w:cs="Arial"/>
          <w:sz w:val="20"/>
        </w:rPr>
        <w:tab/>
      </w:r>
      <w:r w:rsidR="00760E59">
        <w:rPr>
          <w:rFonts w:ascii="Arial" w:hAnsi="Arial" w:cs="Arial"/>
          <w:sz w:val="20"/>
        </w:rPr>
        <w:t>D</w:t>
      </w:r>
      <w:r w:rsidRPr="00D15CCD">
        <w:rPr>
          <w:rFonts w:ascii="Arial" w:hAnsi="Arial" w:cs="Arial"/>
          <w:sz w:val="20"/>
        </w:rPr>
        <w:t xml:space="preserve">ie Aufgabendaten </w:t>
      </w:r>
      <w:r w:rsidR="00760E59" w:rsidRPr="00D15CCD">
        <w:rPr>
          <w:rFonts w:ascii="Arial" w:hAnsi="Arial" w:cs="Arial"/>
          <w:sz w:val="20"/>
        </w:rPr>
        <w:t xml:space="preserve">bestimmen </w:t>
      </w:r>
      <w:r w:rsidRPr="00D15CCD">
        <w:rPr>
          <w:rFonts w:ascii="Arial" w:hAnsi="Arial" w:cs="Arial"/>
          <w:sz w:val="20"/>
        </w:rPr>
        <w:t xml:space="preserve">für jede Aufgabe den (die) zu benutzenden Marker bzw. elektronische Marker. Wenn kein Wettbewerbsvorteil erzielt wurde, ist die Strafe für das Absetzen des falschen Markers, bzw. des falschen elektronischen Markers 25 Aufgabenpunkte pro Aufgabe. </w:t>
      </w:r>
    </w:p>
    <w:p w14:paraId="4E3DBC9A" w14:textId="2BDE509D" w:rsidR="00DD4EC7" w:rsidRPr="00D15CCD" w:rsidRDefault="00930D5A">
      <w:pPr>
        <w:ind w:hanging="1134"/>
        <w:rPr>
          <w:rFonts w:ascii="Arial" w:hAnsi="Arial" w:cs="Arial"/>
          <w:sz w:val="20"/>
        </w:rPr>
      </w:pPr>
      <w:r w:rsidRPr="00D15CCD">
        <w:rPr>
          <w:rFonts w:ascii="Arial" w:hAnsi="Arial" w:cs="Arial"/>
          <w:sz w:val="20"/>
        </w:rPr>
        <w:t>8.4.8</w:t>
      </w:r>
      <w:r w:rsidRPr="00D15CCD">
        <w:rPr>
          <w:rFonts w:ascii="Arial" w:hAnsi="Arial" w:cs="Arial"/>
          <w:sz w:val="20"/>
        </w:rPr>
        <w:tab/>
      </w:r>
      <w:r w:rsidR="0059308E" w:rsidRPr="00D15CCD">
        <w:rPr>
          <w:rFonts w:ascii="Arial" w:hAnsi="Arial" w:cs="Arial"/>
          <w:sz w:val="20"/>
        </w:rPr>
        <w:t xml:space="preserve">Wird </w:t>
      </w:r>
      <w:r w:rsidR="00DD4EC7" w:rsidRPr="00D15CCD">
        <w:rPr>
          <w:rFonts w:ascii="Arial" w:hAnsi="Arial" w:cs="Arial"/>
          <w:sz w:val="20"/>
        </w:rPr>
        <w:t xml:space="preserve">mehr als die </w:t>
      </w:r>
      <w:r w:rsidR="0059308E" w:rsidRPr="00D15CCD">
        <w:rPr>
          <w:rFonts w:ascii="Arial" w:hAnsi="Arial" w:cs="Arial"/>
          <w:sz w:val="20"/>
        </w:rPr>
        <w:t xml:space="preserve">vorgesehene </w:t>
      </w:r>
      <w:r w:rsidR="00DD4EC7" w:rsidRPr="00D15CCD">
        <w:rPr>
          <w:rFonts w:ascii="Arial" w:hAnsi="Arial" w:cs="Arial"/>
          <w:sz w:val="20"/>
        </w:rPr>
        <w:t>Anzahl von Markern in einer Aufgabe abgesetzt</w:t>
      </w:r>
      <w:r w:rsidRPr="00D15CCD">
        <w:rPr>
          <w:rFonts w:ascii="Arial" w:hAnsi="Arial" w:cs="Arial"/>
          <w:sz w:val="20"/>
        </w:rPr>
        <w:t xml:space="preserve"> und erzielen ein Ergebnis</w:t>
      </w:r>
      <w:r w:rsidR="00DD4EC7" w:rsidRPr="00D15CCD">
        <w:rPr>
          <w:rFonts w:ascii="Arial" w:hAnsi="Arial" w:cs="Arial"/>
          <w:sz w:val="20"/>
        </w:rPr>
        <w:t>, wird der Wettbewerber nach seine</w:t>
      </w:r>
      <w:r w:rsidR="00760E59">
        <w:rPr>
          <w:rFonts w:ascii="Arial" w:hAnsi="Arial" w:cs="Arial"/>
          <w:sz w:val="20"/>
        </w:rPr>
        <w:t>m</w:t>
      </w:r>
      <w:r w:rsidR="00DD4EC7" w:rsidRPr="00D15CCD">
        <w:rPr>
          <w:rFonts w:ascii="Arial" w:hAnsi="Arial" w:cs="Arial"/>
          <w:sz w:val="20"/>
        </w:rPr>
        <w:t xml:space="preserve"> </w:t>
      </w:r>
      <w:r w:rsidR="00760E59" w:rsidRPr="00D15CCD">
        <w:rPr>
          <w:rFonts w:ascii="Arial" w:hAnsi="Arial" w:cs="Arial"/>
          <w:sz w:val="20"/>
        </w:rPr>
        <w:t>elektronische</w:t>
      </w:r>
      <w:r w:rsidR="00760E59">
        <w:rPr>
          <w:rFonts w:ascii="Arial" w:hAnsi="Arial" w:cs="Arial"/>
          <w:sz w:val="20"/>
        </w:rPr>
        <w:t>n</w:t>
      </w:r>
      <w:r w:rsidR="00760E59" w:rsidRPr="00D15CCD">
        <w:rPr>
          <w:rFonts w:ascii="Arial" w:hAnsi="Arial" w:cs="Arial"/>
          <w:sz w:val="20"/>
        </w:rPr>
        <w:t xml:space="preserve"> Marker</w:t>
      </w:r>
      <w:r w:rsidR="00760E59" w:rsidRPr="00D15CCD" w:rsidDel="00760E59">
        <w:rPr>
          <w:rFonts w:ascii="Arial" w:hAnsi="Arial" w:cs="Arial"/>
          <w:sz w:val="20"/>
        </w:rPr>
        <w:t xml:space="preserve"> </w:t>
      </w:r>
      <w:r w:rsidR="00DD4EC7" w:rsidRPr="00D15CCD">
        <w:rPr>
          <w:rFonts w:ascii="Arial" w:hAnsi="Arial" w:cs="Arial"/>
          <w:sz w:val="20"/>
        </w:rPr>
        <w:t>gewertet. Wird mehr als ein elektronischer Marker gesetzt, wird der Wettbewerber zu seinem ersten elektronischen Marker innerhalb der Wertungsperiode gewertet.</w:t>
      </w:r>
    </w:p>
    <w:p w14:paraId="31793A16" w14:textId="235911D8" w:rsidR="00DD4EC7" w:rsidRPr="00D15CCD" w:rsidRDefault="00DD4EC7">
      <w:pPr>
        <w:pStyle w:val="berschrift2"/>
        <w:spacing w:before="0"/>
        <w:rPr>
          <w:rFonts w:cs="Arial"/>
        </w:rPr>
      </w:pPr>
      <w:bookmarkStart w:id="134" w:name="_Toc221560220"/>
      <w:r w:rsidRPr="00D15CCD">
        <w:rPr>
          <w:rFonts w:cs="Arial"/>
        </w:rPr>
        <w:t>8.5</w:t>
      </w:r>
      <w:r w:rsidRPr="00D15CCD">
        <w:rPr>
          <w:rFonts w:cs="Arial"/>
        </w:rPr>
        <w:tab/>
        <w:t>REGELÄNDERUNGEN</w:t>
      </w:r>
      <w:bookmarkEnd w:id="134"/>
      <w:r w:rsidRPr="00D15CCD">
        <w:rPr>
          <w:rFonts w:cs="Arial"/>
        </w:rPr>
        <w:t xml:space="preserve"> </w:t>
      </w:r>
    </w:p>
    <w:p w14:paraId="12B6252D" w14:textId="1A66CF36" w:rsidR="00DD4EC7" w:rsidRPr="00D15CCD" w:rsidRDefault="00DD4EC7">
      <w:pPr>
        <w:pStyle w:val="berschrift3"/>
        <w:rPr>
          <w:rFonts w:ascii="Arial" w:hAnsi="Arial" w:cs="Arial"/>
          <w:smallCaps/>
          <w:sz w:val="20"/>
        </w:rPr>
      </w:pPr>
      <w:r w:rsidRPr="00D15CCD">
        <w:rPr>
          <w:rFonts w:ascii="Arial" w:hAnsi="Arial" w:cs="Arial"/>
          <w:smallCaps/>
          <w:sz w:val="20"/>
        </w:rPr>
        <w:t>8.5.1</w:t>
      </w:r>
      <w:r w:rsidRPr="00D15CCD">
        <w:rPr>
          <w:rFonts w:ascii="Arial" w:hAnsi="Arial" w:cs="Arial"/>
          <w:smallCaps/>
          <w:sz w:val="20"/>
        </w:rPr>
        <w:tab/>
        <w:t xml:space="preserve">Wettbewerbsregeln für eine Veranstaltung dürfen nicht zu den Regeln im Sporting Code im Gegensatz stehen. Sie müssen vorab von der </w:t>
      </w:r>
      <w:r w:rsidR="0022159C" w:rsidRPr="00D15CCD">
        <w:rPr>
          <w:rFonts w:ascii="Arial" w:hAnsi="Arial" w:cs="Arial"/>
          <w:sz w:val="20"/>
        </w:rPr>
        <w:t>Buko</w:t>
      </w:r>
      <w:r w:rsidR="0022159C" w:rsidRPr="00D15CCD">
        <w:rPr>
          <w:rFonts w:ascii="Arial" w:hAnsi="Arial" w:cs="Arial"/>
          <w:smallCaps/>
          <w:sz w:val="20"/>
        </w:rPr>
        <w:t xml:space="preserve"> </w:t>
      </w:r>
      <w:r w:rsidRPr="00D15CCD">
        <w:rPr>
          <w:rFonts w:ascii="Arial" w:hAnsi="Arial" w:cs="Arial"/>
          <w:smallCaps/>
          <w:sz w:val="20"/>
        </w:rPr>
        <w:t>genehmigt werden und dürfen danach nicht geän</w:t>
      </w:r>
      <w:r w:rsidRPr="00D15CCD">
        <w:rPr>
          <w:rFonts w:ascii="Arial" w:hAnsi="Arial" w:cs="Arial"/>
          <w:smallCaps/>
          <w:sz w:val="20"/>
        </w:rPr>
        <w:softHyphen/>
        <w:t>dert werden.</w:t>
      </w:r>
      <w:r w:rsidR="00E825C5" w:rsidRPr="00D15CCD">
        <w:rPr>
          <w:rFonts w:ascii="Arial" w:hAnsi="Arial" w:cs="Arial"/>
          <w:smallCaps/>
          <w:sz w:val="20"/>
        </w:rPr>
        <w:t xml:space="preserve"> (S1 5.7.1.2)</w:t>
      </w:r>
    </w:p>
    <w:p w14:paraId="70BCF840" w14:textId="77777777" w:rsidR="00DD4EC7" w:rsidRPr="00D15CCD" w:rsidRDefault="00DD4EC7">
      <w:pPr>
        <w:pStyle w:val="berschrift3"/>
        <w:rPr>
          <w:rFonts w:ascii="Arial" w:hAnsi="Arial" w:cs="Arial"/>
          <w:sz w:val="20"/>
        </w:rPr>
      </w:pPr>
      <w:r w:rsidRPr="00D15CCD">
        <w:rPr>
          <w:rFonts w:ascii="Arial" w:hAnsi="Arial" w:cs="Arial"/>
          <w:sz w:val="20"/>
        </w:rPr>
        <w:lastRenderedPageBreak/>
        <w:t>8.5.2</w:t>
      </w:r>
      <w:r w:rsidRPr="00D15CCD">
        <w:rPr>
          <w:rFonts w:ascii="Arial" w:hAnsi="Arial" w:cs="Arial"/>
          <w:sz w:val="20"/>
        </w:rPr>
        <w:tab/>
        <w:t>Die Regeln in Kapitel 15 werden als variable Regeln verstanden und dürfen ohne Genehmigung geändert werden.</w:t>
      </w:r>
    </w:p>
    <w:p w14:paraId="5AAFB845" w14:textId="78825F60" w:rsidR="00DD4EC7" w:rsidRPr="00D15CCD" w:rsidRDefault="00DD4EC7">
      <w:pPr>
        <w:pStyle w:val="berschrift3"/>
      </w:pPr>
      <w:r w:rsidRPr="00D15CCD">
        <w:rPr>
          <w:rFonts w:ascii="Arial" w:hAnsi="Arial" w:cs="Arial"/>
          <w:sz w:val="20"/>
        </w:rPr>
        <w:t>8.5.3</w:t>
      </w:r>
      <w:r w:rsidRPr="00D15CCD">
        <w:rPr>
          <w:rFonts w:ascii="Arial" w:hAnsi="Arial" w:cs="Arial"/>
          <w:sz w:val="20"/>
        </w:rPr>
        <w:tab/>
        <w:t>Änderungen der Aufgabenregeln müssen jedem Wettbewerber schriftlich mitgeteilt werden.</w:t>
      </w:r>
    </w:p>
    <w:p w14:paraId="223D1BB7" w14:textId="2B0E5713" w:rsidR="00DD4EC7" w:rsidRPr="00D15CCD" w:rsidRDefault="00DD4EC7">
      <w:pPr>
        <w:pStyle w:val="berschrift2"/>
        <w:spacing w:before="0"/>
        <w:rPr>
          <w:rFonts w:cs="Arial"/>
        </w:rPr>
      </w:pPr>
      <w:bookmarkStart w:id="135" w:name="_Toc221560221"/>
      <w:r w:rsidRPr="00D15CCD">
        <w:rPr>
          <w:rFonts w:cs="Arial"/>
        </w:rPr>
        <w:t>8.6</w:t>
      </w:r>
      <w:r w:rsidRPr="00D15CCD">
        <w:rPr>
          <w:rFonts w:cs="Arial"/>
        </w:rPr>
        <w:tab/>
        <w:t xml:space="preserve">GENERALBRIEFING </w:t>
      </w:r>
      <w:r w:rsidR="00E825C5" w:rsidRPr="00D15CCD">
        <w:rPr>
          <w:rFonts w:cs="Arial"/>
        </w:rPr>
        <w:t>(GB)</w:t>
      </w:r>
      <w:bookmarkEnd w:id="135"/>
    </w:p>
    <w:p w14:paraId="1375A597" w14:textId="3C91EA0D" w:rsidR="00DD4EC7" w:rsidRPr="00D15CCD" w:rsidRDefault="00DD4EC7">
      <w:pPr>
        <w:pStyle w:val="Textkrper-Zeileneinzug"/>
      </w:pPr>
      <w:r w:rsidRPr="00D15CCD">
        <w:rPr>
          <w:rFonts w:cs="Arial"/>
          <w:smallCaps/>
        </w:rPr>
        <w:t xml:space="preserve">Vor Beginn der Veranstaltung wird ein Generalbriefing abgehalten, das sich mit den regeln, Bestimmungen und den wichtigsten Aspekten der Veranstaltung befasst. Die Teilnahme am Generalbriefing ist für alle Bewerber, Observer und andere Offizielle vorgeschrieben. Die offizielle Teilnehmerliste, aus dem Namensaufruf beim Generalbriefing erstellt, wird sobald als möglich nach dem Generalbriefing veröffentlicht, in jedem </w:t>
      </w:r>
      <w:r w:rsidR="00E04731" w:rsidRPr="00D15CCD">
        <w:rPr>
          <w:rFonts w:cs="Arial"/>
          <w:smallCaps/>
        </w:rPr>
        <w:t>Fall</w:t>
      </w:r>
      <w:r w:rsidRPr="00D15CCD">
        <w:rPr>
          <w:rFonts w:cs="Arial"/>
          <w:smallCaps/>
        </w:rPr>
        <w:t xml:space="preserve"> aber vor dem ersten Aufgabenbriefing. Wenn ein vertretbarer Grund vorliegt, kann der Leiter in </w:t>
      </w:r>
      <w:proofErr w:type="spellStart"/>
      <w:r w:rsidRPr="00D15CCD">
        <w:rPr>
          <w:rFonts w:cs="Arial"/>
          <w:smallCaps/>
        </w:rPr>
        <w:t>Benehm</w:t>
      </w:r>
      <w:proofErr w:type="spellEnd"/>
      <w:r w:rsidRPr="00D15CCD">
        <w:rPr>
          <w:rFonts w:cs="Arial"/>
          <w:smallCaps/>
        </w:rPr>
        <w:t xml:space="preserve"> mit der Jury eine verspätete Meldung annehmen, jedoch nur vor der Veröffentlichung der ersten Wertung.</w:t>
      </w:r>
      <w:r w:rsidR="00396E43" w:rsidRPr="00D15CCD">
        <w:rPr>
          <w:rFonts w:cs="Arial"/>
          <w:smallCaps/>
        </w:rPr>
        <w:t xml:space="preserve"> (S1 An3 6)</w:t>
      </w:r>
    </w:p>
    <w:p w14:paraId="235E4B07" w14:textId="77777777" w:rsidR="00DD4EC7" w:rsidRPr="00D15CCD" w:rsidRDefault="00DD4EC7">
      <w:pPr>
        <w:pStyle w:val="berschrift2"/>
        <w:spacing w:before="0"/>
        <w:rPr>
          <w:rFonts w:cs="Arial"/>
        </w:rPr>
      </w:pPr>
      <w:bookmarkStart w:id="136" w:name="_Toc221560222"/>
      <w:r w:rsidRPr="00D15CCD">
        <w:rPr>
          <w:rFonts w:cs="Arial"/>
        </w:rPr>
        <w:t>8.7</w:t>
      </w:r>
      <w:r w:rsidRPr="00D15CCD">
        <w:rPr>
          <w:rFonts w:cs="Arial"/>
        </w:rPr>
        <w:tab/>
        <w:t>AUFGABENBRIEFING</w:t>
      </w:r>
      <w:bookmarkEnd w:id="136"/>
    </w:p>
    <w:p w14:paraId="737115B8" w14:textId="77777777" w:rsidR="00DD4EC7" w:rsidRPr="00D15CCD" w:rsidRDefault="00DD4EC7">
      <w:pPr>
        <w:pStyle w:val="berschrift3"/>
        <w:rPr>
          <w:rFonts w:ascii="Arial" w:hAnsi="Arial" w:cs="Arial"/>
          <w:sz w:val="20"/>
        </w:rPr>
      </w:pPr>
      <w:r w:rsidRPr="00D15CCD">
        <w:rPr>
          <w:rFonts w:ascii="Arial" w:hAnsi="Arial" w:cs="Arial"/>
          <w:sz w:val="20"/>
        </w:rPr>
        <w:t>8.7.1</w:t>
      </w:r>
      <w:r w:rsidRPr="00D15CCD">
        <w:rPr>
          <w:rFonts w:ascii="Arial" w:hAnsi="Arial" w:cs="Arial"/>
          <w:sz w:val="20"/>
        </w:rPr>
        <w:tab/>
        <w:t>Aufgabenbriefings werden vom Wettbewerbsleiter zu den am Official Notice Board veröffentlichten Zeiten einberufen. Alternative Methoden können genutzt werden, wenn es im GB angekündigt wurde. Bei Briefings werden die folgenden Informationen mündlich, durch Rundschreiben oder durch Aushang bekannt gegeben:</w:t>
      </w:r>
    </w:p>
    <w:p w14:paraId="545B2D4D" w14:textId="77777777" w:rsidR="00DD4EC7" w:rsidRPr="00D15CCD" w:rsidRDefault="00DD4EC7">
      <w:pPr>
        <w:tabs>
          <w:tab w:val="left" w:pos="1701"/>
        </w:tabs>
        <w:rPr>
          <w:rFonts w:ascii="Arial" w:hAnsi="Arial" w:cs="Arial"/>
          <w:sz w:val="20"/>
        </w:rPr>
      </w:pPr>
      <w:r w:rsidRPr="00D15CCD">
        <w:rPr>
          <w:rFonts w:ascii="Arial" w:hAnsi="Arial" w:cs="Arial"/>
          <w:sz w:val="20"/>
        </w:rPr>
        <w:t>a.</w:t>
      </w:r>
      <w:r w:rsidRPr="00D15CCD">
        <w:rPr>
          <w:rFonts w:ascii="Arial" w:hAnsi="Arial" w:cs="Arial"/>
          <w:sz w:val="20"/>
        </w:rPr>
        <w:tab/>
        <w:t>Wetterinformationen</w:t>
      </w:r>
      <w:r w:rsidRPr="00D15CCD">
        <w:rPr>
          <w:rFonts w:ascii="Arial" w:hAnsi="Arial" w:cs="Arial"/>
          <w:sz w:val="20"/>
        </w:rPr>
        <w:br/>
        <w:t>b.</w:t>
      </w:r>
      <w:r w:rsidRPr="00D15CCD">
        <w:rPr>
          <w:rFonts w:ascii="Arial" w:hAnsi="Arial" w:cs="Arial"/>
          <w:sz w:val="20"/>
        </w:rPr>
        <w:tab/>
        <w:t>Luftverkehrs- und Sicherheitsinfo (falls)</w:t>
      </w:r>
      <w:r w:rsidRPr="00D15CCD">
        <w:rPr>
          <w:rFonts w:ascii="Arial" w:hAnsi="Arial" w:cs="Arial"/>
          <w:sz w:val="20"/>
        </w:rPr>
        <w:br/>
        <w:t>c.</w:t>
      </w:r>
      <w:r w:rsidRPr="00D15CCD">
        <w:rPr>
          <w:rFonts w:ascii="Arial" w:hAnsi="Arial" w:cs="Arial"/>
          <w:sz w:val="20"/>
        </w:rPr>
        <w:tab/>
        <w:t>Aufgabendaten</w:t>
      </w:r>
    </w:p>
    <w:p w14:paraId="3312EC02" w14:textId="44CCB815" w:rsidR="00DD4EC7" w:rsidRPr="00D15CCD" w:rsidRDefault="00DD4EC7">
      <w:pPr>
        <w:pStyle w:val="berschrift3"/>
      </w:pPr>
      <w:r w:rsidRPr="00D15CCD">
        <w:rPr>
          <w:rFonts w:ascii="Arial" w:hAnsi="Arial" w:cs="Arial"/>
          <w:sz w:val="20"/>
        </w:rPr>
        <w:t>8.7.2</w:t>
      </w:r>
      <w:r w:rsidRPr="00D15CCD">
        <w:rPr>
          <w:rFonts w:ascii="Arial" w:hAnsi="Arial" w:cs="Arial"/>
          <w:sz w:val="20"/>
        </w:rPr>
        <w:tab/>
        <w:t>Bei schriftlich verteilten Informationen sollte ausreichend Einlesezeit gewährt werden, bevor das Briefing fortgesetzt wird (wie im COH vorgegeben).</w:t>
      </w:r>
    </w:p>
    <w:p w14:paraId="77F4D779" w14:textId="77777777" w:rsidR="00DD4EC7" w:rsidRPr="00D15CCD" w:rsidRDefault="00DD4EC7">
      <w:pPr>
        <w:pStyle w:val="berschrift2"/>
        <w:spacing w:before="0"/>
        <w:rPr>
          <w:rFonts w:cs="Arial"/>
        </w:rPr>
      </w:pPr>
      <w:bookmarkStart w:id="137" w:name="_Toc221560223"/>
      <w:r w:rsidRPr="00D15CCD">
        <w:rPr>
          <w:rFonts w:cs="Arial"/>
        </w:rPr>
        <w:t>8.8</w:t>
      </w:r>
      <w:r w:rsidRPr="00D15CCD">
        <w:rPr>
          <w:rFonts w:cs="Arial"/>
        </w:rPr>
        <w:tab/>
        <w:t>AUFGABENDATEN</w:t>
      </w:r>
      <w:bookmarkEnd w:id="137"/>
    </w:p>
    <w:p w14:paraId="06FB397E" w14:textId="77777777" w:rsidR="00DD4EC7" w:rsidRPr="00D15CCD" w:rsidRDefault="00DD4EC7">
      <w:pPr>
        <w:pStyle w:val="berschrift3"/>
        <w:rPr>
          <w:rFonts w:ascii="Arial" w:hAnsi="Arial" w:cs="Arial"/>
          <w:sz w:val="20"/>
        </w:rPr>
      </w:pPr>
      <w:r w:rsidRPr="00D15CCD">
        <w:rPr>
          <w:rFonts w:ascii="Arial" w:hAnsi="Arial" w:cs="Arial"/>
          <w:sz w:val="20"/>
        </w:rPr>
        <w:t>8.8.1</w:t>
      </w:r>
      <w:r w:rsidRPr="00D15CCD">
        <w:rPr>
          <w:rFonts w:ascii="Arial" w:hAnsi="Arial" w:cs="Arial"/>
          <w:sz w:val="20"/>
        </w:rPr>
        <w:tab/>
        <w:t xml:space="preserve">Bei den Aufgabenbriefings werden die Aufgabendaten, vorzugsweise schriftlich, an die Wettbewerber gegeben. Sie enthalten die Fahrtdaten, die sich auf alle Aufgaben beziehen, und die individuellen Aufgabendaten. </w:t>
      </w:r>
    </w:p>
    <w:p w14:paraId="6ED9460D" w14:textId="77777777" w:rsidR="00DD4EC7" w:rsidRPr="00D15CCD" w:rsidRDefault="00DD4EC7" w:rsidP="005804B2">
      <w:pPr>
        <w:pStyle w:val="berschrift3"/>
        <w:rPr>
          <w:rFonts w:ascii="Arial" w:hAnsi="Arial" w:cs="Arial"/>
          <w:sz w:val="20"/>
        </w:rPr>
      </w:pPr>
      <w:r w:rsidRPr="00D15CCD">
        <w:rPr>
          <w:rFonts w:ascii="Arial" w:hAnsi="Arial" w:cs="Arial"/>
          <w:sz w:val="20"/>
        </w:rPr>
        <w:t>8.8.2</w:t>
      </w:r>
      <w:r w:rsidRPr="00D15CCD">
        <w:rPr>
          <w:rFonts w:ascii="Arial" w:hAnsi="Arial" w:cs="Arial"/>
          <w:sz w:val="20"/>
        </w:rPr>
        <w:tab/>
        <w:t xml:space="preserve">Fahrtdaten: </w:t>
      </w:r>
    </w:p>
    <w:p w14:paraId="2061522B" w14:textId="77777777" w:rsidR="00DD4EC7" w:rsidRPr="00D15CCD" w:rsidRDefault="00DD4EC7" w:rsidP="0004420C">
      <w:pPr>
        <w:tabs>
          <w:tab w:val="left" w:pos="1701"/>
        </w:tabs>
        <w:spacing w:after="0"/>
        <w:ind w:left="1418"/>
        <w:rPr>
          <w:rFonts w:ascii="Arial" w:hAnsi="Arial" w:cs="Arial"/>
          <w:sz w:val="20"/>
        </w:rPr>
      </w:pPr>
      <w:r w:rsidRPr="00D15CCD">
        <w:rPr>
          <w:rFonts w:ascii="Arial" w:hAnsi="Arial" w:cs="Arial"/>
          <w:sz w:val="20"/>
        </w:rPr>
        <w:t>a.</w:t>
      </w:r>
      <w:r w:rsidRPr="00D15CCD">
        <w:rPr>
          <w:rFonts w:ascii="Arial" w:hAnsi="Arial" w:cs="Arial"/>
          <w:sz w:val="20"/>
        </w:rPr>
        <w:tab/>
        <w:t xml:space="preserve">Datum </w:t>
      </w:r>
    </w:p>
    <w:p w14:paraId="2373562D" w14:textId="77777777" w:rsidR="00114C25" w:rsidRDefault="00DD4EC7" w:rsidP="00DA3529">
      <w:pPr>
        <w:tabs>
          <w:tab w:val="left" w:pos="1701"/>
        </w:tabs>
        <w:spacing w:after="0"/>
        <w:ind w:left="1418"/>
        <w:rPr>
          <w:rFonts w:ascii="Arial" w:hAnsi="Arial" w:cs="Arial"/>
          <w:sz w:val="20"/>
        </w:rPr>
      </w:pPr>
      <w:r w:rsidRPr="00D15CCD">
        <w:rPr>
          <w:rFonts w:ascii="Arial" w:hAnsi="Arial" w:cs="Arial"/>
          <w:sz w:val="20"/>
        </w:rPr>
        <w:t>b.</w:t>
      </w:r>
      <w:r w:rsidRPr="00D15CCD">
        <w:rPr>
          <w:rFonts w:ascii="Arial" w:hAnsi="Arial" w:cs="Arial"/>
          <w:sz w:val="20"/>
        </w:rPr>
        <w:tab/>
        <w:t xml:space="preserve">offizieller </w:t>
      </w:r>
      <w:proofErr w:type="spellStart"/>
      <w:r w:rsidRPr="00D15CCD">
        <w:rPr>
          <w:rFonts w:ascii="Arial" w:hAnsi="Arial" w:cs="Arial"/>
          <w:sz w:val="20"/>
        </w:rPr>
        <w:t>Sonnenauf</w:t>
      </w:r>
      <w:proofErr w:type="spellEnd"/>
      <w:r w:rsidRPr="00D15CCD">
        <w:rPr>
          <w:rFonts w:ascii="Arial" w:hAnsi="Arial" w:cs="Arial"/>
          <w:sz w:val="20"/>
        </w:rPr>
        <w:t>-/</w:t>
      </w:r>
      <w:proofErr w:type="spellStart"/>
      <w:r w:rsidRPr="00D15CCD">
        <w:rPr>
          <w:rFonts w:ascii="Arial" w:hAnsi="Arial" w:cs="Arial"/>
          <w:sz w:val="20"/>
        </w:rPr>
        <w:t>untergang</w:t>
      </w:r>
      <w:proofErr w:type="spellEnd"/>
    </w:p>
    <w:p w14:paraId="10E0E6C6" w14:textId="1F01FD25" w:rsidR="00114C25" w:rsidRDefault="00DD4EC7">
      <w:pPr>
        <w:tabs>
          <w:tab w:val="left" w:pos="1701"/>
        </w:tabs>
        <w:spacing w:after="0"/>
        <w:ind w:left="1418"/>
        <w:rPr>
          <w:rFonts w:ascii="Arial" w:hAnsi="Arial" w:cs="Arial"/>
          <w:sz w:val="20"/>
        </w:rPr>
      </w:pPr>
      <w:r w:rsidRPr="00D15CCD">
        <w:rPr>
          <w:rFonts w:ascii="Arial" w:hAnsi="Arial" w:cs="Arial"/>
          <w:sz w:val="20"/>
        </w:rPr>
        <w:t>c.</w:t>
      </w:r>
      <w:r w:rsidRPr="00D15CCD">
        <w:rPr>
          <w:rFonts w:ascii="Arial" w:hAnsi="Arial" w:cs="Arial"/>
          <w:sz w:val="20"/>
        </w:rPr>
        <w:tab/>
        <w:t>aktive Sperrgebiete</w:t>
      </w:r>
    </w:p>
    <w:p w14:paraId="3401E937" w14:textId="56005D3C" w:rsidR="00114C25" w:rsidRDefault="00DD4EC7">
      <w:pPr>
        <w:tabs>
          <w:tab w:val="left" w:pos="1701"/>
        </w:tabs>
        <w:spacing w:after="0"/>
        <w:ind w:left="1418"/>
        <w:rPr>
          <w:rFonts w:ascii="Arial" w:hAnsi="Arial" w:cs="Arial"/>
          <w:sz w:val="20"/>
        </w:rPr>
      </w:pPr>
      <w:r w:rsidRPr="00D15CCD">
        <w:rPr>
          <w:rFonts w:ascii="Arial" w:hAnsi="Arial" w:cs="Arial"/>
          <w:sz w:val="20"/>
        </w:rPr>
        <w:t>d.</w:t>
      </w:r>
      <w:r w:rsidRPr="00D15CCD">
        <w:rPr>
          <w:rFonts w:ascii="Arial" w:hAnsi="Arial" w:cs="Arial"/>
          <w:sz w:val="20"/>
        </w:rPr>
        <w:tab/>
        <w:t>Startplatz</w:t>
      </w:r>
    </w:p>
    <w:p w14:paraId="71F557D6" w14:textId="3222D12C" w:rsidR="00114C25" w:rsidRDefault="001E2E30" w:rsidP="005804B2">
      <w:pPr>
        <w:tabs>
          <w:tab w:val="left" w:pos="1701"/>
        </w:tabs>
        <w:spacing w:after="0"/>
        <w:ind w:left="1701" w:hanging="283"/>
        <w:rPr>
          <w:rFonts w:ascii="Arial" w:hAnsi="Arial" w:cs="Arial"/>
          <w:sz w:val="20"/>
        </w:rPr>
      </w:pPr>
      <w:r w:rsidRPr="00D15CCD">
        <w:rPr>
          <w:rFonts w:ascii="Arial" w:hAnsi="Arial" w:cs="Arial"/>
          <w:sz w:val="20"/>
        </w:rPr>
        <w:t xml:space="preserve">e. </w:t>
      </w:r>
      <w:r w:rsidR="00114C25">
        <w:rPr>
          <w:rFonts w:ascii="Arial" w:hAnsi="Arial" w:cs="Arial"/>
          <w:sz w:val="20"/>
        </w:rPr>
        <w:tab/>
      </w:r>
      <w:r w:rsidRPr="00D15CCD">
        <w:rPr>
          <w:rFonts w:ascii="Arial" w:hAnsi="Arial" w:cs="Arial"/>
          <w:sz w:val="20"/>
        </w:rPr>
        <w:t xml:space="preserve">minimale Distanz vom Startbezugspunkt </w:t>
      </w:r>
      <w:r w:rsidR="00387123" w:rsidRPr="00D15CCD">
        <w:rPr>
          <w:rFonts w:ascii="Arial" w:hAnsi="Arial" w:cs="Arial"/>
          <w:sz w:val="20"/>
        </w:rPr>
        <w:t xml:space="preserve">(ILP) </w:t>
      </w:r>
      <w:r w:rsidRPr="00D15CCD">
        <w:rPr>
          <w:rFonts w:ascii="Arial" w:hAnsi="Arial" w:cs="Arial"/>
          <w:sz w:val="20"/>
        </w:rPr>
        <w:t>zu allen vom Wettbewerbsleiter vorgegebenen Zielen (falls erforderlich)</w:t>
      </w:r>
    </w:p>
    <w:p w14:paraId="4AD07C1C" w14:textId="61A21456" w:rsidR="00114C25" w:rsidRDefault="001E2E30" w:rsidP="0004420C">
      <w:pPr>
        <w:tabs>
          <w:tab w:val="left" w:pos="1701"/>
        </w:tabs>
        <w:spacing w:after="0"/>
        <w:ind w:left="1418"/>
        <w:rPr>
          <w:rFonts w:ascii="Arial" w:hAnsi="Arial" w:cs="Arial"/>
          <w:sz w:val="20"/>
        </w:rPr>
      </w:pPr>
      <w:r w:rsidRPr="00D15CCD">
        <w:rPr>
          <w:rFonts w:ascii="Arial" w:hAnsi="Arial" w:cs="Arial"/>
          <w:sz w:val="20"/>
        </w:rPr>
        <w:t>f</w:t>
      </w:r>
      <w:r w:rsidR="00DD4EC7" w:rsidRPr="00D15CCD">
        <w:rPr>
          <w:rFonts w:ascii="Arial" w:hAnsi="Arial" w:cs="Arial"/>
          <w:sz w:val="20"/>
        </w:rPr>
        <w:t>.</w:t>
      </w:r>
      <w:r w:rsidR="00DD4EC7" w:rsidRPr="00D15CCD">
        <w:rPr>
          <w:rFonts w:ascii="Arial" w:hAnsi="Arial" w:cs="Arial"/>
          <w:sz w:val="20"/>
        </w:rPr>
        <w:tab/>
        <w:t>Startperiode</w:t>
      </w:r>
    </w:p>
    <w:p w14:paraId="6B7E7A26" w14:textId="21F319E2" w:rsidR="00114C25" w:rsidRDefault="001E2E30" w:rsidP="00DA3529">
      <w:pPr>
        <w:tabs>
          <w:tab w:val="left" w:pos="1701"/>
        </w:tabs>
        <w:spacing w:after="0"/>
        <w:ind w:left="1418"/>
        <w:rPr>
          <w:rFonts w:ascii="Arial" w:hAnsi="Arial" w:cs="Arial"/>
          <w:sz w:val="20"/>
        </w:rPr>
      </w:pPr>
      <w:r w:rsidRPr="00D15CCD">
        <w:rPr>
          <w:rFonts w:ascii="Arial" w:hAnsi="Arial" w:cs="Arial"/>
          <w:sz w:val="20"/>
        </w:rPr>
        <w:t>g</w:t>
      </w:r>
      <w:r w:rsidR="00DD4EC7" w:rsidRPr="00D15CCD">
        <w:rPr>
          <w:rFonts w:ascii="Arial" w:hAnsi="Arial" w:cs="Arial"/>
          <w:sz w:val="20"/>
        </w:rPr>
        <w:t>.</w:t>
      </w:r>
      <w:r w:rsidR="00DD4EC7" w:rsidRPr="00D15CCD">
        <w:rPr>
          <w:rFonts w:ascii="Arial" w:hAnsi="Arial" w:cs="Arial"/>
          <w:sz w:val="20"/>
        </w:rPr>
        <w:tab/>
      </w:r>
      <w:proofErr w:type="spellStart"/>
      <w:r w:rsidR="00DD4EC7" w:rsidRPr="00D15CCD">
        <w:rPr>
          <w:rFonts w:ascii="Arial" w:hAnsi="Arial" w:cs="Arial"/>
          <w:sz w:val="20"/>
        </w:rPr>
        <w:t>vorraussichtl</w:t>
      </w:r>
      <w:proofErr w:type="spellEnd"/>
      <w:r w:rsidR="00DD4EC7" w:rsidRPr="00D15CCD">
        <w:rPr>
          <w:rFonts w:ascii="Arial" w:hAnsi="Arial" w:cs="Arial"/>
          <w:sz w:val="20"/>
        </w:rPr>
        <w:t>. Zeit/Ort des nächsten Briefings</w:t>
      </w:r>
    </w:p>
    <w:p w14:paraId="5CB63AF3" w14:textId="0634C97F" w:rsidR="00114C25" w:rsidRDefault="001E2E30">
      <w:pPr>
        <w:tabs>
          <w:tab w:val="left" w:pos="1701"/>
        </w:tabs>
        <w:spacing w:after="0"/>
        <w:ind w:left="1418"/>
        <w:rPr>
          <w:rFonts w:ascii="Arial" w:hAnsi="Arial" w:cs="Arial"/>
          <w:sz w:val="20"/>
        </w:rPr>
      </w:pPr>
      <w:r w:rsidRPr="00D15CCD">
        <w:rPr>
          <w:rFonts w:ascii="Arial" w:hAnsi="Arial" w:cs="Arial"/>
          <w:sz w:val="20"/>
        </w:rPr>
        <w:t>h</w:t>
      </w:r>
      <w:r w:rsidR="00DD4EC7" w:rsidRPr="00D15CCD">
        <w:rPr>
          <w:rFonts w:ascii="Arial" w:hAnsi="Arial" w:cs="Arial"/>
          <w:sz w:val="20"/>
        </w:rPr>
        <w:t>.</w:t>
      </w:r>
      <w:r w:rsidR="00DD4EC7" w:rsidRPr="00D15CCD">
        <w:rPr>
          <w:rFonts w:ascii="Arial" w:hAnsi="Arial" w:cs="Arial"/>
          <w:sz w:val="20"/>
        </w:rPr>
        <w:tab/>
        <w:t>Alleinfahrt (falls angeordnet)</w:t>
      </w:r>
    </w:p>
    <w:p w14:paraId="5099EF65" w14:textId="02F71A3D" w:rsidR="00DD4EC7" w:rsidRPr="00D15CCD" w:rsidRDefault="001E2E30">
      <w:pPr>
        <w:tabs>
          <w:tab w:val="left" w:pos="1701"/>
        </w:tabs>
        <w:spacing w:after="0"/>
        <w:ind w:left="1418"/>
        <w:rPr>
          <w:rFonts w:ascii="Arial" w:hAnsi="Arial" w:cs="Arial"/>
          <w:sz w:val="20"/>
        </w:rPr>
      </w:pPr>
      <w:r w:rsidRPr="00D15CCD">
        <w:rPr>
          <w:rFonts w:ascii="Arial" w:hAnsi="Arial" w:cs="Arial"/>
          <w:sz w:val="20"/>
        </w:rPr>
        <w:t>i</w:t>
      </w:r>
      <w:r w:rsidR="00DD4EC7" w:rsidRPr="00D15CCD">
        <w:rPr>
          <w:rFonts w:ascii="Arial" w:hAnsi="Arial" w:cs="Arial"/>
          <w:sz w:val="20"/>
        </w:rPr>
        <w:t>.</w:t>
      </w:r>
      <w:r w:rsidR="00DD4EC7" w:rsidRPr="00D15CCD">
        <w:rPr>
          <w:rFonts w:ascii="Arial" w:hAnsi="Arial" w:cs="Arial"/>
          <w:sz w:val="20"/>
        </w:rPr>
        <w:tab/>
        <w:t>Suchzeit</w:t>
      </w:r>
    </w:p>
    <w:p w14:paraId="3C81E33D" w14:textId="77777777" w:rsidR="00DD4EC7" w:rsidRPr="00D15CCD" w:rsidRDefault="001E2E30" w:rsidP="005804B2">
      <w:pPr>
        <w:tabs>
          <w:tab w:val="left" w:pos="1701"/>
        </w:tabs>
        <w:ind w:left="1418"/>
        <w:rPr>
          <w:rFonts w:ascii="Arial" w:hAnsi="Arial" w:cs="Arial"/>
          <w:sz w:val="20"/>
        </w:rPr>
      </w:pPr>
      <w:r w:rsidRPr="00D15CCD">
        <w:rPr>
          <w:rFonts w:ascii="Arial" w:hAnsi="Arial" w:cs="Arial"/>
          <w:sz w:val="20"/>
        </w:rPr>
        <w:t>j</w:t>
      </w:r>
      <w:r w:rsidR="00DD4EC7" w:rsidRPr="00D15CCD">
        <w:rPr>
          <w:rFonts w:ascii="Arial" w:hAnsi="Arial" w:cs="Arial"/>
          <w:sz w:val="20"/>
        </w:rPr>
        <w:t xml:space="preserve">. </w:t>
      </w:r>
      <w:r w:rsidR="00DD4EC7" w:rsidRPr="00D15CCD">
        <w:rPr>
          <w:rFonts w:ascii="Arial" w:hAnsi="Arial" w:cs="Arial"/>
          <w:sz w:val="20"/>
        </w:rPr>
        <w:tab/>
        <w:t>QNH (falls für Loggerwertungen erforderlich)</w:t>
      </w:r>
    </w:p>
    <w:p w14:paraId="5DF76410" w14:textId="77777777" w:rsidR="00DD4EC7" w:rsidRPr="00D15CCD" w:rsidRDefault="00DD4EC7" w:rsidP="005804B2">
      <w:pPr>
        <w:pStyle w:val="berschrift3"/>
        <w:rPr>
          <w:rFonts w:ascii="Arial" w:hAnsi="Arial" w:cs="Arial"/>
          <w:sz w:val="20"/>
        </w:rPr>
      </w:pPr>
      <w:r w:rsidRPr="00D15CCD">
        <w:rPr>
          <w:rFonts w:ascii="Arial" w:hAnsi="Arial" w:cs="Arial"/>
          <w:sz w:val="20"/>
        </w:rPr>
        <w:t>8.8.3</w:t>
      </w:r>
      <w:r w:rsidRPr="00D15CCD">
        <w:rPr>
          <w:rFonts w:ascii="Arial" w:hAnsi="Arial" w:cs="Arial"/>
          <w:sz w:val="20"/>
        </w:rPr>
        <w:tab/>
        <w:t>Individuelle Aufgabendaten:</w:t>
      </w:r>
    </w:p>
    <w:p w14:paraId="647866DD" w14:textId="77777777" w:rsidR="007132DE" w:rsidRDefault="00DD4EC7" w:rsidP="0004420C">
      <w:pPr>
        <w:tabs>
          <w:tab w:val="left" w:pos="1701"/>
        </w:tabs>
        <w:spacing w:after="0"/>
        <w:ind w:left="1418"/>
        <w:rPr>
          <w:rFonts w:ascii="Arial" w:hAnsi="Arial" w:cs="Arial"/>
          <w:sz w:val="20"/>
        </w:rPr>
      </w:pPr>
      <w:r w:rsidRPr="00D15CCD">
        <w:rPr>
          <w:rFonts w:ascii="Arial" w:hAnsi="Arial" w:cs="Arial"/>
          <w:sz w:val="20"/>
        </w:rPr>
        <w:t>a.</w:t>
      </w:r>
      <w:r w:rsidRPr="00D15CCD">
        <w:rPr>
          <w:rFonts w:ascii="Arial" w:hAnsi="Arial" w:cs="Arial"/>
          <w:sz w:val="20"/>
        </w:rPr>
        <w:tab/>
        <w:t>zu benutzende Markerfarbe (falls)</w:t>
      </w:r>
    </w:p>
    <w:p w14:paraId="68849DBA" w14:textId="116B79F5" w:rsidR="007132DE" w:rsidRDefault="00DD4EC7" w:rsidP="005804B2">
      <w:pPr>
        <w:tabs>
          <w:tab w:val="left" w:pos="1701"/>
        </w:tabs>
        <w:spacing w:after="0"/>
        <w:ind w:left="1418"/>
        <w:rPr>
          <w:rFonts w:ascii="Arial" w:hAnsi="Arial" w:cs="Arial"/>
          <w:sz w:val="20"/>
        </w:rPr>
      </w:pPr>
      <w:r w:rsidRPr="00D15CCD">
        <w:rPr>
          <w:rFonts w:ascii="Arial" w:hAnsi="Arial" w:cs="Arial"/>
          <w:sz w:val="20"/>
        </w:rPr>
        <w:t>b.</w:t>
      </w:r>
      <w:r w:rsidRPr="00D15CCD">
        <w:rPr>
          <w:rFonts w:ascii="Arial" w:hAnsi="Arial" w:cs="Arial"/>
          <w:sz w:val="20"/>
        </w:rPr>
        <w:tab/>
        <w:t>Reihenfolge Aufgaben/Marker (wenn anders als normal)</w:t>
      </w:r>
    </w:p>
    <w:p w14:paraId="0E36E150" w14:textId="633264F3" w:rsidR="007132DE" w:rsidRDefault="00DD4EC7" w:rsidP="005804B2">
      <w:pPr>
        <w:tabs>
          <w:tab w:val="left" w:pos="1701"/>
        </w:tabs>
        <w:spacing w:after="0"/>
        <w:ind w:left="1418"/>
        <w:rPr>
          <w:rFonts w:ascii="Arial" w:hAnsi="Arial" w:cs="Arial"/>
          <w:sz w:val="20"/>
        </w:rPr>
      </w:pPr>
      <w:r w:rsidRPr="00D15CCD">
        <w:rPr>
          <w:rFonts w:ascii="Arial" w:hAnsi="Arial" w:cs="Arial"/>
          <w:sz w:val="20"/>
        </w:rPr>
        <w:t>c.</w:t>
      </w:r>
      <w:r w:rsidRPr="00D15CCD">
        <w:rPr>
          <w:rFonts w:ascii="Arial" w:hAnsi="Arial" w:cs="Arial"/>
          <w:sz w:val="20"/>
        </w:rPr>
        <w:tab/>
        <w:t>Absetzen des Markers (falls Fallenlassen)</w:t>
      </w:r>
    </w:p>
    <w:p w14:paraId="78C49A19" w14:textId="1F5799EB" w:rsidR="007132DE" w:rsidRDefault="00DD4EC7" w:rsidP="005804B2">
      <w:pPr>
        <w:tabs>
          <w:tab w:val="left" w:pos="1701"/>
        </w:tabs>
        <w:spacing w:after="0"/>
        <w:ind w:left="1418"/>
        <w:rPr>
          <w:rFonts w:ascii="Arial" w:hAnsi="Arial" w:cs="Arial"/>
          <w:sz w:val="20"/>
        </w:rPr>
      </w:pPr>
      <w:r w:rsidRPr="00D15CCD">
        <w:rPr>
          <w:rFonts w:ascii="Arial" w:hAnsi="Arial" w:cs="Arial"/>
          <w:sz w:val="20"/>
        </w:rPr>
        <w:t>d. Markermessgebiet (MMA)</w:t>
      </w:r>
    </w:p>
    <w:p w14:paraId="52335886" w14:textId="7EB88577" w:rsidR="007132DE" w:rsidRDefault="00DD4EC7" w:rsidP="005804B2">
      <w:pPr>
        <w:tabs>
          <w:tab w:val="left" w:pos="1701"/>
        </w:tabs>
        <w:spacing w:after="0"/>
        <w:ind w:left="1418"/>
        <w:rPr>
          <w:rFonts w:ascii="Arial" w:hAnsi="Arial" w:cs="Arial"/>
          <w:sz w:val="20"/>
        </w:rPr>
      </w:pPr>
      <w:r w:rsidRPr="00D15CCD">
        <w:rPr>
          <w:rFonts w:ascii="Arial" w:hAnsi="Arial" w:cs="Arial"/>
          <w:sz w:val="20"/>
        </w:rPr>
        <w:t>e.</w:t>
      </w:r>
      <w:r w:rsidRPr="00D15CCD">
        <w:rPr>
          <w:rFonts w:ascii="Arial" w:hAnsi="Arial" w:cs="Arial"/>
          <w:sz w:val="20"/>
        </w:rPr>
        <w:tab/>
        <w:t>Wertungsperiode, Wertungsgebiet und/oder Wertungsluftraum (falls)</w:t>
      </w:r>
    </w:p>
    <w:p w14:paraId="76C6AFE5" w14:textId="07E50FCF" w:rsidR="00DD4EC7" w:rsidRPr="00D15CCD" w:rsidRDefault="00DD4EC7" w:rsidP="005804B2">
      <w:pPr>
        <w:tabs>
          <w:tab w:val="left" w:pos="1701"/>
        </w:tabs>
        <w:ind w:left="1418"/>
        <w:rPr>
          <w:rFonts w:ascii="Arial" w:hAnsi="Arial" w:cs="Arial"/>
          <w:sz w:val="20"/>
        </w:rPr>
      </w:pPr>
      <w:r w:rsidRPr="00D15CCD">
        <w:rPr>
          <w:rFonts w:ascii="Arial" w:hAnsi="Arial" w:cs="Arial"/>
          <w:sz w:val="20"/>
        </w:rPr>
        <w:t>f.</w:t>
      </w:r>
      <w:r w:rsidRPr="00D15CCD">
        <w:rPr>
          <w:rFonts w:ascii="Arial" w:hAnsi="Arial" w:cs="Arial"/>
          <w:sz w:val="20"/>
        </w:rPr>
        <w:tab/>
        <w:t>Aufgabendaten gemäß Aufgabenregeln</w:t>
      </w:r>
    </w:p>
    <w:p w14:paraId="050BB6DB" w14:textId="77777777" w:rsidR="00DD4EC7" w:rsidRPr="00D15CCD" w:rsidRDefault="00DD4EC7" w:rsidP="005804B2">
      <w:pPr>
        <w:pStyle w:val="berschrift2"/>
        <w:spacing w:before="0"/>
        <w:rPr>
          <w:rFonts w:cs="Arial"/>
        </w:rPr>
      </w:pPr>
      <w:bookmarkStart w:id="138" w:name="_Toc221560224"/>
      <w:r w:rsidRPr="00D15CCD">
        <w:rPr>
          <w:rFonts w:cs="Arial"/>
        </w:rPr>
        <w:t>8.9</w:t>
      </w:r>
      <w:r w:rsidRPr="00D15CCD">
        <w:rPr>
          <w:rFonts w:cs="Arial"/>
        </w:rPr>
        <w:tab/>
        <w:t>ZUSATZBRIEFING</w:t>
      </w:r>
      <w:bookmarkEnd w:id="138"/>
    </w:p>
    <w:p w14:paraId="1F5E9F0B" w14:textId="5C6C725B" w:rsidR="00DD4EC7" w:rsidRPr="00D15CCD" w:rsidRDefault="00DD4EC7" w:rsidP="005804B2">
      <w:pPr>
        <w:pStyle w:val="Textkrper-Zeileneinzug"/>
      </w:pPr>
      <w:r w:rsidRPr="00D15CCD">
        <w:rPr>
          <w:rFonts w:cs="Arial"/>
        </w:rPr>
        <w:t xml:space="preserve">Sollte es erforderlich sein, auf dem gemeinsamen Startplatz zusätzliche oder überarbeitete Informationen an die Wettbewerber weiterzugeben, wird </w:t>
      </w:r>
      <w:r w:rsidR="00760E59">
        <w:rPr>
          <w:rFonts w:cs="Arial"/>
        </w:rPr>
        <w:t xml:space="preserve">vor dem Beginn der Startperiode </w:t>
      </w:r>
      <w:r w:rsidRPr="00D15CCD">
        <w:rPr>
          <w:rFonts w:cs="Arial"/>
        </w:rPr>
        <w:t xml:space="preserve">eine rosa Flagge am Flaggenmast gehisst. Der Wettbewerber sollte selbst erscheinen, kann aber auch ein verantwortliches Mannschaftsmitglied zum Flaggenmast schicken. Die Informationen werden mündlich gegeben, eine schriftliche Kopie kann ausgehängt werden. Danach wird davon ausgegangen, dass alle Wettbewerber die Information erhalten haben. Ersatzweise kann ein Offizieller eine schriftliche Mitteilung bei jedem Ballon vorbeibringen </w:t>
      </w:r>
      <w:r w:rsidRPr="00D15CCD">
        <w:rPr>
          <w:rFonts w:cs="Arial"/>
        </w:rPr>
        <w:lastRenderedPageBreak/>
        <w:t>und sich den Empfang vom Wettbewerber oder einem Mannschaftsmitglied quittieren lassen.</w:t>
      </w:r>
    </w:p>
    <w:p w14:paraId="29C4FA27" w14:textId="58436ACD" w:rsidR="00F753D6" w:rsidRPr="005804B2" w:rsidRDefault="007132DE" w:rsidP="003F2871">
      <w:pPr>
        <w:keepLines/>
        <w:tabs>
          <w:tab w:val="left" w:pos="-1440"/>
          <w:tab w:val="left" w:pos="-720"/>
          <w:tab w:val="left" w:pos="1134"/>
        </w:tabs>
        <w:suppressAutoHyphens/>
        <w:ind w:hanging="1134"/>
        <w:rPr>
          <w:rFonts w:ascii="Arial" w:hAnsi="Arial"/>
          <w:sz w:val="20"/>
        </w:rPr>
      </w:pPr>
      <w:r w:rsidRPr="005804B2">
        <w:rPr>
          <w:rFonts w:ascii="Arial" w:hAnsi="Arial" w:cs="Arial"/>
          <w:b/>
          <w:smallCaps/>
          <w:sz w:val="20"/>
        </w:rPr>
        <w:t>8.10</w:t>
      </w:r>
      <w:r w:rsidRPr="005804B2">
        <w:rPr>
          <w:rFonts w:ascii="Arial" w:hAnsi="Arial" w:cs="Arial"/>
          <w:b/>
          <w:smallCaps/>
          <w:sz w:val="20"/>
        </w:rPr>
        <w:tab/>
      </w:r>
      <w:r w:rsidR="00E51C92" w:rsidRPr="005804B2">
        <w:rPr>
          <w:rFonts w:ascii="Arial" w:hAnsi="Arial" w:cs="Arial"/>
          <w:b/>
          <w:smallCaps/>
          <w:sz w:val="20"/>
        </w:rPr>
        <w:t>Z</w:t>
      </w:r>
      <w:r w:rsidR="00921FDA" w:rsidRPr="005804B2">
        <w:rPr>
          <w:rFonts w:ascii="Arial" w:hAnsi="Arial" w:cs="Arial"/>
          <w:b/>
          <w:smallCaps/>
          <w:sz w:val="20"/>
        </w:rPr>
        <w:t>USÄTZLICHE</w:t>
      </w:r>
      <w:r w:rsidR="001B6838" w:rsidRPr="005804B2">
        <w:rPr>
          <w:rFonts w:ascii="Arial" w:hAnsi="Arial" w:cs="Arial"/>
          <w:b/>
          <w:smallCaps/>
          <w:sz w:val="20"/>
        </w:rPr>
        <w:t xml:space="preserve"> INFORMATIONEN </w:t>
      </w:r>
      <w:r w:rsidR="00256BED" w:rsidRPr="005804B2">
        <w:rPr>
          <w:rFonts w:ascii="Arial" w:hAnsi="Arial" w:cs="Arial"/>
          <w:b/>
          <w:bCs/>
          <w:sz w:val="20"/>
        </w:rPr>
        <w:t>ÜBER ELEKTRONISCHE KOMMUNIKATIONSMITTE</w:t>
      </w:r>
      <w:r w:rsidR="00256BED" w:rsidRPr="005804B2">
        <w:rPr>
          <w:rFonts w:ascii="Arial" w:hAnsi="Arial" w:cs="Arial"/>
          <w:sz w:val="20"/>
        </w:rPr>
        <w:t>L</w:t>
      </w:r>
      <w:r w:rsidR="00CF0454" w:rsidRPr="005804B2">
        <w:rPr>
          <w:rFonts w:ascii="Arial" w:hAnsi="Arial" w:cs="Arial"/>
          <w:sz w:val="20"/>
        </w:rPr>
        <w:t xml:space="preserve"> (z.B. Whats</w:t>
      </w:r>
      <w:r w:rsidR="00A6530A" w:rsidRPr="005804B2">
        <w:rPr>
          <w:rFonts w:ascii="Arial" w:hAnsi="Arial" w:cs="Arial"/>
          <w:sz w:val="20"/>
        </w:rPr>
        <w:t>App)</w:t>
      </w:r>
      <w:r w:rsidR="00332E14">
        <w:rPr>
          <w:rFonts w:ascii="Arial" w:hAnsi="Arial" w:cs="Arial"/>
          <w:sz w:val="20"/>
        </w:rPr>
        <w:t xml:space="preserve"> (COH 2.4.9)</w:t>
      </w:r>
    </w:p>
    <w:p w14:paraId="10052183" w14:textId="0BBB15B5" w:rsidR="007132DE" w:rsidRPr="001B6838" w:rsidRDefault="004216E6" w:rsidP="005804B2">
      <w:pPr>
        <w:keepLines/>
        <w:tabs>
          <w:tab w:val="left" w:pos="-1440"/>
          <w:tab w:val="left" w:pos="-720"/>
          <w:tab w:val="left" w:pos="1134"/>
        </w:tabs>
        <w:suppressAutoHyphens/>
        <w:rPr>
          <w:rFonts w:ascii="Arial" w:hAnsi="Arial"/>
          <w:sz w:val="20"/>
        </w:rPr>
      </w:pPr>
      <w:r>
        <w:rPr>
          <w:rFonts w:ascii="Arial" w:hAnsi="Arial"/>
          <w:sz w:val="20"/>
        </w:rPr>
        <w:t>Bei</w:t>
      </w:r>
      <w:r w:rsidR="001B6838" w:rsidRPr="005804B2">
        <w:rPr>
          <w:rFonts w:ascii="Arial" w:hAnsi="Arial"/>
          <w:sz w:val="20"/>
        </w:rPr>
        <w:t xml:space="preserve"> individuelle</w:t>
      </w:r>
      <w:r>
        <w:rPr>
          <w:rFonts w:ascii="Arial" w:hAnsi="Arial"/>
          <w:sz w:val="20"/>
        </w:rPr>
        <w:t>n</w:t>
      </w:r>
      <w:r w:rsidR="001B6838" w:rsidRPr="005804B2">
        <w:rPr>
          <w:rFonts w:ascii="Arial" w:hAnsi="Arial"/>
          <w:sz w:val="20"/>
        </w:rPr>
        <w:t xml:space="preserve"> Startplätze</w:t>
      </w:r>
      <w:r>
        <w:rPr>
          <w:rFonts w:ascii="Arial" w:hAnsi="Arial"/>
          <w:sz w:val="20"/>
        </w:rPr>
        <w:t>n</w:t>
      </w:r>
      <w:r w:rsidR="001B6838" w:rsidRPr="005804B2">
        <w:rPr>
          <w:rFonts w:ascii="Arial" w:hAnsi="Arial"/>
          <w:sz w:val="20"/>
        </w:rPr>
        <w:t xml:space="preserve"> und als Ergänzung </w:t>
      </w:r>
      <w:r>
        <w:rPr>
          <w:rFonts w:ascii="Arial" w:hAnsi="Arial"/>
          <w:sz w:val="20"/>
        </w:rPr>
        <w:t>auf</w:t>
      </w:r>
      <w:r w:rsidR="001B6838" w:rsidRPr="005804B2">
        <w:rPr>
          <w:rFonts w:ascii="Arial" w:hAnsi="Arial"/>
          <w:sz w:val="20"/>
        </w:rPr>
        <w:t xml:space="preserve"> gemeinsame</w:t>
      </w:r>
      <w:r>
        <w:rPr>
          <w:rFonts w:ascii="Arial" w:hAnsi="Arial"/>
          <w:sz w:val="20"/>
        </w:rPr>
        <w:t>n</w:t>
      </w:r>
      <w:r w:rsidR="001B6838" w:rsidRPr="005804B2">
        <w:rPr>
          <w:rFonts w:ascii="Arial" w:hAnsi="Arial"/>
          <w:sz w:val="20"/>
        </w:rPr>
        <w:t xml:space="preserve"> Startplätze</w:t>
      </w:r>
      <w:r>
        <w:rPr>
          <w:rFonts w:ascii="Arial" w:hAnsi="Arial"/>
          <w:sz w:val="20"/>
        </w:rPr>
        <w:t>n</w:t>
      </w:r>
      <w:r w:rsidR="001B6838" w:rsidRPr="005804B2">
        <w:rPr>
          <w:rFonts w:ascii="Arial" w:hAnsi="Arial"/>
          <w:sz w:val="20"/>
        </w:rPr>
        <w:t xml:space="preserve"> können elektronische </w:t>
      </w:r>
      <w:r w:rsidR="00E13A41">
        <w:rPr>
          <w:rFonts w:ascii="Arial" w:hAnsi="Arial"/>
          <w:sz w:val="20"/>
        </w:rPr>
        <w:t>Kommunikationsmittel</w:t>
      </w:r>
      <w:r w:rsidR="001B6838" w:rsidRPr="005804B2">
        <w:rPr>
          <w:rFonts w:ascii="Arial" w:hAnsi="Arial"/>
          <w:sz w:val="20"/>
        </w:rPr>
        <w:t xml:space="preserve"> genutzt w</w:t>
      </w:r>
      <w:r w:rsidR="001B6838">
        <w:rPr>
          <w:rFonts w:ascii="Arial" w:hAnsi="Arial"/>
          <w:sz w:val="20"/>
        </w:rPr>
        <w:t>e</w:t>
      </w:r>
      <w:r w:rsidR="001B6838" w:rsidRPr="005804B2">
        <w:rPr>
          <w:rFonts w:ascii="Arial" w:hAnsi="Arial"/>
          <w:sz w:val="20"/>
        </w:rPr>
        <w:t>rden</w:t>
      </w:r>
      <w:r w:rsidR="001B6838">
        <w:rPr>
          <w:rFonts w:ascii="Arial" w:hAnsi="Arial"/>
          <w:sz w:val="20"/>
        </w:rPr>
        <w:t xml:space="preserve">, um zusätzliche oder geänderte Informationen </w:t>
      </w:r>
      <w:r w:rsidR="00753C31">
        <w:rPr>
          <w:rFonts w:ascii="Arial" w:hAnsi="Arial"/>
          <w:sz w:val="20"/>
        </w:rPr>
        <w:t>den</w:t>
      </w:r>
      <w:r w:rsidR="001B6838">
        <w:rPr>
          <w:rFonts w:ascii="Arial" w:hAnsi="Arial"/>
          <w:sz w:val="20"/>
        </w:rPr>
        <w:t xml:space="preserve"> Wettbewerber</w:t>
      </w:r>
      <w:r w:rsidR="00753C31">
        <w:rPr>
          <w:rFonts w:ascii="Arial" w:hAnsi="Arial"/>
          <w:sz w:val="20"/>
        </w:rPr>
        <w:t>n mitzuteilen</w:t>
      </w:r>
      <w:r w:rsidR="001B6838">
        <w:rPr>
          <w:rFonts w:ascii="Arial" w:hAnsi="Arial"/>
          <w:sz w:val="20"/>
        </w:rPr>
        <w:t>.</w:t>
      </w:r>
      <w:r w:rsidR="002114B5">
        <w:rPr>
          <w:rFonts w:ascii="Arial" w:hAnsi="Arial"/>
          <w:sz w:val="20"/>
        </w:rPr>
        <w:t xml:space="preserve"> Auf gemeinsamen Startpl</w:t>
      </w:r>
      <w:r w:rsidR="006436D9">
        <w:rPr>
          <w:rFonts w:ascii="Arial" w:hAnsi="Arial"/>
          <w:sz w:val="20"/>
        </w:rPr>
        <w:t>ä</w:t>
      </w:r>
      <w:r w:rsidR="002114B5">
        <w:rPr>
          <w:rFonts w:ascii="Arial" w:hAnsi="Arial"/>
          <w:sz w:val="20"/>
        </w:rPr>
        <w:t>tz</w:t>
      </w:r>
      <w:r w:rsidR="006436D9">
        <w:rPr>
          <w:rFonts w:ascii="Arial" w:hAnsi="Arial"/>
          <w:sz w:val="20"/>
        </w:rPr>
        <w:t>en</w:t>
      </w:r>
      <w:r w:rsidR="002114B5">
        <w:rPr>
          <w:rFonts w:ascii="Arial" w:hAnsi="Arial"/>
          <w:sz w:val="20"/>
        </w:rPr>
        <w:t xml:space="preserve"> werden die Wettbewerber</w:t>
      </w:r>
      <w:r w:rsidR="00B00E35">
        <w:rPr>
          <w:rFonts w:ascii="Arial" w:hAnsi="Arial"/>
          <w:sz w:val="20"/>
        </w:rPr>
        <w:t>,</w:t>
      </w:r>
      <w:r w:rsidR="002114B5">
        <w:rPr>
          <w:rFonts w:ascii="Arial" w:hAnsi="Arial"/>
          <w:sz w:val="20"/>
        </w:rPr>
        <w:t xml:space="preserve"> </w:t>
      </w:r>
      <w:r w:rsidR="000B2598">
        <w:rPr>
          <w:rFonts w:ascii="Arial" w:hAnsi="Arial"/>
          <w:sz w:val="20"/>
        </w:rPr>
        <w:t>wie</w:t>
      </w:r>
      <w:r w:rsidR="002114B5">
        <w:rPr>
          <w:rFonts w:ascii="Arial" w:hAnsi="Arial"/>
          <w:sz w:val="20"/>
        </w:rPr>
        <w:t xml:space="preserve"> beim Generalbriefing </w:t>
      </w:r>
      <w:r w:rsidR="006A0C00">
        <w:rPr>
          <w:rFonts w:ascii="Arial" w:hAnsi="Arial"/>
          <w:sz w:val="20"/>
        </w:rPr>
        <w:t>erläutert</w:t>
      </w:r>
      <w:r w:rsidR="00B00E35">
        <w:rPr>
          <w:rFonts w:ascii="Arial" w:hAnsi="Arial"/>
          <w:sz w:val="20"/>
        </w:rPr>
        <w:t>,</w:t>
      </w:r>
      <w:r w:rsidR="006A0C00">
        <w:rPr>
          <w:rFonts w:ascii="Arial" w:hAnsi="Arial"/>
          <w:sz w:val="20"/>
        </w:rPr>
        <w:t xml:space="preserve"> </w:t>
      </w:r>
      <w:r w:rsidR="005D68BF">
        <w:rPr>
          <w:rFonts w:ascii="Arial" w:hAnsi="Arial"/>
          <w:sz w:val="20"/>
        </w:rPr>
        <w:t>auf die Mitteilung</w:t>
      </w:r>
      <w:r w:rsidR="002114B5">
        <w:rPr>
          <w:rFonts w:ascii="Arial" w:hAnsi="Arial"/>
          <w:sz w:val="20"/>
        </w:rPr>
        <w:t xml:space="preserve"> hingewiesen.</w:t>
      </w:r>
    </w:p>
    <w:p w14:paraId="2FE34E3F" w14:textId="27D221B6" w:rsidR="007132DE" w:rsidRPr="002114B5" w:rsidRDefault="002114B5" w:rsidP="005804B2">
      <w:pPr>
        <w:keepLines/>
        <w:tabs>
          <w:tab w:val="left" w:pos="-1440"/>
          <w:tab w:val="left" w:pos="-720"/>
          <w:tab w:val="left" w:pos="1134"/>
        </w:tabs>
        <w:suppressAutoHyphens/>
        <w:rPr>
          <w:rFonts w:ascii="Arial" w:hAnsi="Arial"/>
          <w:sz w:val="20"/>
        </w:rPr>
      </w:pPr>
      <w:r w:rsidRPr="005804B2">
        <w:rPr>
          <w:rFonts w:ascii="Arial" w:hAnsi="Arial"/>
          <w:sz w:val="20"/>
        </w:rPr>
        <w:t>Sicherheitsrelevante</w:t>
      </w:r>
      <w:r w:rsidR="003754E1">
        <w:rPr>
          <w:rFonts w:ascii="Arial" w:hAnsi="Arial"/>
          <w:sz w:val="20"/>
        </w:rPr>
        <w:t xml:space="preserve"> </w:t>
      </w:r>
      <w:r w:rsidR="00FE46D4">
        <w:rPr>
          <w:rFonts w:ascii="Arial" w:hAnsi="Arial"/>
          <w:sz w:val="20"/>
        </w:rPr>
        <w:t>Mitteilungen</w:t>
      </w:r>
      <w:r w:rsidRPr="005804B2">
        <w:rPr>
          <w:rFonts w:ascii="Arial" w:hAnsi="Arial"/>
          <w:sz w:val="20"/>
        </w:rPr>
        <w:t xml:space="preserve"> (</w:t>
      </w:r>
      <w:r w:rsidR="004A094E">
        <w:rPr>
          <w:rFonts w:ascii="Arial" w:hAnsi="Arial"/>
          <w:sz w:val="20"/>
        </w:rPr>
        <w:t xml:space="preserve">z.B. </w:t>
      </w:r>
      <w:r w:rsidRPr="005804B2">
        <w:rPr>
          <w:rFonts w:ascii="Arial" w:hAnsi="Arial"/>
          <w:sz w:val="20"/>
        </w:rPr>
        <w:t>Streichungen</w:t>
      </w:r>
      <w:r w:rsidR="006811D5">
        <w:rPr>
          <w:rFonts w:ascii="Arial" w:hAnsi="Arial"/>
          <w:sz w:val="20"/>
        </w:rPr>
        <w:t xml:space="preserve"> von Aufgaben oder</w:t>
      </w:r>
      <w:r w:rsidRPr="005804B2">
        <w:rPr>
          <w:rFonts w:ascii="Arial" w:hAnsi="Arial"/>
          <w:sz w:val="20"/>
        </w:rPr>
        <w:t xml:space="preserve"> Warnungen) können jederzeit über </w:t>
      </w:r>
      <w:r w:rsidRPr="00FC15FF">
        <w:rPr>
          <w:rFonts w:ascii="Arial" w:hAnsi="Arial"/>
          <w:sz w:val="20"/>
        </w:rPr>
        <w:t xml:space="preserve">elektronische </w:t>
      </w:r>
      <w:r w:rsidR="00693A6F">
        <w:rPr>
          <w:rFonts w:ascii="Arial" w:hAnsi="Arial"/>
          <w:sz w:val="20"/>
        </w:rPr>
        <w:t>Kommunikationsmittel</w:t>
      </w:r>
      <w:r>
        <w:rPr>
          <w:rFonts w:ascii="Arial" w:hAnsi="Arial"/>
          <w:sz w:val="20"/>
        </w:rPr>
        <w:t xml:space="preserve"> </w:t>
      </w:r>
      <w:r w:rsidR="00FE46D4">
        <w:rPr>
          <w:rFonts w:ascii="Arial" w:hAnsi="Arial"/>
          <w:sz w:val="20"/>
        </w:rPr>
        <w:t>erfolgen</w:t>
      </w:r>
      <w:r w:rsidR="00D85B47">
        <w:rPr>
          <w:rFonts w:ascii="Arial" w:hAnsi="Arial"/>
          <w:sz w:val="20"/>
        </w:rPr>
        <w:t xml:space="preserve"> (8.2.2)</w:t>
      </w:r>
      <w:r>
        <w:rPr>
          <w:rFonts w:ascii="Arial" w:hAnsi="Arial"/>
          <w:sz w:val="20"/>
        </w:rPr>
        <w:t>.</w:t>
      </w:r>
    </w:p>
    <w:p w14:paraId="3E3D8E72" w14:textId="5A6DC6D6" w:rsidR="007132DE" w:rsidRPr="002114B5" w:rsidRDefault="00285A21" w:rsidP="005804B2">
      <w:pPr>
        <w:keepLines/>
        <w:tabs>
          <w:tab w:val="left" w:pos="-1440"/>
          <w:tab w:val="left" w:pos="-720"/>
          <w:tab w:val="left" w:pos="1134"/>
        </w:tabs>
        <w:suppressAutoHyphens/>
        <w:rPr>
          <w:rFonts w:ascii="Arial" w:hAnsi="Arial"/>
          <w:sz w:val="20"/>
        </w:rPr>
      </w:pPr>
      <w:r w:rsidRPr="005126D4">
        <w:rPr>
          <w:rFonts w:ascii="Arial" w:hAnsi="Arial"/>
          <w:sz w:val="20"/>
        </w:rPr>
        <w:t>G</w:t>
      </w:r>
      <w:r w:rsidR="00981F83" w:rsidRPr="007D6E41">
        <w:rPr>
          <w:rFonts w:ascii="Arial" w:hAnsi="Arial"/>
          <w:sz w:val="20"/>
        </w:rPr>
        <w:t>eringfügige Anpassungen</w:t>
      </w:r>
      <w:r w:rsidR="002114B5" w:rsidRPr="007D6E41">
        <w:rPr>
          <w:rFonts w:ascii="Arial" w:hAnsi="Arial"/>
          <w:sz w:val="20"/>
        </w:rPr>
        <w:t xml:space="preserve"> der Aufgabendaten</w:t>
      </w:r>
      <w:r w:rsidR="00E173BB">
        <w:rPr>
          <w:rFonts w:ascii="Arial" w:hAnsi="Arial"/>
          <w:sz w:val="20"/>
        </w:rPr>
        <w:t xml:space="preserve">, </w:t>
      </w:r>
      <w:r w:rsidR="00E173BB" w:rsidRPr="005126D4">
        <w:rPr>
          <w:rFonts w:ascii="Arial" w:hAnsi="Arial"/>
          <w:sz w:val="20"/>
        </w:rPr>
        <w:t xml:space="preserve">auf elektronischem Kommunikationsweg </w:t>
      </w:r>
      <w:r w:rsidR="00E173BB" w:rsidRPr="005126D4">
        <w:rPr>
          <w:rFonts w:ascii="Arial" w:hAnsi="Arial" w:hint="eastAsia"/>
          <w:sz w:val="20"/>
        </w:rPr>
        <w:t>ü</w:t>
      </w:r>
      <w:r w:rsidR="00E173BB" w:rsidRPr="005126D4">
        <w:rPr>
          <w:rFonts w:ascii="Arial" w:hAnsi="Arial"/>
          <w:sz w:val="20"/>
        </w:rPr>
        <w:t>bermittelt</w:t>
      </w:r>
      <w:r w:rsidR="00871EC9">
        <w:rPr>
          <w:rFonts w:ascii="Arial" w:hAnsi="Arial"/>
          <w:sz w:val="20"/>
        </w:rPr>
        <w:t>,</w:t>
      </w:r>
      <w:r w:rsidR="0004489F">
        <w:rPr>
          <w:rFonts w:ascii="Arial" w:hAnsi="Arial"/>
          <w:sz w:val="20"/>
        </w:rPr>
        <w:t xml:space="preserve"> </w:t>
      </w:r>
      <w:r w:rsidR="002114B5" w:rsidRPr="007D6E41">
        <w:rPr>
          <w:rFonts w:ascii="Arial" w:hAnsi="Arial"/>
          <w:sz w:val="20"/>
        </w:rPr>
        <w:t>können</w:t>
      </w:r>
      <w:r w:rsidR="00F753D6" w:rsidRPr="007D6E41">
        <w:rPr>
          <w:rFonts w:ascii="Arial" w:hAnsi="Arial"/>
          <w:sz w:val="20"/>
        </w:rPr>
        <w:t xml:space="preserve"> </w:t>
      </w:r>
      <w:r w:rsidR="002114B5" w:rsidRPr="007D6E41">
        <w:rPr>
          <w:rFonts w:ascii="Arial" w:hAnsi="Arial"/>
          <w:sz w:val="20"/>
        </w:rPr>
        <w:t>bei individuellen Startplätzen bis 20 Minuten und bei gemeinsamen Startplätzen bis 10 Minuten vor dem Beginn der Startperiode gemacht werden.</w:t>
      </w:r>
    </w:p>
    <w:p w14:paraId="5A8E70CC" w14:textId="55350A20" w:rsidR="007132DE" w:rsidRPr="002114B5" w:rsidRDefault="002114B5" w:rsidP="005804B2">
      <w:pPr>
        <w:keepLines/>
        <w:tabs>
          <w:tab w:val="left" w:pos="-1440"/>
          <w:tab w:val="left" w:pos="-720"/>
          <w:tab w:val="left" w:pos="1134"/>
        </w:tabs>
        <w:suppressAutoHyphens/>
        <w:rPr>
          <w:rFonts w:ascii="Arial" w:hAnsi="Arial"/>
          <w:sz w:val="20"/>
        </w:rPr>
      </w:pPr>
      <w:r w:rsidRPr="005804B2">
        <w:rPr>
          <w:rFonts w:ascii="Arial" w:hAnsi="Arial"/>
          <w:sz w:val="20"/>
        </w:rPr>
        <w:t xml:space="preserve">Alle weiteren </w:t>
      </w:r>
      <w:r w:rsidRPr="00FC15FF">
        <w:rPr>
          <w:rFonts w:ascii="Arial" w:hAnsi="Arial"/>
          <w:sz w:val="20"/>
        </w:rPr>
        <w:t>Änderungen der Aufgabendaten</w:t>
      </w:r>
      <w:r>
        <w:rPr>
          <w:rFonts w:ascii="Arial" w:hAnsi="Arial"/>
          <w:sz w:val="20"/>
        </w:rPr>
        <w:t xml:space="preserve"> müssen in</w:t>
      </w:r>
      <w:r w:rsidR="00F753D6">
        <w:rPr>
          <w:rFonts w:ascii="Arial" w:hAnsi="Arial"/>
          <w:sz w:val="20"/>
        </w:rPr>
        <w:t xml:space="preserve"> </w:t>
      </w:r>
      <w:r w:rsidR="00FF7148">
        <w:rPr>
          <w:rFonts w:ascii="Arial" w:hAnsi="Arial"/>
          <w:sz w:val="20"/>
        </w:rPr>
        <w:t>Zusatzbriefings</w:t>
      </w:r>
      <w:r>
        <w:rPr>
          <w:rFonts w:ascii="Arial" w:hAnsi="Arial"/>
          <w:sz w:val="20"/>
        </w:rPr>
        <w:t xml:space="preserve"> (Briefings mit persönlicher Anwesenheit) </w:t>
      </w:r>
      <w:r w:rsidR="00121B04">
        <w:rPr>
          <w:rFonts w:ascii="Arial" w:hAnsi="Arial"/>
          <w:sz w:val="20"/>
        </w:rPr>
        <w:t>mitgeteilt</w:t>
      </w:r>
      <w:r>
        <w:rPr>
          <w:rFonts w:ascii="Arial" w:hAnsi="Arial"/>
          <w:sz w:val="20"/>
        </w:rPr>
        <w:t xml:space="preserve"> werden.</w:t>
      </w:r>
    </w:p>
    <w:p w14:paraId="0C08228B" w14:textId="6ED24FB4" w:rsidR="00DD4EC7" w:rsidRPr="00D15CCD" w:rsidRDefault="00DD4EC7" w:rsidP="0004420C">
      <w:pPr>
        <w:pStyle w:val="berschrift2"/>
        <w:spacing w:before="0"/>
        <w:rPr>
          <w:rFonts w:cs="Arial"/>
        </w:rPr>
      </w:pPr>
      <w:bookmarkStart w:id="139" w:name="_Toc221560225"/>
      <w:r w:rsidRPr="00D15CCD">
        <w:rPr>
          <w:rFonts w:cs="Arial"/>
        </w:rPr>
        <w:t>8.1</w:t>
      </w:r>
      <w:r w:rsidR="007132DE">
        <w:rPr>
          <w:rFonts w:cs="Arial"/>
        </w:rPr>
        <w:t>1</w:t>
      </w:r>
      <w:r w:rsidRPr="00D15CCD">
        <w:rPr>
          <w:rFonts w:cs="Arial"/>
        </w:rPr>
        <w:tab/>
        <w:t>ANMELDUNG ZUR AUFGABE</w:t>
      </w:r>
      <w:bookmarkEnd w:id="139"/>
    </w:p>
    <w:p w14:paraId="44C6BE05" w14:textId="01EA860A" w:rsidR="00DD4EC7" w:rsidRPr="00D15CCD" w:rsidRDefault="00DD4EC7" w:rsidP="005804B2">
      <w:pPr>
        <w:pStyle w:val="Textkrper-Zeileneinzug"/>
      </w:pPr>
      <w:r w:rsidRPr="00D15CCD">
        <w:rPr>
          <w:rFonts w:cs="Arial"/>
        </w:rPr>
        <w:t>Der Wettbewerber muss sich für die Aufgabe anmelden, indem er antwortet, wenn beim Aufgabenbriefing sein Name oder seine Startnummer aufgerufen wird. Es können alternative Methoden eingesetzt werden, die Anwesenheit des Wettbewerbers zu überprüfen.</w:t>
      </w:r>
    </w:p>
    <w:p w14:paraId="1774B264" w14:textId="302A43DC" w:rsidR="00DD4EC7" w:rsidRPr="00D15CCD" w:rsidRDefault="00DD4EC7">
      <w:pPr>
        <w:pStyle w:val="berschrift2"/>
        <w:spacing w:before="0"/>
        <w:rPr>
          <w:rFonts w:cs="Arial"/>
        </w:rPr>
      </w:pPr>
      <w:bookmarkStart w:id="140" w:name="_Toc221560226"/>
      <w:r w:rsidRPr="00D15CCD">
        <w:rPr>
          <w:rFonts w:cs="Arial"/>
        </w:rPr>
        <w:t>8.1</w:t>
      </w:r>
      <w:r w:rsidR="007132DE">
        <w:rPr>
          <w:rFonts w:cs="Arial"/>
        </w:rPr>
        <w:t>2</w:t>
      </w:r>
      <w:r w:rsidRPr="00D15CCD">
        <w:rPr>
          <w:rFonts w:cs="Arial"/>
        </w:rPr>
        <w:tab/>
        <w:t>VERSPÄTETE ANMELDUNG</w:t>
      </w:r>
      <w:bookmarkEnd w:id="140"/>
    </w:p>
    <w:p w14:paraId="72EC615E" w14:textId="53B30090" w:rsidR="00DD4EC7" w:rsidRPr="00D15CCD" w:rsidRDefault="00DD4EC7">
      <w:pPr>
        <w:pStyle w:val="berschrift3"/>
        <w:rPr>
          <w:rFonts w:ascii="Arial" w:hAnsi="Arial" w:cs="Arial"/>
          <w:sz w:val="20"/>
        </w:rPr>
      </w:pPr>
      <w:r w:rsidRPr="00D15CCD">
        <w:rPr>
          <w:rFonts w:ascii="Arial" w:hAnsi="Arial" w:cs="Arial"/>
          <w:sz w:val="20"/>
        </w:rPr>
        <w:t>8.1</w:t>
      </w:r>
      <w:r w:rsidR="007132DE">
        <w:rPr>
          <w:rFonts w:ascii="Arial" w:hAnsi="Arial" w:cs="Arial"/>
          <w:sz w:val="20"/>
        </w:rPr>
        <w:t>2</w:t>
      </w:r>
      <w:r w:rsidRPr="00D15CCD">
        <w:rPr>
          <w:rFonts w:ascii="Arial" w:hAnsi="Arial" w:cs="Arial"/>
          <w:sz w:val="20"/>
        </w:rPr>
        <w:t>.1</w:t>
      </w:r>
      <w:r w:rsidRPr="00D15CCD">
        <w:rPr>
          <w:rFonts w:ascii="Arial" w:hAnsi="Arial" w:cs="Arial"/>
          <w:sz w:val="20"/>
        </w:rPr>
        <w:tab/>
        <w:t xml:space="preserve">Der Wettbewerber kann sich am Flaggenmast verspätet anmelden, bei Strafe von 50 Aufgabenpunkten bis fünf Minuten vor Beginn der Startperiode, danach von 100 Aufgabenpunkten. Außer für Fragen bezüglich Luftverkehr, Sicherheitsaspekten und Sperrgebieten stehen Offizielle zu einem persönlichen Briefing nicht zur Verfügung. </w:t>
      </w:r>
    </w:p>
    <w:p w14:paraId="182DECA7" w14:textId="152981C9" w:rsidR="00DD4EC7" w:rsidRPr="00D15CCD" w:rsidRDefault="00DD4EC7" w:rsidP="005804B2">
      <w:pPr>
        <w:pStyle w:val="berschrift3"/>
      </w:pPr>
      <w:r w:rsidRPr="00D15CCD">
        <w:rPr>
          <w:rFonts w:ascii="Arial" w:hAnsi="Arial" w:cs="Arial"/>
          <w:sz w:val="20"/>
        </w:rPr>
        <w:t>8.1</w:t>
      </w:r>
      <w:r w:rsidR="007132DE">
        <w:rPr>
          <w:rFonts w:ascii="Arial" w:hAnsi="Arial" w:cs="Arial"/>
          <w:sz w:val="20"/>
        </w:rPr>
        <w:t>2</w:t>
      </w:r>
      <w:r w:rsidRPr="00D15CCD">
        <w:rPr>
          <w:rFonts w:ascii="Arial" w:hAnsi="Arial" w:cs="Arial"/>
          <w:sz w:val="20"/>
        </w:rPr>
        <w:t>.2</w:t>
      </w:r>
      <w:r w:rsidRPr="00D15CCD">
        <w:rPr>
          <w:rFonts w:ascii="Arial" w:hAnsi="Arial" w:cs="Arial"/>
          <w:sz w:val="20"/>
        </w:rPr>
        <w:tab/>
        <w:t>Bei Aufgaben, in denen die Wettbewerber eigene Startplätze wählen, müssen verspätete Anmeldungen im Wettbewerbsbüro erfolgen.</w:t>
      </w:r>
    </w:p>
    <w:p w14:paraId="34DC710D" w14:textId="7464BDF4" w:rsidR="00DD4EC7" w:rsidRPr="00D15CCD" w:rsidRDefault="00DD4EC7">
      <w:pPr>
        <w:pStyle w:val="berschrift2"/>
        <w:spacing w:before="0"/>
        <w:rPr>
          <w:rFonts w:cs="Arial"/>
        </w:rPr>
      </w:pPr>
      <w:bookmarkStart w:id="141" w:name="_Toc221560227"/>
      <w:r w:rsidRPr="00D15CCD">
        <w:rPr>
          <w:rFonts w:cs="Arial"/>
        </w:rPr>
        <w:t>8.1</w:t>
      </w:r>
      <w:r w:rsidR="007132DE">
        <w:rPr>
          <w:rFonts w:cs="Arial"/>
        </w:rPr>
        <w:t>3</w:t>
      </w:r>
      <w:r w:rsidRPr="00D15CCD">
        <w:rPr>
          <w:rFonts w:cs="Arial"/>
        </w:rPr>
        <w:tab/>
        <w:t>OFFIZIELLE ZEIT</w:t>
      </w:r>
      <w:bookmarkEnd w:id="141"/>
    </w:p>
    <w:p w14:paraId="07E9C3E9" w14:textId="77777777" w:rsidR="00DD4EC7" w:rsidRPr="00D15CCD" w:rsidRDefault="00DD4EC7">
      <w:pPr>
        <w:pStyle w:val="Textkrper-Zeileneinzug"/>
        <w:rPr>
          <w:rFonts w:cs="Arial"/>
        </w:rPr>
      </w:pPr>
      <w:r w:rsidRPr="00D15CCD">
        <w:rPr>
          <w:rFonts w:cs="Arial"/>
        </w:rPr>
        <w:t xml:space="preserve">Die offizielle Zeit ist die um die lokale Abweichung korrigierte GPS-Zeit. </w:t>
      </w:r>
    </w:p>
    <w:p w14:paraId="2E0D805C" w14:textId="77777777" w:rsidR="00DD4EC7" w:rsidRPr="00D15CCD" w:rsidRDefault="00DD4EC7" w:rsidP="007132DE">
      <w:pPr>
        <w:pStyle w:val="berschrift1"/>
        <w:spacing w:before="0" w:after="120"/>
        <w:rPr>
          <w:rFonts w:cs="Arial"/>
        </w:rPr>
      </w:pPr>
      <w:r w:rsidRPr="00D15CCD">
        <w:rPr>
          <w:rFonts w:cs="Arial"/>
          <w:b w:val="0"/>
        </w:rPr>
        <w:br w:type="page"/>
      </w:r>
      <w:bookmarkStart w:id="142" w:name="_Toc221560228"/>
      <w:r w:rsidRPr="00D15CCD">
        <w:rPr>
          <w:rFonts w:cs="Arial"/>
        </w:rPr>
        <w:lastRenderedPageBreak/>
        <w:t>KAPITEL 9 – STARTPROZEDUR</w:t>
      </w:r>
      <w:bookmarkEnd w:id="142"/>
    </w:p>
    <w:p w14:paraId="57022489" w14:textId="77777777" w:rsidR="00DD4EC7" w:rsidRPr="00D15CCD" w:rsidRDefault="00DD4EC7">
      <w:pPr>
        <w:spacing w:after="0"/>
        <w:rPr>
          <w:rFonts w:ascii="Arial" w:hAnsi="Arial" w:cs="Arial"/>
          <w:sz w:val="20"/>
        </w:rPr>
      </w:pPr>
    </w:p>
    <w:p w14:paraId="084070D1" w14:textId="77777777" w:rsidR="00DD4EC7" w:rsidRPr="00D15CCD" w:rsidRDefault="00DD4EC7" w:rsidP="0004420C">
      <w:pPr>
        <w:pStyle w:val="berschrift2"/>
        <w:spacing w:before="0"/>
        <w:rPr>
          <w:rFonts w:cs="Arial"/>
        </w:rPr>
      </w:pPr>
      <w:bookmarkStart w:id="143" w:name="_Toc221560229"/>
      <w:r w:rsidRPr="00D15CCD">
        <w:rPr>
          <w:rFonts w:cs="Arial"/>
        </w:rPr>
        <w:t>9.1</w:t>
      </w:r>
      <w:r w:rsidRPr="00D15CCD">
        <w:rPr>
          <w:rFonts w:cs="Arial"/>
        </w:rPr>
        <w:tab/>
        <w:t>GEMEINSAME STARTPLÄTZE</w:t>
      </w:r>
      <w:bookmarkEnd w:id="143"/>
    </w:p>
    <w:p w14:paraId="2B34BB9F" w14:textId="77777777" w:rsidR="00DD4EC7" w:rsidRPr="00D15CCD" w:rsidRDefault="00DD4EC7" w:rsidP="00DA3529">
      <w:pPr>
        <w:pStyle w:val="berschrift3"/>
        <w:rPr>
          <w:rFonts w:ascii="Arial" w:hAnsi="Arial" w:cs="Arial"/>
          <w:sz w:val="20"/>
        </w:rPr>
      </w:pPr>
      <w:r w:rsidRPr="00D15CCD">
        <w:rPr>
          <w:rFonts w:ascii="Arial" w:hAnsi="Arial" w:cs="Arial"/>
          <w:sz w:val="20"/>
        </w:rPr>
        <w:t>9.1.1</w:t>
      </w:r>
      <w:r w:rsidRPr="00D15CCD">
        <w:rPr>
          <w:rFonts w:ascii="Arial" w:hAnsi="Arial" w:cs="Arial"/>
          <w:sz w:val="20"/>
        </w:rPr>
        <w:tab/>
        <w:t>Ein oder mehrere vom Veranstalter definierte Plätze, die benutzt werden, wenn die Aufgabe den Start aller Wettbewerber von einem gemeinsamen Platz vorschreibt. Startet ein Wettbewerber außerhalb des beschriebenen gemeinsamen Startplatzes (CLA), erzielt er keine Wertung in allen Aufgaben dieser Fahrt.</w:t>
      </w:r>
      <w:r w:rsidR="00B24CDC" w:rsidRPr="00D15CCD">
        <w:rPr>
          <w:rFonts w:ascii="Arial" w:hAnsi="Arial" w:cs="Arial"/>
          <w:sz w:val="20"/>
        </w:rPr>
        <w:t xml:space="preserve"> Kein Wettbewerber darf seinen aufgerüsteten Ballon auf dem gemeinsamen Startplatz versetzen. Ausnahme: aus Sicherheitsgründen und nur mit Genehmigung des verantwortlichen Offiziellen.</w:t>
      </w:r>
    </w:p>
    <w:p w14:paraId="47D15AAB" w14:textId="272F8A45" w:rsidR="00DD4EC7" w:rsidRPr="00D15CCD" w:rsidRDefault="00DD4EC7" w:rsidP="005804B2">
      <w:pPr>
        <w:pStyle w:val="berschrift3"/>
      </w:pPr>
      <w:r w:rsidRPr="00D15CCD">
        <w:rPr>
          <w:rFonts w:ascii="Arial" w:hAnsi="Arial" w:cs="Arial"/>
          <w:sz w:val="20"/>
        </w:rPr>
        <w:t>9.1.2</w:t>
      </w:r>
      <w:r w:rsidRPr="00D15CCD">
        <w:rPr>
          <w:rFonts w:ascii="Arial" w:hAnsi="Arial" w:cs="Arial"/>
          <w:sz w:val="20"/>
        </w:rPr>
        <w:tab/>
        <w:t>Der ALLGEMEINE STARTBEZUGSPUNKT (CLP) ist ein Punkt auf oder in der Nähe des Startplatzes, der vor Wettbewerbsbeginn auf dem Erdboden kenntlich gemacht wurde. Von hier aus werden alle Winkel und Distanzen gemessen, unabhängig vom Startpunkt der einzelnen Ballone.</w:t>
      </w:r>
    </w:p>
    <w:p w14:paraId="45903F71" w14:textId="77777777" w:rsidR="00DD4EC7" w:rsidRPr="00D15CCD" w:rsidRDefault="00DD4EC7">
      <w:pPr>
        <w:pStyle w:val="berschrift2"/>
        <w:spacing w:before="0"/>
        <w:rPr>
          <w:rFonts w:cs="Arial"/>
        </w:rPr>
      </w:pPr>
      <w:bookmarkStart w:id="144" w:name="_Toc221560230"/>
      <w:r w:rsidRPr="00D15CCD">
        <w:rPr>
          <w:rFonts w:cs="Arial"/>
        </w:rPr>
        <w:t>9.2</w:t>
      </w:r>
      <w:r w:rsidRPr="00D15CCD">
        <w:rPr>
          <w:rFonts w:cs="Arial"/>
        </w:rPr>
        <w:tab/>
        <w:t>INDIVIDUELLE STARTPLÄTZE</w:t>
      </w:r>
      <w:bookmarkEnd w:id="144"/>
    </w:p>
    <w:p w14:paraId="49DEAC6A" w14:textId="77777777" w:rsidR="00DD4EC7" w:rsidRPr="00D15CCD" w:rsidRDefault="00DD4EC7">
      <w:pPr>
        <w:pStyle w:val="berschrift3"/>
        <w:rPr>
          <w:rFonts w:ascii="Arial" w:hAnsi="Arial" w:cs="Arial"/>
          <w:sz w:val="20"/>
        </w:rPr>
      </w:pPr>
      <w:r w:rsidRPr="00D15CCD">
        <w:rPr>
          <w:rFonts w:ascii="Arial" w:hAnsi="Arial" w:cs="Arial"/>
          <w:sz w:val="20"/>
        </w:rPr>
        <w:t>9.2.1</w:t>
      </w:r>
      <w:r w:rsidRPr="00D15CCD">
        <w:rPr>
          <w:rFonts w:ascii="Arial" w:hAnsi="Arial" w:cs="Arial"/>
          <w:sz w:val="20"/>
        </w:rPr>
        <w:tab/>
        <w:t>Individuelle Startplätze sind von den Wettbewerbern selbst gewählte Startplätze. Die Grenzen der Startplätze bildet ein Kreis mit 100m Radius um die Position des Korbes bei Beginn des Heißfüllens</w:t>
      </w:r>
      <w:r w:rsidR="00D16C47" w:rsidRPr="00D15CCD">
        <w:rPr>
          <w:rFonts w:ascii="Arial" w:hAnsi="Arial" w:cs="Arial"/>
          <w:sz w:val="20"/>
        </w:rPr>
        <w:t>.</w:t>
      </w:r>
    </w:p>
    <w:p w14:paraId="7E893A97" w14:textId="77777777" w:rsidR="00DD4EC7" w:rsidRPr="00D15CCD" w:rsidRDefault="00DD4EC7">
      <w:pPr>
        <w:ind w:hanging="1134"/>
        <w:rPr>
          <w:rFonts w:ascii="Arial" w:hAnsi="Arial" w:cs="Arial"/>
          <w:sz w:val="20"/>
        </w:rPr>
      </w:pPr>
      <w:r w:rsidRPr="00D15CCD">
        <w:rPr>
          <w:rFonts w:ascii="Arial" w:hAnsi="Arial" w:cs="Arial"/>
          <w:sz w:val="20"/>
        </w:rPr>
        <w:t>9.2.2</w:t>
      </w:r>
      <w:r w:rsidRPr="00D15CCD">
        <w:rPr>
          <w:rFonts w:ascii="Arial" w:hAnsi="Arial" w:cs="Arial"/>
          <w:sz w:val="20"/>
        </w:rPr>
        <w:tab/>
        <w:t>Die Wettbewerber müssen sichergehen, dass die Besitzer oder Bewohner ihre Erlaubnis gegeben haben, bevor auf eingezäuntes, bebautes, offensichtlich privates oder landwirtschaftlich genutztes Gelände gefahren oder davon gestartet wird.</w:t>
      </w:r>
    </w:p>
    <w:p w14:paraId="7199BC1F" w14:textId="77777777" w:rsidR="00DD4EC7" w:rsidRPr="00D15CCD" w:rsidRDefault="00DD4EC7">
      <w:pPr>
        <w:rPr>
          <w:rFonts w:ascii="Arial" w:hAnsi="Arial" w:cs="Arial"/>
          <w:sz w:val="20"/>
        </w:rPr>
      </w:pPr>
      <w:r w:rsidRPr="00D15CCD">
        <w:rPr>
          <w:rFonts w:ascii="Arial" w:hAnsi="Arial" w:cs="Arial"/>
          <w:sz w:val="20"/>
        </w:rPr>
        <w:t>Strafe: bis zu 250 Aufgabenpunkte</w:t>
      </w:r>
    </w:p>
    <w:p w14:paraId="31D2E879" w14:textId="77777777" w:rsidR="00DD4EC7" w:rsidRPr="00D15CCD" w:rsidRDefault="00DD4EC7">
      <w:pPr>
        <w:pStyle w:val="berschrift3"/>
        <w:rPr>
          <w:rFonts w:ascii="Arial" w:hAnsi="Arial" w:cs="Arial"/>
          <w:sz w:val="20"/>
        </w:rPr>
      </w:pPr>
      <w:r w:rsidRPr="00D15CCD">
        <w:rPr>
          <w:rFonts w:ascii="Arial" w:hAnsi="Arial" w:cs="Arial"/>
          <w:sz w:val="20"/>
        </w:rPr>
        <w:t>9.2.3</w:t>
      </w:r>
      <w:r w:rsidRPr="00D15CCD">
        <w:rPr>
          <w:rFonts w:ascii="Arial" w:hAnsi="Arial" w:cs="Arial"/>
          <w:sz w:val="20"/>
        </w:rPr>
        <w:tab/>
        <w:t xml:space="preserve">In Aufgaben, in denen die Wettbewerber ihre eigenen Startplätze wählen, ist der INDIVIDUELLE STARTBEZUGSPUNKT (ILP) die Position des Korbes beim Start. </w:t>
      </w:r>
      <w:r w:rsidR="000E7E77" w:rsidRPr="00D15CCD">
        <w:rPr>
          <w:rFonts w:ascii="Arial" w:hAnsi="Arial" w:cs="Arial"/>
          <w:sz w:val="20"/>
        </w:rPr>
        <w:br/>
        <w:t>Falls nicht anders im Aufgabenblatt vorgegeben, ist nur ein Start erlaubt.</w:t>
      </w:r>
    </w:p>
    <w:p w14:paraId="032D4380" w14:textId="77777777" w:rsidR="00DD4EC7" w:rsidRPr="00000E38" w:rsidRDefault="00DD4EC7">
      <w:pPr>
        <w:pStyle w:val="berschrift3"/>
        <w:rPr>
          <w:rFonts w:ascii="Arial" w:hAnsi="Arial" w:cs="Arial"/>
        </w:rPr>
      </w:pPr>
      <w:r w:rsidRPr="00D15CCD">
        <w:rPr>
          <w:rFonts w:ascii="Arial" w:hAnsi="Arial" w:cs="Arial"/>
          <w:sz w:val="20"/>
        </w:rPr>
        <w:t>9.2.4</w:t>
      </w:r>
      <w:r w:rsidRPr="00D15CCD">
        <w:rPr>
          <w:rFonts w:ascii="Arial" w:hAnsi="Arial" w:cs="Arial"/>
          <w:sz w:val="20"/>
        </w:rPr>
        <w:tab/>
        <w:t>In Aufgaben, in denen mehrere Starts erlaubt sind, ist die Landeposition der abgebrochenen Fahrt der ILP für den nächsten Start, solange die Hülle zwischenzeitlich nicht entleert wurde.</w:t>
      </w:r>
    </w:p>
    <w:p w14:paraId="7A833B4C" w14:textId="77777777" w:rsidR="00DD4EC7" w:rsidRPr="00D15CCD" w:rsidRDefault="00DD4EC7">
      <w:pPr>
        <w:pStyle w:val="berschrift3"/>
        <w:rPr>
          <w:rFonts w:ascii="Arial" w:hAnsi="Arial" w:cs="Arial"/>
          <w:sz w:val="20"/>
        </w:rPr>
      </w:pPr>
      <w:r w:rsidRPr="00D15CCD">
        <w:rPr>
          <w:rFonts w:ascii="Arial" w:hAnsi="Arial" w:cs="Arial"/>
          <w:sz w:val="20"/>
        </w:rPr>
        <w:t>9.2.5</w:t>
      </w:r>
      <w:r w:rsidRPr="00D15CCD">
        <w:rPr>
          <w:rFonts w:ascii="Arial" w:hAnsi="Arial" w:cs="Arial"/>
          <w:sz w:val="20"/>
        </w:rPr>
        <w:tab/>
        <w:t>Individuelle Startplätze dürfen nicht außerhalb des Wettbewerbsgebietes gewählt werden. Strafe: kein Ergebnis in der ersten Aufgabe dieser Fahrt.</w:t>
      </w:r>
    </w:p>
    <w:p w14:paraId="26F9C4C7" w14:textId="65D84557" w:rsidR="00DD4EC7" w:rsidRPr="00D15CCD" w:rsidRDefault="00DD4EC7" w:rsidP="005804B2">
      <w:pPr>
        <w:pStyle w:val="berschrift3"/>
      </w:pPr>
      <w:r w:rsidRPr="00D15CCD">
        <w:rPr>
          <w:rFonts w:ascii="Arial" w:hAnsi="Arial" w:cs="Arial"/>
          <w:sz w:val="20"/>
        </w:rPr>
        <w:t>9.2.6</w:t>
      </w:r>
      <w:r w:rsidRPr="00D15CCD">
        <w:rPr>
          <w:rFonts w:ascii="Arial" w:hAnsi="Arial" w:cs="Arial"/>
          <w:sz w:val="20"/>
        </w:rPr>
        <w:tab/>
        <w:t>Ein Ballon, der auf einem individuellen Startplatz aufgerüstet wurde, darf nicht davon fortbewegt werden und außerhalb desselben starten, es sei denn, er wurde abgerüstet, zu einem anderen Startplatz gebracht und neu aufgerüstet. Strafe: kein Ergebnis in der ersten Aufgabe dieser Fahrt.</w:t>
      </w:r>
    </w:p>
    <w:p w14:paraId="098D79AD" w14:textId="34E9175D" w:rsidR="00DD4EC7" w:rsidRPr="00D15CCD" w:rsidRDefault="00DD4EC7" w:rsidP="005804B2">
      <w:pPr>
        <w:pStyle w:val="berschrift2"/>
        <w:spacing w:before="0"/>
      </w:pPr>
      <w:bookmarkStart w:id="145" w:name="_Toc221560231"/>
      <w:r w:rsidRPr="00D15CCD">
        <w:rPr>
          <w:rFonts w:cs="Arial"/>
        </w:rPr>
        <w:t>9.3</w:t>
      </w:r>
      <w:r w:rsidRPr="00D15CCD">
        <w:rPr>
          <w:rFonts w:cs="Arial"/>
        </w:rPr>
        <w:tab/>
        <w:t>STARTPROZEDUREN</w:t>
      </w:r>
      <w:bookmarkEnd w:id="145"/>
    </w:p>
    <w:p w14:paraId="138194CD" w14:textId="59F3EB91" w:rsidR="00DD4EC7" w:rsidRPr="00D15CCD" w:rsidRDefault="00DD4EC7">
      <w:pPr>
        <w:ind w:hanging="1134"/>
        <w:rPr>
          <w:rFonts w:ascii="Arial" w:hAnsi="Arial" w:cs="Arial"/>
          <w:sz w:val="20"/>
        </w:rPr>
      </w:pPr>
      <w:r w:rsidRPr="00D15CCD">
        <w:rPr>
          <w:rFonts w:ascii="Arial" w:hAnsi="Arial" w:cs="Arial"/>
          <w:sz w:val="20"/>
        </w:rPr>
        <w:t>9.3.1</w:t>
      </w:r>
      <w:r w:rsidRPr="00D15CCD">
        <w:rPr>
          <w:rFonts w:ascii="Arial" w:hAnsi="Arial" w:cs="Arial"/>
          <w:sz w:val="20"/>
        </w:rPr>
        <w:tab/>
        <w:t xml:space="preserve">Der Startleiter kann jedem Wettbewerber eine Stelle für die Startvorbereitung und das Aufrüsten seines Ballons zuweisen. Der Startleiter hat das Recht, sämtliche Bewegungen von Ballonen und Fahrzeugen auf dem Startplatz zu regeln. Strafe: bis zu </w:t>
      </w:r>
      <w:r w:rsidR="006C2028" w:rsidRPr="00D15CCD">
        <w:rPr>
          <w:rFonts w:ascii="Arial" w:hAnsi="Arial" w:cs="Arial"/>
          <w:sz w:val="20"/>
        </w:rPr>
        <w:t>2</w:t>
      </w:r>
      <w:r w:rsidRPr="00D15CCD">
        <w:rPr>
          <w:rFonts w:ascii="Arial" w:hAnsi="Arial" w:cs="Arial"/>
          <w:sz w:val="20"/>
        </w:rPr>
        <w:t>00</w:t>
      </w:r>
      <w:r w:rsidR="009D4B62" w:rsidRPr="00D15CCD">
        <w:rPr>
          <w:rFonts w:ascii="Arial" w:hAnsi="Arial" w:cs="Arial"/>
          <w:sz w:val="20"/>
        </w:rPr>
        <w:t xml:space="preserve"> </w:t>
      </w:r>
      <w:r w:rsidRPr="00D15CCD">
        <w:rPr>
          <w:rFonts w:ascii="Arial" w:hAnsi="Arial" w:cs="Arial"/>
          <w:sz w:val="20"/>
        </w:rPr>
        <w:t>Aufgabenpunkte.</w:t>
      </w:r>
    </w:p>
    <w:p w14:paraId="55D12CCE" w14:textId="6D320ED1" w:rsidR="00DD4EC7" w:rsidRPr="00D15CCD" w:rsidRDefault="00DD4EC7" w:rsidP="005804B2">
      <w:pPr>
        <w:ind w:hanging="1134"/>
        <w:rPr>
          <w:rFonts w:ascii="Arial" w:hAnsi="Arial" w:cs="Arial"/>
          <w:sz w:val="20"/>
        </w:rPr>
      </w:pPr>
      <w:r w:rsidRPr="00D15CCD">
        <w:rPr>
          <w:rFonts w:ascii="Arial" w:hAnsi="Arial" w:cs="Arial"/>
          <w:sz w:val="20"/>
        </w:rPr>
        <w:t>9.3.2</w:t>
      </w:r>
      <w:r w:rsidRPr="00D15CCD">
        <w:rPr>
          <w:rFonts w:ascii="Arial" w:hAnsi="Arial" w:cs="Arial"/>
          <w:sz w:val="20"/>
        </w:rPr>
        <w:tab/>
        <w:t>Ballone, die auf einem gemeinsamen Startplatz aufrüsten, müssen Quick Release Starthilfen benutzen. Auf individuellen Startplätzen ist die Benutzung empfohlen.</w:t>
      </w:r>
    </w:p>
    <w:p w14:paraId="54B0CCF3" w14:textId="77777777" w:rsidR="00DD4EC7" w:rsidRPr="00D15CCD" w:rsidRDefault="00DD4EC7" w:rsidP="0004420C">
      <w:pPr>
        <w:pStyle w:val="berschrift2"/>
        <w:spacing w:before="0"/>
        <w:rPr>
          <w:rFonts w:cs="Arial"/>
        </w:rPr>
      </w:pPr>
      <w:bookmarkStart w:id="146" w:name="_Toc221560232"/>
      <w:r w:rsidRPr="00D15CCD">
        <w:rPr>
          <w:rFonts w:cs="Arial"/>
        </w:rPr>
        <w:t>9.4</w:t>
      </w:r>
      <w:r w:rsidRPr="00D15CCD">
        <w:rPr>
          <w:rFonts w:cs="Arial"/>
        </w:rPr>
        <w:tab/>
        <w:t>FAHRZEUGE</w:t>
      </w:r>
      <w:bookmarkEnd w:id="146"/>
    </w:p>
    <w:p w14:paraId="1DB3789F" w14:textId="77777777" w:rsidR="00DD4EC7" w:rsidRPr="00D15CCD" w:rsidRDefault="00DD4EC7" w:rsidP="00DA3529">
      <w:pPr>
        <w:pStyle w:val="berschrift3"/>
        <w:rPr>
          <w:rFonts w:ascii="Arial" w:hAnsi="Arial" w:cs="Arial"/>
          <w:sz w:val="20"/>
        </w:rPr>
      </w:pPr>
      <w:r w:rsidRPr="00D15CCD">
        <w:rPr>
          <w:rFonts w:ascii="Arial" w:hAnsi="Arial" w:cs="Arial"/>
          <w:sz w:val="20"/>
        </w:rPr>
        <w:t>9.4.1</w:t>
      </w:r>
      <w:r w:rsidRPr="00D15CCD">
        <w:rPr>
          <w:rFonts w:ascii="Arial" w:hAnsi="Arial" w:cs="Arial"/>
          <w:sz w:val="20"/>
        </w:rPr>
        <w:tab/>
        <w:t>Während der Startperiode darf nicht mehr als ein Fahrzeug je Ballon auf dem Startplatz sein.</w:t>
      </w:r>
    </w:p>
    <w:p w14:paraId="09272649" w14:textId="77777777" w:rsidR="00DD4EC7" w:rsidRPr="00D15CCD" w:rsidRDefault="00DD4EC7">
      <w:pPr>
        <w:rPr>
          <w:rFonts w:ascii="Arial" w:hAnsi="Arial" w:cs="Arial"/>
          <w:sz w:val="20"/>
        </w:rPr>
      </w:pPr>
      <w:r w:rsidRPr="00D15CCD">
        <w:rPr>
          <w:rFonts w:ascii="Arial" w:hAnsi="Arial" w:cs="Arial"/>
          <w:sz w:val="20"/>
        </w:rPr>
        <w:t>Strafe: 100 Aufgabenpunkte</w:t>
      </w:r>
    </w:p>
    <w:p w14:paraId="3DF46CAD" w14:textId="77777777" w:rsidR="00DD4EC7" w:rsidRPr="00000E38" w:rsidRDefault="00DD4EC7">
      <w:pPr>
        <w:pStyle w:val="berschrift3"/>
        <w:rPr>
          <w:rFonts w:ascii="Arial" w:hAnsi="Arial" w:cs="Arial"/>
        </w:rPr>
      </w:pPr>
      <w:r w:rsidRPr="00D15CCD">
        <w:rPr>
          <w:rFonts w:ascii="Arial" w:hAnsi="Arial" w:cs="Arial"/>
          <w:sz w:val="20"/>
        </w:rPr>
        <w:t>9.4.2</w:t>
      </w:r>
      <w:r w:rsidRPr="00D15CCD">
        <w:rPr>
          <w:rFonts w:ascii="Arial" w:hAnsi="Arial" w:cs="Arial"/>
          <w:sz w:val="20"/>
        </w:rPr>
        <w:tab/>
        <w:t>Auf dem Startplatz müssen Fahrzeuge mit angemessen langsamer Geschwindigkeit</w:t>
      </w:r>
      <w:r w:rsidRPr="00000E38">
        <w:rPr>
          <w:rFonts w:ascii="Arial" w:hAnsi="Arial" w:cs="Arial"/>
        </w:rPr>
        <w:t xml:space="preserve"> </w:t>
      </w:r>
      <w:r w:rsidRPr="00D15CCD">
        <w:rPr>
          <w:rFonts w:ascii="Arial" w:hAnsi="Arial" w:cs="Arial"/>
          <w:sz w:val="20"/>
        </w:rPr>
        <w:t>gefahren werden. Der Sicherheitsbeauftragte und der Startleiter können jedes Fahrzeug, das rücksichtslos gefahren wird, vom Platz verbannen.</w:t>
      </w:r>
    </w:p>
    <w:p w14:paraId="64F9FE7D" w14:textId="77777777" w:rsidR="00DD4EC7" w:rsidRPr="00D15CCD" w:rsidRDefault="00DD4EC7">
      <w:pPr>
        <w:ind w:hanging="1134"/>
        <w:rPr>
          <w:rFonts w:ascii="Arial" w:hAnsi="Arial" w:cs="Arial"/>
          <w:sz w:val="20"/>
        </w:rPr>
      </w:pPr>
      <w:r w:rsidRPr="00D15CCD">
        <w:rPr>
          <w:rFonts w:ascii="Arial" w:hAnsi="Arial" w:cs="Arial"/>
          <w:sz w:val="20"/>
        </w:rPr>
        <w:t>9.4.3</w:t>
      </w:r>
      <w:r w:rsidRPr="00D15CCD">
        <w:rPr>
          <w:rFonts w:ascii="Arial" w:hAnsi="Arial" w:cs="Arial"/>
          <w:sz w:val="20"/>
        </w:rPr>
        <w:tab/>
        <w:t xml:space="preserve">Nachdem die gelbe Vorwarnflagge gehisst wurde, darf kein Fahrzeug mehr auf den Startplatz einfahren, es sei denn mit Genehmigung eines Startleiters. </w:t>
      </w:r>
    </w:p>
    <w:p w14:paraId="04056F30" w14:textId="346F656F" w:rsidR="00DD4EC7" w:rsidRPr="00D15CCD" w:rsidRDefault="00DD4EC7">
      <w:pPr>
        <w:rPr>
          <w:rFonts w:ascii="Arial" w:hAnsi="Arial" w:cs="Arial"/>
          <w:sz w:val="20"/>
        </w:rPr>
      </w:pPr>
      <w:r w:rsidRPr="00D15CCD">
        <w:rPr>
          <w:rFonts w:ascii="Arial" w:hAnsi="Arial" w:cs="Arial"/>
          <w:sz w:val="20"/>
        </w:rPr>
        <w:t>Strafe: 100 Aufgabenpunkte</w:t>
      </w:r>
    </w:p>
    <w:p w14:paraId="5F873DAE" w14:textId="77777777" w:rsidR="00DD4EC7" w:rsidRPr="00D15CCD" w:rsidRDefault="00DD4EC7">
      <w:pPr>
        <w:pStyle w:val="berschrift2"/>
        <w:spacing w:before="0"/>
        <w:rPr>
          <w:rFonts w:cs="Arial"/>
        </w:rPr>
      </w:pPr>
      <w:bookmarkStart w:id="147" w:name="_Toc221560233"/>
      <w:r w:rsidRPr="00D15CCD">
        <w:rPr>
          <w:rFonts w:cs="Arial"/>
        </w:rPr>
        <w:lastRenderedPageBreak/>
        <w:t>9.5</w:t>
      </w:r>
      <w:r w:rsidRPr="00D15CCD">
        <w:rPr>
          <w:rFonts w:cs="Arial"/>
        </w:rPr>
        <w:tab/>
        <w:t>FÜLLEN MIT KALTER LUFT</w:t>
      </w:r>
      <w:bookmarkEnd w:id="147"/>
    </w:p>
    <w:p w14:paraId="200B0F2F" w14:textId="30931064" w:rsidR="00DD4EC7" w:rsidRPr="00D15CCD" w:rsidRDefault="00DD4EC7" w:rsidP="005804B2">
      <w:pPr>
        <w:rPr>
          <w:rFonts w:ascii="Arial" w:hAnsi="Arial" w:cs="Arial"/>
          <w:sz w:val="20"/>
        </w:rPr>
      </w:pPr>
      <w:r w:rsidRPr="00D15CCD">
        <w:rPr>
          <w:rFonts w:ascii="Arial" w:hAnsi="Arial" w:cs="Arial"/>
          <w:sz w:val="20"/>
        </w:rPr>
        <w:t>Brenner dürfen kurz getestet werden. Zum Anknebeln und zur Überprüfung der Hüllen darf kalte Luft in die Hüllen gewedelt werden. Vor der Erlaubnis zum Heißfüllen darf nicht heiß gefüllt werden, dürfen motorgetriebene Gebläse nicht benutzt werden und darf kein Teil der Hülle höher als zwei Meter über der Erde sein. Vor dem Beginn der Startperiode dürfen Gebläse nur getestet oder benutzt werden, solange keine Signalflagge gehisst ist. Diese Regel trifft nicht bei Starts von individuellen Startplätzen zu.</w:t>
      </w:r>
    </w:p>
    <w:p w14:paraId="635242C8" w14:textId="77777777" w:rsidR="00DD4EC7" w:rsidRPr="00D15CCD" w:rsidRDefault="00DD4EC7" w:rsidP="0004420C">
      <w:pPr>
        <w:pStyle w:val="berschrift2"/>
        <w:spacing w:before="0"/>
        <w:rPr>
          <w:rFonts w:cs="Arial"/>
        </w:rPr>
      </w:pPr>
      <w:bookmarkStart w:id="148" w:name="_Toc221560234"/>
      <w:r w:rsidRPr="00D15CCD">
        <w:rPr>
          <w:rFonts w:cs="Arial"/>
        </w:rPr>
        <w:t>9.6</w:t>
      </w:r>
      <w:r w:rsidRPr="00D15CCD">
        <w:rPr>
          <w:rFonts w:cs="Arial"/>
        </w:rPr>
        <w:tab/>
        <w:t>FLAGGENMAST</w:t>
      </w:r>
      <w:bookmarkEnd w:id="148"/>
    </w:p>
    <w:p w14:paraId="4C68B06F" w14:textId="14E8A798" w:rsidR="00DD4EC7" w:rsidRPr="00D15CCD" w:rsidRDefault="00DD4EC7" w:rsidP="005804B2">
      <w:pPr>
        <w:rPr>
          <w:rFonts w:ascii="Arial" w:hAnsi="Arial" w:cs="Arial"/>
          <w:sz w:val="20"/>
        </w:rPr>
      </w:pPr>
      <w:r w:rsidRPr="00D15CCD">
        <w:rPr>
          <w:rFonts w:ascii="Arial" w:hAnsi="Arial" w:cs="Arial"/>
          <w:sz w:val="20"/>
        </w:rPr>
        <w:t>Ein oder mehrere Punkte auf dem Startplatz, an denen Signalflaggen gehisst, Zielangaben der Teilnehmer und verspätete Anmeldungen entgegengenommen werden und Zusatzbriefings stattfinden. Die Wettbewerber sind dafür verantwortlich, dass sie den Flaggenmast im Auge behalten. Mangelnde Sicht ist kein Grund zur Beschwerde.</w:t>
      </w:r>
    </w:p>
    <w:p w14:paraId="674569FD" w14:textId="77777777" w:rsidR="00DD4EC7" w:rsidRPr="00D15CCD" w:rsidRDefault="00DD4EC7" w:rsidP="0004420C">
      <w:pPr>
        <w:pStyle w:val="berschrift2"/>
        <w:spacing w:before="0"/>
        <w:rPr>
          <w:rFonts w:cs="Arial"/>
        </w:rPr>
      </w:pPr>
      <w:bookmarkStart w:id="149" w:name="_Toc221560235"/>
      <w:r w:rsidRPr="00D15CCD">
        <w:rPr>
          <w:rFonts w:cs="Arial"/>
        </w:rPr>
        <w:t>9.7</w:t>
      </w:r>
      <w:r w:rsidRPr="00D15CCD">
        <w:rPr>
          <w:rFonts w:cs="Arial"/>
        </w:rPr>
        <w:tab/>
        <w:t>STARTFLAGGEN</w:t>
      </w:r>
      <w:bookmarkEnd w:id="149"/>
    </w:p>
    <w:p w14:paraId="6CFFFCAD" w14:textId="77777777" w:rsidR="00DD4EC7" w:rsidRPr="00D15CCD" w:rsidRDefault="00DD4EC7" w:rsidP="00DA3529">
      <w:pPr>
        <w:pStyle w:val="berschrift3"/>
        <w:rPr>
          <w:rFonts w:ascii="Arial" w:hAnsi="Arial" w:cs="Arial"/>
          <w:sz w:val="20"/>
        </w:rPr>
      </w:pPr>
      <w:r w:rsidRPr="00D15CCD">
        <w:rPr>
          <w:rFonts w:ascii="Arial" w:hAnsi="Arial" w:cs="Arial"/>
          <w:sz w:val="20"/>
        </w:rPr>
        <w:t>9.7.1</w:t>
      </w:r>
      <w:r w:rsidRPr="00D15CCD">
        <w:rPr>
          <w:rFonts w:ascii="Arial" w:hAnsi="Arial" w:cs="Arial"/>
          <w:sz w:val="20"/>
        </w:rPr>
        <w:tab/>
        <w:t>Farbige Flaggen haben die folgende Bedeutung, wenn sie am Flaggenmast gehisst werden:</w:t>
      </w:r>
    </w:p>
    <w:p w14:paraId="5602128A" w14:textId="3F327D70" w:rsidR="00DD4EC7" w:rsidRPr="00D15CCD" w:rsidRDefault="00DD4EC7" w:rsidP="005804B2">
      <w:pPr>
        <w:pStyle w:val="Endnotentext"/>
        <w:tabs>
          <w:tab w:val="left" w:pos="2552"/>
        </w:tabs>
        <w:ind w:left="1418"/>
        <w:rPr>
          <w:rFonts w:ascii="Arial" w:hAnsi="Arial" w:cs="Arial"/>
        </w:rPr>
      </w:pPr>
      <w:r w:rsidRPr="00D15CCD">
        <w:rPr>
          <w:rFonts w:ascii="Arial" w:hAnsi="Arial" w:cs="Arial"/>
        </w:rPr>
        <w:t>ROT</w:t>
      </w:r>
      <w:r w:rsidRPr="00D15CCD">
        <w:rPr>
          <w:rFonts w:ascii="Arial" w:hAnsi="Arial" w:cs="Arial"/>
        </w:rPr>
        <w:tab/>
        <w:t>Kein Start erlaubt. Jede vorausgegangene Starterlaubnis ist annulliert.</w:t>
      </w:r>
      <w:r w:rsidRPr="00D15CCD">
        <w:rPr>
          <w:rFonts w:ascii="Arial" w:hAnsi="Arial" w:cs="Arial"/>
        </w:rPr>
        <w:fldChar w:fldCharType="begin"/>
      </w:r>
      <w:r w:rsidRPr="00D15CCD">
        <w:rPr>
          <w:rFonts w:ascii="Arial" w:hAnsi="Arial" w:cs="Arial"/>
        </w:rPr>
        <w:instrText>SYMBOL 32 \f "Symbol" \s 10 \h</w:instrText>
      </w:r>
      <w:r w:rsidRPr="00D15CCD">
        <w:rPr>
          <w:rFonts w:ascii="Arial" w:hAnsi="Arial" w:cs="Arial"/>
        </w:rPr>
        <w:fldChar w:fldCharType="end"/>
      </w:r>
      <w:r w:rsidR="00D22770">
        <w:rPr>
          <w:rFonts w:ascii="Arial" w:hAnsi="Arial" w:cs="Arial"/>
        </w:rPr>
        <w:br/>
      </w:r>
      <w:r w:rsidRPr="00D15CCD">
        <w:rPr>
          <w:rFonts w:ascii="Arial" w:hAnsi="Arial" w:cs="Arial"/>
        </w:rPr>
        <w:t>GRÜN</w:t>
      </w:r>
      <w:r w:rsidRPr="00D15CCD">
        <w:rPr>
          <w:rFonts w:ascii="Arial" w:hAnsi="Arial" w:cs="Arial"/>
        </w:rPr>
        <w:tab/>
        <w:t>Alle Ballone frei zum Heißfüllen.</w:t>
      </w:r>
      <w:r w:rsidRPr="00D15CCD">
        <w:rPr>
          <w:rFonts w:ascii="Arial" w:hAnsi="Arial" w:cs="Arial"/>
        </w:rPr>
        <w:br/>
        <w:t>BLAU</w:t>
      </w:r>
      <w:r w:rsidRPr="00D15CCD">
        <w:rPr>
          <w:rFonts w:ascii="Arial" w:hAnsi="Arial" w:cs="Arial"/>
        </w:rPr>
        <w:tab/>
        <w:t xml:space="preserve">Alle Ballone der blauen Welle (ungerade </w:t>
      </w:r>
      <w:proofErr w:type="spellStart"/>
      <w:r w:rsidRPr="00D15CCD">
        <w:rPr>
          <w:rFonts w:ascii="Arial" w:hAnsi="Arial" w:cs="Arial"/>
        </w:rPr>
        <w:t>Startnr</w:t>
      </w:r>
      <w:proofErr w:type="spellEnd"/>
      <w:r w:rsidRPr="00D15CCD">
        <w:rPr>
          <w:rFonts w:ascii="Arial" w:hAnsi="Arial" w:cs="Arial"/>
        </w:rPr>
        <w:t>.) frei zum Heißfüllen.</w:t>
      </w:r>
      <w:r w:rsidRPr="00D15CCD">
        <w:rPr>
          <w:rFonts w:ascii="Arial" w:hAnsi="Arial" w:cs="Arial"/>
        </w:rPr>
        <w:br/>
      </w:r>
      <w:proofErr w:type="spellStart"/>
      <w:r w:rsidRPr="00D15CCD">
        <w:rPr>
          <w:rFonts w:ascii="Arial" w:hAnsi="Arial" w:cs="Arial"/>
        </w:rPr>
        <w:t>WEIß</w:t>
      </w:r>
      <w:proofErr w:type="spellEnd"/>
      <w:r w:rsidRPr="00D15CCD">
        <w:rPr>
          <w:rFonts w:ascii="Arial" w:hAnsi="Arial" w:cs="Arial"/>
        </w:rPr>
        <w:tab/>
        <w:t xml:space="preserve">Alle Ballone der weißen Welle (gerade </w:t>
      </w:r>
      <w:proofErr w:type="spellStart"/>
      <w:r w:rsidRPr="00D15CCD">
        <w:rPr>
          <w:rFonts w:ascii="Arial" w:hAnsi="Arial" w:cs="Arial"/>
        </w:rPr>
        <w:t>Startnr</w:t>
      </w:r>
      <w:proofErr w:type="spellEnd"/>
      <w:r w:rsidRPr="00D15CCD">
        <w:rPr>
          <w:rFonts w:ascii="Arial" w:hAnsi="Arial" w:cs="Arial"/>
        </w:rPr>
        <w:t>.) frei zum Heißfüllen.</w:t>
      </w:r>
      <w:r w:rsidRPr="00D15CCD">
        <w:rPr>
          <w:rFonts w:ascii="Arial" w:hAnsi="Arial" w:cs="Arial"/>
        </w:rPr>
        <w:br/>
        <w:t>GELB</w:t>
      </w:r>
      <w:r w:rsidRPr="00D15CCD">
        <w:rPr>
          <w:rFonts w:ascii="Arial" w:hAnsi="Arial" w:cs="Arial"/>
        </w:rPr>
        <w:tab/>
        <w:t>Fünf</w:t>
      </w:r>
      <w:r w:rsidRPr="00D15CCD">
        <w:rPr>
          <w:rFonts w:ascii="Arial" w:hAnsi="Arial" w:cs="Arial"/>
        </w:rPr>
        <w:noBreakHyphen/>
        <w:t>Minuten</w:t>
      </w:r>
      <w:r w:rsidRPr="00D15CCD">
        <w:rPr>
          <w:rFonts w:ascii="Arial" w:hAnsi="Arial" w:cs="Arial"/>
        </w:rPr>
        <w:noBreakHyphen/>
        <w:t>Vorwarnung.</w:t>
      </w:r>
      <w:r w:rsidRPr="00D15CCD">
        <w:rPr>
          <w:rFonts w:ascii="Arial" w:hAnsi="Arial" w:cs="Arial"/>
        </w:rPr>
        <w:br/>
        <w:t>ROSA</w:t>
      </w:r>
      <w:r w:rsidRPr="00D15CCD">
        <w:rPr>
          <w:rFonts w:ascii="Arial" w:hAnsi="Arial" w:cs="Arial"/>
        </w:rPr>
        <w:tab/>
        <w:t>Zusätzliche oder geänderte Briefinginformation erhältlich.</w:t>
      </w:r>
      <w:r w:rsidRPr="00D15CCD">
        <w:rPr>
          <w:rFonts w:ascii="Arial" w:hAnsi="Arial" w:cs="Arial"/>
        </w:rPr>
        <w:br/>
        <w:t>SCHWARZ</w:t>
      </w:r>
      <w:r w:rsidRPr="00D15CCD">
        <w:rPr>
          <w:rFonts w:ascii="Arial" w:hAnsi="Arial" w:cs="Arial"/>
        </w:rPr>
        <w:tab/>
        <w:t>Aufgabe gestrichen.</w:t>
      </w:r>
      <w:r w:rsidRPr="00D15CCD">
        <w:rPr>
          <w:rFonts w:ascii="Arial" w:hAnsi="Arial" w:cs="Arial"/>
        </w:rPr>
        <w:br/>
        <w:t>LILA</w:t>
      </w:r>
      <w:r w:rsidRPr="00D15CCD">
        <w:rPr>
          <w:rFonts w:ascii="Arial" w:hAnsi="Arial" w:cs="Arial"/>
        </w:rPr>
        <w:tab/>
        <w:t>Reserve: Bedeutung wird im Aufgabenbriefing festgelegt.</w:t>
      </w:r>
    </w:p>
    <w:p w14:paraId="6F065B99" w14:textId="66AECE40" w:rsidR="00DD4EC7" w:rsidRPr="00D15CCD" w:rsidRDefault="00DD4EC7" w:rsidP="005804B2">
      <w:pPr>
        <w:pStyle w:val="berschrift3"/>
      </w:pPr>
      <w:r w:rsidRPr="00D15CCD">
        <w:rPr>
          <w:rFonts w:ascii="Arial" w:hAnsi="Arial" w:cs="Arial"/>
          <w:sz w:val="20"/>
        </w:rPr>
        <w:t>9.7.2</w:t>
      </w:r>
      <w:r w:rsidRPr="00D15CCD">
        <w:rPr>
          <w:rFonts w:ascii="Arial" w:hAnsi="Arial" w:cs="Arial"/>
          <w:sz w:val="20"/>
        </w:rPr>
        <w:tab/>
        <w:t>Ein akustisches Signal kann gegeben werden, um auf einen Flaggenwechsel aufmerksam zu machen.</w:t>
      </w:r>
    </w:p>
    <w:p w14:paraId="61F4F3DE" w14:textId="77777777" w:rsidR="00DD4EC7" w:rsidRPr="00D15CCD" w:rsidRDefault="00DD4EC7">
      <w:pPr>
        <w:pStyle w:val="berschrift2"/>
        <w:spacing w:before="0"/>
        <w:rPr>
          <w:rFonts w:cs="Arial"/>
        </w:rPr>
      </w:pPr>
      <w:bookmarkStart w:id="150" w:name="_Toc221560236"/>
      <w:r w:rsidRPr="00D15CCD">
        <w:rPr>
          <w:rFonts w:cs="Arial"/>
        </w:rPr>
        <w:t>9.8</w:t>
      </w:r>
      <w:r w:rsidRPr="00D15CCD">
        <w:rPr>
          <w:rFonts w:cs="Arial"/>
        </w:rPr>
        <w:tab/>
        <w:t>LAUTSPRECHERDURCHSAGEN</w:t>
      </w:r>
      <w:bookmarkEnd w:id="150"/>
    </w:p>
    <w:p w14:paraId="620B32B3" w14:textId="5B2B485D" w:rsidR="00DD4EC7" w:rsidRPr="00D15CCD" w:rsidRDefault="00DD4EC7" w:rsidP="005804B2">
      <w:r w:rsidRPr="00D15CCD">
        <w:rPr>
          <w:rFonts w:ascii="Arial" w:hAnsi="Arial" w:cs="Arial"/>
          <w:sz w:val="20"/>
        </w:rPr>
        <w:t>Sofern der Wettbewerbsleiter im Aufgabenbriefing nicht festgelegt hat, dass das Lautsprechersystem benutzt wird, sind mittels diesem verbreitete Informationen für den Wettbe</w:t>
      </w:r>
      <w:r w:rsidRPr="00D15CCD">
        <w:rPr>
          <w:rFonts w:ascii="Arial" w:hAnsi="Arial" w:cs="Arial"/>
          <w:sz w:val="20"/>
        </w:rPr>
        <w:softHyphen/>
        <w:t>werb nicht maßgebend.</w:t>
      </w:r>
    </w:p>
    <w:p w14:paraId="62A4EB65" w14:textId="77777777" w:rsidR="00DD4EC7" w:rsidRPr="00D15CCD" w:rsidRDefault="00DD4EC7">
      <w:pPr>
        <w:pStyle w:val="berschrift2"/>
        <w:spacing w:before="0"/>
        <w:rPr>
          <w:rFonts w:cs="Arial"/>
        </w:rPr>
      </w:pPr>
      <w:bookmarkStart w:id="151" w:name="_Toc221560237"/>
      <w:r w:rsidRPr="00D15CCD">
        <w:rPr>
          <w:rFonts w:cs="Arial"/>
        </w:rPr>
        <w:t>9.9</w:t>
      </w:r>
      <w:r w:rsidRPr="00D15CCD">
        <w:rPr>
          <w:rFonts w:cs="Arial"/>
        </w:rPr>
        <w:tab/>
        <w:t>STARTPERIODE</w:t>
      </w:r>
      <w:bookmarkEnd w:id="151"/>
    </w:p>
    <w:p w14:paraId="28E27D39" w14:textId="040E1AB6" w:rsidR="00DD4EC7" w:rsidRPr="00D15CCD" w:rsidRDefault="00DD4EC7">
      <w:pPr>
        <w:pStyle w:val="Textkrper-Zeileneinzug"/>
        <w:rPr>
          <w:rFonts w:cs="Arial"/>
        </w:rPr>
      </w:pPr>
      <w:r w:rsidRPr="00D15CCD">
        <w:rPr>
          <w:rFonts w:cs="Arial"/>
        </w:rPr>
        <w:t>Vor und nach der Startperiode darf kein Start erfolgen. Jeder Start außerhalb der Startperiode (davor oder danach), außer unter 9.</w:t>
      </w:r>
      <w:r w:rsidR="00164B82" w:rsidRPr="00D15CCD">
        <w:rPr>
          <w:rFonts w:cs="Arial"/>
        </w:rPr>
        <w:t>12</w:t>
      </w:r>
      <w:r w:rsidRPr="00D15CCD">
        <w:rPr>
          <w:rFonts w:cs="Arial"/>
        </w:rPr>
        <w:t xml:space="preserve">, wird mit </w:t>
      </w:r>
      <w:r w:rsidR="0053649D" w:rsidRPr="00D15CCD">
        <w:rPr>
          <w:rFonts w:cs="Arial"/>
        </w:rPr>
        <w:t xml:space="preserve">50 </w:t>
      </w:r>
      <w:r w:rsidRPr="00D15CCD">
        <w:rPr>
          <w:rFonts w:cs="Arial"/>
        </w:rPr>
        <w:t xml:space="preserve">Aufgabenpunkten pro angefangener Minute bestraft. Die gelbe Vorwarnflagge wird mindestens fünf Minuten vor Ende der Startperiode gehisst. </w:t>
      </w:r>
    </w:p>
    <w:p w14:paraId="13EAB592" w14:textId="77777777" w:rsidR="00DD4EC7" w:rsidRPr="00D15CCD" w:rsidRDefault="00DD4EC7">
      <w:pPr>
        <w:pStyle w:val="berschrift2"/>
        <w:spacing w:before="0"/>
        <w:rPr>
          <w:rFonts w:cs="Arial"/>
        </w:rPr>
      </w:pPr>
      <w:bookmarkStart w:id="152" w:name="_Toc221560238"/>
      <w:r w:rsidRPr="00D15CCD">
        <w:rPr>
          <w:rFonts w:cs="Arial"/>
        </w:rPr>
        <w:t>9.10</w:t>
      </w:r>
      <w:r w:rsidRPr="00D15CCD">
        <w:rPr>
          <w:rFonts w:cs="Arial"/>
        </w:rPr>
        <w:tab/>
        <w:t>BEHINDERUNG</w:t>
      </w:r>
      <w:bookmarkEnd w:id="152"/>
    </w:p>
    <w:p w14:paraId="125FEEC9" w14:textId="2C236C32" w:rsidR="00DD4EC7" w:rsidRPr="00D15CCD" w:rsidRDefault="00DD4EC7" w:rsidP="005804B2">
      <w:pPr>
        <w:rPr>
          <w:rFonts w:ascii="Arial" w:hAnsi="Arial" w:cs="Arial"/>
          <w:sz w:val="20"/>
        </w:rPr>
      </w:pPr>
      <w:r w:rsidRPr="00D15CCD">
        <w:rPr>
          <w:rFonts w:ascii="Arial" w:hAnsi="Arial" w:cs="Arial"/>
          <w:sz w:val="20"/>
        </w:rPr>
        <w:t>Wenn sein Ballon vollständig gefüllt ist, darf ein Wettbewerber nicht unnötigerweise in einer Position verbleiben, in der sein Ballon andere behindert.</w:t>
      </w:r>
    </w:p>
    <w:p w14:paraId="05585E74" w14:textId="77777777" w:rsidR="00DD4EC7" w:rsidRPr="00D15CCD" w:rsidRDefault="00DD4EC7" w:rsidP="0004420C">
      <w:pPr>
        <w:pStyle w:val="berschrift2"/>
        <w:spacing w:before="0"/>
        <w:rPr>
          <w:rFonts w:cs="Arial"/>
        </w:rPr>
      </w:pPr>
      <w:bookmarkStart w:id="153" w:name="_Toc221560239"/>
      <w:r w:rsidRPr="00D15CCD">
        <w:rPr>
          <w:rFonts w:cs="Arial"/>
        </w:rPr>
        <w:t>9.11</w:t>
      </w:r>
      <w:r w:rsidRPr="00D15CCD">
        <w:rPr>
          <w:rFonts w:cs="Arial"/>
        </w:rPr>
        <w:tab/>
        <w:t>AUSREICHEND ZEIT</w:t>
      </w:r>
      <w:bookmarkEnd w:id="153"/>
    </w:p>
    <w:p w14:paraId="7E036D8D" w14:textId="65FA76DB" w:rsidR="00DD4EC7" w:rsidRPr="00D15CCD" w:rsidRDefault="00DD4EC7" w:rsidP="005804B2">
      <w:pPr>
        <w:rPr>
          <w:rFonts w:ascii="Arial" w:hAnsi="Arial" w:cs="Arial"/>
          <w:sz w:val="20"/>
        </w:rPr>
      </w:pPr>
      <w:r w:rsidRPr="00D15CCD">
        <w:rPr>
          <w:rFonts w:ascii="Arial" w:hAnsi="Arial" w:cs="Arial"/>
          <w:sz w:val="20"/>
        </w:rPr>
        <w:t>Es wird unterstellt, dass ein Wettbewerber, der mindestens 20 Minuten vor dem Ende der angekündigten Startperiode die Freigabe zum Heißfüllen bekommen hat, ausreichend Zeit zum Start hatte, selbst wenn die Startperiode aus irgendeinem Grund verkürzt wird.</w:t>
      </w:r>
    </w:p>
    <w:p w14:paraId="648EA97D" w14:textId="77777777" w:rsidR="00DD4EC7" w:rsidRPr="00D15CCD" w:rsidRDefault="00DD4EC7" w:rsidP="0004420C">
      <w:pPr>
        <w:pStyle w:val="berschrift2"/>
        <w:spacing w:before="0"/>
        <w:rPr>
          <w:rFonts w:cs="Arial"/>
        </w:rPr>
      </w:pPr>
      <w:bookmarkStart w:id="154" w:name="_Toc221560240"/>
      <w:r w:rsidRPr="00D15CCD">
        <w:rPr>
          <w:rFonts w:cs="Arial"/>
        </w:rPr>
        <w:t>9.12</w:t>
      </w:r>
      <w:r w:rsidRPr="00D15CCD">
        <w:rPr>
          <w:rFonts w:cs="Arial"/>
        </w:rPr>
        <w:tab/>
        <w:t>ZEITVERLÄNGERUNG</w:t>
      </w:r>
      <w:bookmarkEnd w:id="154"/>
    </w:p>
    <w:p w14:paraId="07B3CA0A" w14:textId="54AE8E58" w:rsidR="00DD4EC7" w:rsidRPr="00D15CCD" w:rsidRDefault="00DD4EC7" w:rsidP="005804B2">
      <w:pPr>
        <w:rPr>
          <w:rFonts w:ascii="Arial" w:hAnsi="Arial" w:cs="Arial"/>
          <w:sz w:val="20"/>
        </w:rPr>
      </w:pPr>
      <w:r w:rsidRPr="00D15CCD">
        <w:rPr>
          <w:rFonts w:ascii="Arial" w:hAnsi="Arial" w:cs="Arial"/>
          <w:sz w:val="20"/>
        </w:rPr>
        <w:t>Der Wettbewerber kann beim Startleiter Zeitverlängerung beantragen. Der Startleiter kann diese gewähren, wenn er davon überzeugt ist, dass der Wettbewerber sich durch die Handlung von Offiziellen oder anderen Teilnehmern oder durch andere Gründe außerhalb seines Einflusses verspätet hat (ausgenommen Versagen der Ausrüstung).</w:t>
      </w:r>
    </w:p>
    <w:p w14:paraId="175AA3CC" w14:textId="77777777" w:rsidR="00DD4EC7" w:rsidRPr="00D15CCD" w:rsidRDefault="00DD4EC7" w:rsidP="0004420C">
      <w:pPr>
        <w:pStyle w:val="berschrift2"/>
        <w:spacing w:before="0"/>
        <w:rPr>
          <w:rFonts w:cs="Arial"/>
        </w:rPr>
      </w:pPr>
      <w:bookmarkStart w:id="155" w:name="_Toc221560241"/>
      <w:r w:rsidRPr="00D15CCD">
        <w:rPr>
          <w:rFonts w:cs="Arial"/>
        </w:rPr>
        <w:t>9.13</w:t>
      </w:r>
      <w:r w:rsidRPr="00D15CCD">
        <w:rPr>
          <w:rFonts w:cs="Arial"/>
        </w:rPr>
        <w:tab/>
        <w:t>STARTREIHENFOLGE</w:t>
      </w:r>
      <w:bookmarkEnd w:id="155"/>
    </w:p>
    <w:p w14:paraId="45D65E6E" w14:textId="47979731" w:rsidR="00DD4EC7" w:rsidRPr="00D15CCD" w:rsidRDefault="00DD4EC7" w:rsidP="00DA3529">
      <w:pPr>
        <w:rPr>
          <w:rFonts w:ascii="Arial" w:hAnsi="Arial" w:cs="Arial"/>
          <w:sz w:val="20"/>
        </w:rPr>
      </w:pPr>
      <w:r w:rsidRPr="00D15CCD">
        <w:rPr>
          <w:rFonts w:ascii="Arial" w:hAnsi="Arial" w:cs="Arial"/>
          <w:sz w:val="20"/>
        </w:rPr>
        <w:t>Den Ballonen kann eine bestimmte Reihenfolge zum Füllen zugewiesen werden, die von Aufgabe zu Aufgabe geändert wird. Wettbewerber können gemäß der Startflaggen oder nach Einzelerlaubnis durch den Startleiter mit dem Heißfüllen beginnen.</w:t>
      </w:r>
    </w:p>
    <w:p w14:paraId="4BF16CE4" w14:textId="77777777" w:rsidR="00DD4EC7" w:rsidRPr="00D15CCD" w:rsidRDefault="00DD4EC7" w:rsidP="00DA3529">
      <w:pPr>
        <w:pStyle w:val="berschrift2"/>
        <w:spacing w:before="0"/>
        <w:rPr>
          <w:rFonts w:cs="Arial"/>
        </w:rPr>
      </w:pPr>
      <w:bookmarkStart w:id="156" w:name="_Toc221560242"/>
      <w:r w:rsidRPr="00D15CCD">
        <w:rPr>
          <w:rFonts w:cs="Arial"/>
        </w:rPr>
        <w:lastRenderedPageBreak/>
        <w:t>9.14</w:t>
      </w:r>
      <w:r w:rsidRPr="00D15CCD">
        <w:rPr>
          <w:rFonts w:cs="Arial"/>
        </w:rPr>
        <w:tab/>
        <w:t>STARTER</w:t>
      </w:r>
      <w:bookmarkEnd w:id="156"/>
    </w:p>
    <w:p w14:paraId="07EB32E2" w14:textId="77777777" w:rsidR="00DD4EC7" w:rsidRPr="00D15CCD" w:rsidRDefault="00DD4EC7">
      <w:pPr>
        <w:tabs>
          <w:tab w:val="left" w:pos="1134"/>
        </w:tabs>
        <w:ind w:hanging="1134"/>
        <w:rPr>
          <w:rFonts w:ascii="Arial" w:hAnsi="Arial" w:cs="Arial"/>
          <w:sz w:val="20"/>
        </w:rPr>
      </w:pPr>
      <w:r w:rsidRPr="00D15CCD">
        <w:rPr>
          <w:rFonts w:ascii="Arial" w:hAnsi="Arial" w:cs="Arial"/>
          <w:sz w:val="20"/>
        </w:rPr>
        <w:t>9.14.1</w:t>
      </w:r>
      <w:r w:rsidRPr="00D15CCD">
        <w:rPr>
          <w:rFonts w:ascii="Arial" w:hAnsi="Arial" w:cs="Arial"/>
          <w:sz w:val="20"/>
        </w:rPr>
        <w:tab/>
        <w:t>Starter sind vom Wettbewerbsleiter benannte Offizielle, die den Betrieb aller Ballone und Fahrzeuge auf dem Startgelände regeln und bei Starts von gemeinsamen Startplätzen (</w:t>
      </w:r>
      <w:proofErr w:type="spellStart"/>
      <w:r w:rsidRPr="00D15CCD">
        <w:rPr>
          <w:rFonts w:ascii="Arial" w:hAnsi="Arial" w:cs="Arial"/>
          <w:sz w:val="20"/>
        </w:rPr>
        <w:t>CLA’s</w:t>
      </w:r>
      <w:proofErr w:type="spellEnd"/>
      <w:r w:rsidRPr="00D15CCD">
        <w:rPr>
          <w:rFonts w:ascii="Arial" w:hAnsi="Arial" w:cs="Arial"/>
          <w:sz w:val="20"/>
        </w:rPr>
        <w:t>) unterstützen.</w:t>
      </w:r>
    </w:p>
    <w:p w14:paraId="650BC996" w14:textId="1D9008BF" w:rsidR="00DD4EC7" w:rsidRPr="00D15CCD" w:rsidRDefault="00DD4EC7">
      <w:pPr>
        <w:tabs>
          <w:tab w:val="left" w:pos="1134"/>
        </w:tabs>
        <w:ind w:hanging="1134"/>
        <w:rPr>
          <w:rFonts w:ascii="Arial" w:hAnsi="Arial" w:cs="Arial"/>
          <w:sz w:val="20"/>
        </w:rPr>
      </w:pPr>
      <w:r w:rsidRPr="00D15CCD">
        <w:rPr>
          <w:rFonts w:ascii="Arial" w:hAnsi="Arial" w:cs="Arial"/>
          <w:sz w:val="20"/>
        </w:rPr>
        <w:t>9.14.2</w:t>
      </w:r>
      <w:r w:rsidRPr="00D15CCD">
        <w:rPr>
          <w:rFonts w:ascii="Arial" w:hAnsi="Arial" w:cs="Arial"/>
          <w:sz w:val="20"/>
        </w:rPr>
        <w:tab/>
        <w:t>Der Wettbewerbsleiter kann die Startfreigabe durch Starter für alle Wettbewerber vorschreiben, oder die Nutzung der Starter dem Wettbewerber freistellen.</w:t>
      </w:r>
    </w:p>
    <w:p w14:paraId="10417642" w14:textId="77777777" w:rsidR="00DD4EC7" w:rsidRPr="00D15CCD" w:rsidRDefault="00DD4EC7">
      <w:pPr>
        <w:pStyle w:val="berschrift2"/>
        <w:spacing w:before="0"/>
        <w:rPr>
          <w:rFonts w:cs="Arial"/>
        </w:rPr>
      </w:pPr>
      <w:bookmarkStart w:id="157" w:name="_Toc221560243"/>
      <w:r w:rsidRPr="00D15CCD">
        <w:rPr>
          <w:rFonts w:cs="Arial"/>
        </w:rPr>
        <w:t>9.15</w:t>
      </w:r>
      <w:r w:rsidRPr="00D15CCD">
        <w:rPr>
          <w:rFonts w:cs="Arial"/>
        </w:rPr>
        <w:tab/>
      </w:r>
      <w:r w:rsidRPr="00D15CCD">
        <w:rPr>
          <w:rFonts w:cs="Arial"/>
          <w:bCs/>
        </w:rPr>
        <w:t>ABLAUF, FALLS STARTER VORGESCHRIEBEN SIND</w:t>
      </w:r>
      <w:bookmarkEnd w:id="157"/>
      <w:r w:rsidRPr="00D15CCD">
        <w:rPr>
          <w:rFonts w:cs="Arial"/>
        </w:rPr>
        <w:t xml:space="preserve"> </w:t>
      </w:r>
    </w:p>
    <w:p w14:paraId="3A6271A2" w14:textId="77777777" w:rsidR="00DD4EC7" w:rsidRPr="00D15CCD" w:rsidRDefault="00DD4EC7">
      <w:pPr>
        <w:pStyle w:val="berschrift3"/>
        <w:rPr>
          <w:rFonts w:ascii="Arial" w:hAnsi="Arial" w:cs="Arial"/>
          <w:sz w:val="20"/>
        </w:rPr>
      </w:pPr>
      <w:r w:rsidRPr="00D15CCD">
        <w:rPr>
          <w:rFonts w:ascii="Arial" w:hAnsi="Arial" w:cs="Arial"/>
          <w:sz w:val="20"/>
        </w:rPr>
        <w:t>9.15.1</w:t>
      </w:r>
      <w:r w:rsidRPr="00D15CCD">
        <w:rPr>
          <w:rFonts w:ascii="Arial" w:hAnsi="Arial" w:cs="Arial"/>
          <w:sz w:val="20"/>
        </w:rPr>
        <w:tab/>
        <w:t>Wenn der Ballon positive Steigkraft hat und der Wettbewerber vollkommen startklar ist, sollte er durch Schwenken einer weißen Flagge seine Startbereitschaft anzeigen. Nachdem der Startleiter dies wahrgenommen hat, sollte der Wettbewerber die Flagge an einer Korbseite hängen lassen und weitere Anweisungen abwarten, während er die Startbereitschaft beibehält. Der Startleiter wird die Ballone möglichst in der Reihenfolge der Startklarmeldungen starten. Die Wettbewerber sollten sich mit weißen Flaggen von etwa 50x50 cm ausrüsten.</w:t>
      </w:r>
    </w:p>
    <w:p w14:paraId="6DAE1B68" w14:textId="77777777" w:rsidR="00DD4EC7" w:rsidRPr="00D15CCD" w:rsidRDefault="00DD4EC7">
      <w:pPr>
        <w:pStyle w:val="berschrift3"/>
        <w:rPr>
          <w:rFonts w:ascii="Arial" w:hAnsi="Arial" w:cs="Arial"/>
          <w:sz w:val="20"/>
        </w:rPr>
      </w:pPr>
      <w:r w:rsidRPr="00D15CCD">
        <w:rPr>
          <w:rFonts w:ascii="Arial" w:hAnsi="Arial" w:cs="Arial"/>
          <w:sz w:val="20"/>
        </w:rPr>
        <w:t>9.15.2</w:t>
      </w:r>
      <w:r w:rsidRPr="00D15CCD">
        <w:rPr>
          <w:rFonts w:ascii="Arial" w:hAnsi="Arial" w:cs="Arial"/>
          <w:sz w:val="20"/>
        </w:rPr>
        <w:tab/>
        <w:t>Um Gedränge zu vermeiden, wird Zeitverlängerung nicht gewährt, wenn ein Wettbewerber seine weiße Flagge innerhalb der letzten zehn Minuten der Startperiode schwenkt.</w:t>
      </w:r>
    </w:p>
    <w:p w14:paraId="4B5E5087" w14:textId="77777777" w:rsidR="00DD4EC7" w:rsidRPr="00D15CCD" w:rsidRDefault="00DD4EC7">
      <w:pPr>
        <w:pStyle w:val="berschrift3"/>
        <w:rPr>
          <w:rFonts w:ascii="Arial" w:hAnsi="Arial" w:cs="Arial"/>
          <w:sz w:val="20"/>
        </w:rPr>
      </w:pPr>
      <w:r w:rsidRPr="00D15CCD">
        <w:rPr>
          <w:rFonts w:ascii="Arial" w:hAnsi="Arial" w:cs="Arial"/>
          <w:sz w:val="20"/>
        </w:rPr>
        <w:t>9.15.3</w:t>
      </w:r>
      <w:r w:rsidRPr="00D15CCD">
        <w:rPr>
          <w:rFonts w:ascii="Arial" w:hAnsi="Arial" w:cs="Arial"/>
          <w:sz w:val="20"/>
        </w:rPr>
        <w:tab/>
        <w:t xml:space="preserve">Der Startleiter gibt jedem Wettbewerber mittels der veröffentlichten Zeichen die Startfreigabe. Der Wettbewerber darf dann unter Berücksichtigung der Anweisungen des Startleiters nach eigenem Ermessen starten. </w:t>
      </w:r>
    </w:p>
    <w:tbl>
      <w:tblPr>
        <w:tblW w:w="9070" w:type="dxa"/>
        <w:jc w:val="right"/>
        <w:tblLayout w:type="fixed"/>
        <w:tblCellMar>
          <w:left w:w="70" w:type="dxa"/>
          <w:right w:w="70" w:type="dxa"/>
        </w:tblCellMar>
        <w:tblLook w:val="0000" w:firstRow="0" w:lastRow="0" w:firstColumn="0" w:lastColumn="0" w:noHBand="0" w:noVBand="0"/>
      </w:tblPr>
      <w:tblGrid>
        <w:gridCol w:w="1814"/>
        <w:gridCol w:w="1814"/>
        <w:gridCol w:w="1814"/>
        <w:gridCol w:w="1814"/>
        <w:gridCol w:w="1814"/>
      </w:tblGrid>
      <w:tr w:rsidR="00DD4EC7" w:rsidRPr="00D15CCD" w14:paraId="574DA0A6" w14:textId="77777777" w:rsidTr="007D2B3F">
        <w:trPr>
          <w:cantSplit/>
          <w:jc w:val="right"/>
        </w:trPr>
        <w:tc>
          <w:tcPr>
            <w:tcW w:w="1814" w:type="dxa"/>
          </w:tcPr>
          <w:bookmarkStart w:id="158" w:name="_MON_1300032568"/>
          <w:bookmarkStart w:id="159" w:name="_MON_1110012977"/>
          <w:bookmarkStart w:id="160" w:name="_MON_1110013082"/>
          <w:bookmarkEnd w:id="158"/>
          <w:bookmarkEnd w:id="159"/>
          <w:bookmarkEnd w:id="160"/>
          <w:bookmarkStart w:id="161" w:name="_MON_1110013364"/>
          <w:bookmarkEnd w:id="161"/>
          <w:p w14:paraId="7C442CAC" w14:textId="77777777" w:rsidR="00DD4EC7" w:rsidRPr="00D15CCD" w:rsidRDefault="005C1DA5">
            <w:pPr>
              <w:pStyle w:val="Textkrper2"/>
              <w:spacing w:before="0" w:after="120"/>
              <w:rPr>
                <w:rFonts w:cs="Arial"/>
                <w:snapToGrid w:val="0"/>
              </w:rPr>
            </w:pPr>
            <w:r w:rsidRPr="00D15CCD">
              <w:rPr>
                <w:rFonts w:cs="Arial"/>
                <w:noProof/>
                <w:snapToGrid w:val="0"/>
              </w:rPr>
              <w:object w:dxaOrig="1681" w:dyaOrig="1681" w14:anchorId="64513E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15pt;height:85.15pt" o:ole="" fillcolor="window">
                  <v:imagedata r:id="rId22" o:title=""/>
                </v:shape>
                <o:OLEObject Type="Embed" ProgID="Word.Picture.8" ShapeID="_x0000_i1025" DrawAspect="Content" ObjectID="_1832173014" r:id="rId23"/>
              </w:object>
            </w:r>
          </w:p>
        </w:tc>
        <w:bookmarkStart w:id="162" w:name="_MON_1110012698"/>
        <w:bookmarkStart w:id="163" w:name="_MON_1110013086"/>
        <w:bookmarkStart w:id="164" w:name="_MON_1110013407"/>
        <w:bookmarkStart w:id="165" w:name="_MON_1110013437"/>
        <w:bookmarkStart w:id="166" w:name="_MON_1300032569"/>
        <w:bookmarkEnd w:id="162"/>
        <w:bookmarkEnd w:id="163"/>
        <w:bookmarkEnd w:id="164"/>
        <w:bookmarkEnd w:id="165"/>
        <w:bookmarkEnd w:id="166"/>
        <w:bookmarkStart w:id="167" w:name="_MON_1110012691"/>
        <w:bookmarkEnd w:id="167"/>
        <w:tc>
          <w:tcPr>
            <w:tcW w:w="1814" w:type="dxa"/>
          </w:tcPr>
          <w:p w14:paraId="5E72B652" w14:textId="77777777" w:rsidR="00DD4EC7" w:rsidRPr="00D15CCD" w:rsidRDefault="005C1DA5">
            <w:pPr>
              <w:pStyle w:val="Textkrper2"/>
              <w:spacing w:before="0" w:after="120"/>
              <w:rPr>
                <w:rFonts w:cs="Arial"/>
                <w:snapToGrid w:val="0"/>
              </w:rPr>
            </w:pPr>
            <w:r w:rsidRPr="00D15CCD">
              <w:rPr>
                <w:rFonts w:cs="Arial"/>
                <w:noProof/>
                <w:snapToGrid w:val="0"/>
              </w:rPr>
              <w:object w:dxaOrig="1701" w:dyaOrig="1710" w14:anchorId="1BE68FC4">
                <v:shape id="_x0000_i1026" type="#_x0000_t75" style="width:85.15pt;height:85.15pt" o:ole="" fillcolor="window">
                  <v:imagedata r:id="rId24" o:title=""/>
                </v:shape>
                <o:OLEObject Type="Embed" ProgID="Word.Document.8" ShapeID="_x0000_i1026" DrawAspect="Content" ObjectID="_1832173015" r:id="rId25">
                  <o:FieldCodes>\s</o:FieldCodes>
                </o:OLEObject>
              </w:object>
            </w:r>
          </w:p>
        </w:tc>
        <w:bookmarkStart w:id="168" w:name="_MON_1110013083"/>
        <w:bookmarkStart w:id="169" w:name="_MON_1300032571"/>
        <w:bookmarkEnd w:id="168"/>
        <w:bookmarkEnd w:id="169"/>
        <w:bookmarkStart w:id="170" w:name="_MON_1110013001"/>
        <w:bookmarkEnd w:id="170"/>
        <w:tc>
          <w:tcPr>
            <w:tcW w:w="1814" w:type="dxa"/>
          </w:tcPr>
          <w:p w14:paraId="71C96118" w14:textId="77777777" w:rsidR="00DD4EC7" w:rsidRPr="00D15CCD" w:rsidRDefault="005C1DA5">
            <w:pPr>
              <w:pStyle w:val="Textkrper2"/>
              <w:spacing w:before="0" w:after="120"/>
              <w:rPr>
                <w:rFonts w:cs="Arial"/>
                <w:snapToGrid w:val="0"/>
              </w:rPr>
            </w:pPr>
            <w:r w:rsidRPr="00D15CCD">
              <w:rPr>
                <w:rFonts w:cs="Arial"/>
                <w:noProof/>
                <w:snapToGrid w:val="0"/>
              </w:rPr>
              <w:object w:dxaOrig="1681" w:dyaOrig="1681" w14:anchorId="77261676">
                <v:shape id="_x0000_i1027" type="#_x0000_t75" style="width:85.15pt;height:85.15pt" o:ole="" fillcolor="window">
                  <v:imagedata r:id="rId26" o:title=""/>
                </v:shape>
                <o:OLEObject Type="Embed" ProgID="Word.Picture.8" ShapeID="_x0000_i1027" DrawAspect="Content" ObjectID="_1832173016" r:id="rId27"/>
              </w:object>
            </w:r>
          </w:p>
        </w:tc>
        <w:bookmarkStart w:id="171" w:name="_MON_1300032572"/>
        <w:bookmarkStart w:id="172" w:name="_MON_1110013022"/>
        <w:bookmarkStart w:id="173" w:name="_MON_1110013084"/>
        <w:bookmarkEnd w:id="171"/>
        <w:bookmarkEnd w:id="172"/>
        <w:bookmarkEnd w:id="173"/>
        <w:bookmarkStart w:id="174" w:name="_MON_1110013505"/>
        <w:bookmarkEnd w:id="174"/>
        <w:tc>
          <w:tcPr>
            <w:tcW w:w="1814" w:type="dxa"/>
          </w:tcPr>
          <w:p w14:paraId="559ED8D8" w14:textId="77777777" w:rsidR="00DD4EC7" w:rsidRPr="00D15CCD" w:rsidRDefault="005C1DA5">
            <w:pPr>
              <w:pStyle w:val="Textkrper2"/>
              <w:spacing w:before="0" w:after="120"/>
              <w:rPr>
                <w:rFonts w:cs="Arial"/>
                <w:snapToGrid w:val="0"/>
              </w:rPr>
            </w:pPr>
            <w:r w:rsidRPr="00D15CCD">
              <w:rPr>
                <w:rFonts w:cs="Arial"/>
                <w:noProof/>
                <w:snapToGrid w:val="0"/>
              </w:rPr>
              <w:object w:dxaOrig="1701" w:dyaOrig="1681" w14:anchorId="0B3898EB">
                <v:shape id="_x0000_i1028" type="#_x0000_t75" style="width:85.15pt;height:82pt" o:ole="" fillcolor="window">
                  <v:imagedata r:id="rId28" o:title=""/>
                </v:shape>
                <o:OLEObject Type="Embed" ProgID="Word.Picture.8" ShapeID="_x0000_i1028" DrawAspect="Content" ObjectID="_1832173017" r:id="rId29"/>
              </w:object>
            </w:r>
          </w:p>
        </w:tc>
        <w:bookmarkStart w:id="175" w:name="_MON_1110013085"/>
        <w:bookmarkStart w:id="176" w:name="_MON_1300032573"/>
        <w:bookmarkEnd w:id="175"/>
        <w:bookmarkEnd w:id="176"/>
        <w:bookmarkStart w:id="177" w:name="_MON_1110013038"/>
        <w:bookmarkEnd w:id="177"/>
        <w:tc>
          <w:tcPr>
            <w:tcW w:w="1814" w:type="dxa"/>
          </w:tcPr>
          <w:p w14:paraId="49F1AB83" w14:textId="77777777" w:rsidR="00DD4EC7" w:rsidRPr="00D15CCD" w:rsidRDefault="005C1DA5">
            <w:pPr>
              <w:pStyle w:val="Textkrper2"/>
              <w:spacing w:before="0" w:after="120"/>
              <w:rPr>
                <w:rFonts w:cs="Arial"/>
                <w:snapToGrid w:val="0"/>
              </w:rPr>
            </w:pPr>
            <w:r w:rsidRPr="00D15CCD">
              <w:rPr>
                <w:rFonts w:cs="Arial"/>
                <w:noProof/>
                <w:snapToGrid w:val="0"/>
              </w:rPr>
              <w:object w:dxaOrig="1681" w:dyaOrig="1681" w14:anchorId="154F2027">
                <v:shape id="_x0000_i1029" type="#_x0000_t75" style="width:85.15pt;height:85.15pt" o:ole="" fillcolor="window">
                  <v:imagedata r:id="rId30" o:title=""/>
                </v:shape>
                <o:OLEObject Type="Embed" ProgID="Word.Picture.8" ShapeID="_x0000_i1029" DrawAspect="Content" ObjectID="_1832173018" r:id="rId31"/>
              </w:object>
            </w:r>
          </w:p>
        </w:tc>
      </w:tr>
      <w:tr w:rsidR="00793163" w:rsidRPr="00D15CCD" w14:paraId="0AC0C9D0" w14:textId="77777777" w:rsidTr="007D2B3F">
        <w:trPr>
          <w:cantSplit/>
          <w:jc w:val="right"/>
        </w:trPr>
        <w:tc>
          <w:tcPr>
            <w:tcW w:w="1814" w:type="dxa"/>
          </w:tcPr>
          <w:p w14:paraId="5818D4E6" w14:textId="77777777" w:rsidR="00793163" w:rsidRPr="00D15CCD" w:rsidRDefault="00793163" w:rsidP="0004420C">
            <w:pPr>
              <w:pStyle w:val="Textkrper2"/>
              <w:spacing w:before="0" w:after="120"/>
              <w:jc w:val="center"/>
              <w:rPr>
                <w:rFonts w:cs="Arial"/>
                <w:snapToGrid w:val="0"/>
              </w:rPr>
            </w:pPr>
            <w:r w:rsidRPr="00D15CCD">
              <w:rPr>
                <w:rFonts w:cs="Arial"/>
                <w:snapToGrid w:val="0"/>
              </w:rPr>
              <w:t>Ich bestätige deine weiße Flagge.</w:t>
            </w:r>
          </w:p>
        </w:tc>
        <w:tc>
          <w:tcPr>
            <w:tcW w:w="1814" w:type="dxa"/>
          </w:tcPr>
          <w:p w14:paraId="4BAC582A" w14:textId="77777777" w:rsidR="00793163" w:rsidRPr="00D15CCD" w:rsidRDefault="00793163" w:rsidP="00DA3529">
            <w:pPr>
              <w:pStyle w:val="Textkrper2"/>
              <w:spacing w:before="0" w:after="120"/>
              <w:jc w:val="center"/>
              <w:rPr>
                <w:rFonts w:cs="Arial"/>
                <w:snapToGrid w:val="0"/>
              </w:rPr>
            </w:pPr>
            <w:r w:rsidRPr="00D15CCD">
              <w:rPr>
                <w:rFonts w:cs="Arial"/>
                <w:snapToGrid w:val="0"/>
              </w:rPr>
              <w:t>Bleibe am Boden, folge den Anweisungen meiner rechten Hand.</w:t>
            </w:r>
          </w:p>
        </w:tc>
        <w:tc>
          <w:tcPr>
            <w:tcW w:w="1814" w:type="dxa"/>
          </w:tcPr>
          <w:p w14:paraId="2DBF3094" w14:textId="77777777" w:rsidR="00793163" w:rsidRPr="00D15CCD" w:rsidRDefault="00793163">
            <w:pPr>
              <w:pStyle w:val="Textkrper2"/>
              <w:spacing w:before="0" w:after="120"/>
              <w:jc w:val="center"/>
              <w:rPr>
                <w:rFonts w:cs="Arial"/>
                <w:snapToGrid w:val="0"/>
              </w:rPr>
            </w:pPr>
            <w:r w:rsidRPr="00D15CCD">
              <w:rPr>
                <w:rFonts w:cs="Arial"/>
                <w:snapToGrid w:val="0"/>
              </w:rPr>
              <w:t>Ich werde dir die Startfreigabe erteilen.</w:t>
            </w:r>
          </w:p>
        </w:tc>
        <w:tc>
          <w:tcPr>
            <w:tcW w:w="1814" w:type="dxa"/>
          </w:tcPr>
          <w:p w14:paraId="1AB77822" w14:textId="77777777" w:rsidR="00793163" w:rsidRPr="00D15CCD" w:rsidRDefault="00793163">
            <w:pPr>
              <w:pStyle w:val="Textkrper2"/>
              <w:spacing w:before="0" w:after="120"/>
              <w:jc w:val="center"/>
              <w:rPr>
                <w:rFonts w:cs="Arial"/>
                <w:snapToGrid w:val="0"/>
              </w:rPr>
            </w:pPr>
            <w:r w:rsidRPr="00D15CCD">
              <w:rPr>
                <w:rFonts w:cs="Arial"/>
                <w:snapToGrid w:val="0"/>
              </w:rPr>
              <w:t>Start frei !</w:t>
            </w:r>
          </w:p>
        </w:tc>
        <w:tc>
          <w:tcPr>
            <w:tcW w:w="1814" w:type="dxa"/>
          </w:tcPr>
          <w:p w14:paraId="0B886614" w14:textId="77777777" w:rsidR="00793163" w:rsidRPr="00D15CCD" w:rsidRDefault="00793163">
            <w:pPr>
              <w:pStyle w:val="Textkrper2"/>
              <w:spacing w:before="0" w:after="120"/>
              <w:jc w:val="center"/>
              <w:rPr>
                <w:rFonts w:cs="Arial"/>
                <w:snapToGrid w:val="0"/>
              </w:rPr>
            </w:pPr>
            <w:r w:rsidRPr="00D15CCD">
              <w:rPr>
                <w:rFonts w:cs="Arial"/>
                <w:snapToGrid w:val="0"/>
              </w:rPr>
              <w:t xml:space="preserve">Ich </w:t>
            </w:r>
            <w:r w:rsidR="007D2B3F" w:rsidRPr="00D15CCD">
              <w:rPr>
                <w:rFonts w:cs="Arial"/>
                <w:snapToGrid w:val="0"/>
              </w:rPr>
              <w:t>widerrufe</w:t>
            </w:r>
            <w:r w:rsidRPr="00D15CCD">
              <w:rPr>
                <w:rFonts w:cs="Arial"/>
                <w:snapToGrid w:val="0"/>
              </w:rPr>
              <w:t xml:space="preserve"> alle vorherigen Anweisungen, warte ab.</w:t>
            </w:r>
          </w:p>
        </w:tc>
      </w:tr>
    </w:tbl>
    <w:p w14:paraId="210ADB0D" w14:textId="14D54EF4" w:rsidR="00DD4EC7" w:rsidRPr="00D15CCD" w:rsidRDefault="00DD4EC7" w:rsidP="0004420C">
      <w:pPr>
        <w:pStyle w:val="berschrift3"/>
        <w:rPr>
          <w:rFonts w:ascii="Arial" w:hAnsi="Arial" w:cs="Arial"/>
          <w:sz w:val="20"/>
        </w:rPr>
      </w:pPr>
      <w:r w:rsidRPr="00D15CCD">
        <w:rPr>
          <w:rFonts w:ascii="Arial" w:hAnsi="Arial" w:cs="Arial"/>
          <w:sz w:val="20"/>
        </w:rPr>
        <w:t>9.15.4</w:t>
      </w:r>
      <w:r w:rsidRPr="00D15CCD">
        <w:rPr>
          <w:rFonts w:ascii="Arial" w:hAnsi="Arial" w:cs="Arial"/>
          <w:sz w:val="20"/>
        </w:rPr>
        <w:tab/>
        <w:t xml:space="preserve">Diese Freigabe entlastet den Wettbewerber nicht von seiner Verantwortung für den Start einschließlich ausreichender Steigkraft für das Überfahren aller Hindernisse und anderer Ballone sowie das sichere Fortsetzen der Fahrt. Ein Wettbewerber, der ohne Freigabe startet, kann mit bis zu 500 </w:t>
      </w:r>
      <w:r w:rsidR="003479EB" w:rsidRPr="00D15CCD">
        <w:rPr>
          <w:rFonts w:ascii="Arial" w:hAnsi="Arial" w:cs="Arial"/>
          <w:sz w:val="20"/>
        </w:rPr>
        <w:t xml:space="preserve">Wettbewerbspunkte </w:t>
      </w:r>
      <w:r w:rsidRPr="00D15CCD">
        <w:rPr>
          <w:rFonts w:ascii="Arial" w:hAnsi="Arial" w:cs="Arial"/>
          <w:sz w:val="20"/>
        </w:rPr>
        <w:t>bestraft werden.</w:t>
      </w:r>
    </w:p>
    <w:p w14:paraId="763157D8" w14:textId="39AC47FA" w:rsidR="00DD4EC7" w:rsidRPr="00D15CCD" w:rsidRDefault="00DD4EC7" w:rsidP="005804B2">
      <w:pPr>
        <w:pStyle w:val="berschrift3"/>
      </w:pPr>
      <w:r w:rsidRPr="00D15CCD">
        <w:rPr>
          <w:rFonts w:ascii="Arial" w:hAnsi="Arial" w:cs="Arial"/>
          <w:sz w:val="20"/>
        </w:rPr>
        <w:t>9.15.5</w:t>
      </w:r>
      <w:r w:rsidRPr="00D15CCD">
        <w:rPr>
          <w:rFonts w:ascii="Arial" w:hAnsi="Arial" w:cs="Arial"/>
          <w:sz w:val="20"/>
        </w:rPr>
        <w:tab/>
        <w:t>Falls der Ballon nicht innerhalb von 30 Sekunden startet, kann der Startleiter die Startfreigabe widerrufen.</w:t>
      </w:r>
    </w:p>
    <w:p w14:paraId="5E03E776" w14:textId="77777777" w:rsidR="00DD4EC7" w:rsidRPr="00D15CCD" w:rsidRDefault="00DD4EC7">
      <w:pPr>
        <w:pStyle w:val="berschrift2"/>
        <w:spacing w:before="0"/>
        <w:rPr>
          <w:rFonts w:cs="Arial"/>
        </w:rPr>
      </w:pPr>
      <w:bookmarkStart w:id="178" w:name="_Toc221560244"/>
      <w:r w:rsidRPr="00D15CCD">
        <w:rPr>
          <w:rFonts w:cs="Arial"/>
        </w:rPr>
        <w:t>9.16</w:t>
      </w:r>
      <w:r w:rsidRPr="00D15CCD">
        <w:rPr>
          <w:rFonts w:cs="Arial"/>
        </w:rPr>
        <w:tab/>
        <w:t>ABLAUF, FALLS STARTER OPTIONAL SIND</w:t>
      </w:r>
      <w:bookmarkEnd w:id="178"/>
    </w:p>
    <w:p w14:paraId="0CC50D7E" w14:textId="21520B54" w:rsidR="00DD4EC7" w:rsidRPr="00000E38" w:rsidRDefault="00DD4EC7" w:rsidP="005804B2">
      <w:pPr>
        <w:pStyle w:val="berschrift3"/>
        <w:ind w:firstLine="0"/>
      </w:pPr>
      <w:r w:rsidRPr="00D15CCD">
        <w:rPr>
          <w:rFonts w:ascii="Arial" w:hAnsi="Arial" w:cs="Arial"/>
          <w:sz w:val="20"/>
        </w:rPr>
        <w:t xml:space="preserve">Wenn der Ballon positive Steigkraft hat und der Wettbewerber vollkommen startklar ist, sollte ein erfahrenes Crewmitglied dem Wettbewerber anzeigen, wann der Luftraum oberhalb und in Luv frei zum Start ist. </w:t>
      </w:r>
      <w:r w:rsidRPr="00D15CCD">
        <w:rPr>
          <w:rFonts w:ascii="Arial" w:hAnsi="Arial" w:cs="Arial"/>
          <w:sz w:val="20"/>
        </w:rPr>
        <w:br/>
        <w:t>Alternativ kann er einen verfügbaren Starter bitten, ihm den Start frei zu geben.</w:t>
      </w:r>
    </w:p>
    <w:p w14:paraId="7EA35AAF" w14:textId="77777777" w:rsidR="00DD4EC7" w:rsidRPr="00D15CCD" w:rsidRDefault="00DD4EC7">
      <w:pPr>
        <w:pStyle w:val="berschrift2"/>
        <w:spacing w:before="0"/>
        <w:rPr>
          <w:rFonts w:cs="Arial"/>
        </w:rPr>
      </w:pPr>
      <w:bookmarkStart w:id="179" w:name="_Toc221560245"/>
      <w:r w:rsidRPr="00D15CCD">
        <w:rPr>
          <w:rFonts w:cs="Arial"/>
        </w:rPr>
        <w:t>9.17</w:t>
      </w:r>
      <w:r w:rsidRPr="00D15CCD">
        <w:rPr>
          <w:rFonts w:cs="Arial"/>
        </w:rPr>
        <w:tab/>
        <w:t>VERLUST DER KONTROLLE</w:t>
      </w:r>
      <w:bookmarkEnd w:id="179"/>
    </w:p>
    <w:p w14:paraId="783AE6F9" w14:textId="63895042" w:rsidR="00DD4EC7" w:rsidRPr="00D15CCD" w:rsidRDefault="00DD4EC7" w:rsidP="005804B2">
      <w:pPr>
        <w:rPr>
          <w:rFonts w:ascii="Arial" w:hAnsi="Arial" w:cs="Arial"/>
          <w:sz w:val="20"/>
        </w:rPr>
      </w:pPr>
      <w:r w:rsidRPr="00D15CCD">
        <w:rPr>
          <w:rFonts w:ascii="Arial" w:hAnsi="Arial" w:cs="Arial"/>
          <w:sz w:val="20"/>
        </w:rPr>
        <w:t>Ein Wettbewerber, der die Kontrolle über seinen Ballon verliert, muss diesen sofort entleeren oder geeignete Maßnahmen treffen.</w:t>
      </w:r>
    </w:p>
    <w:p w14:paraId="06BBC483" w14:textId="2E14679E" w:rsidR="00DD4EC7" w:rsidRPr="00D15CCD" w:rsidRDefault="00DD4EC7" w:rsidP="0004420C">
      <w:pPr>
        <w:pStyle w:val="berschrift2"/>
        <w:spacing w:before="0"/>
        <w:rPr>
          <w:rFonts w:cs="Arial"/>
        </w:rPr>
      </w:pPr>
      <w:bookmarkStart w:id="180" w:name="_Toc221560246"/>
      <w:r w:rsidRPr="00D15CCD">
        <w:rPr>
          <w:rFonts w:cs="Arial"/>
        </w:rPr>
        <w:t>9.18</w:t>
      </w:r>
      <w:r w:rsidRPr="00D15CCD">
        <w:rPr>
          <w:rFonts w:cs="Arial"/>
        </w:rPr>
        <w:tab/>
        <w:t>START</w:t>
      </w:r>
      <w:bookmarkEnd w:id="180"/>
      <w:r w:rsidRPr="00D15CCD">
        <w:rPr>
          <w:rFonts w:cs="Arial"/>
        </w:rPr>
        <w:t xml:space="preserve"> </w:t>
      </w:r>
    </w:p>
    <w:p w14:paraId="7C2B2D1F" w14:textId="4279CB75" w:rsidR="003603B5" w:rsidRDefault="00DD4EC7" w:rsidP="00DA3529">
      <w:pPr>
        <w:rPr>
          <w:rFonts w:ascii="Arial" w:hAnsi="Arial" w:cs="Arial"/>
          <w:smallCaps/>
          <w:sz w:val="20"/>
        </w:rPr>
      </w:pPr>
      <w:r w:rsidRPr="00D15CCD">
        <w:rPr>
          <w:rFonts w:ascii="Arial" w:hAnsi="Arial" w:cs="Arial"/>
          <w:smallCaps/>
          <w:sz w:val="20"/>
        </w:rPr>
        <w:t xml:space="preserve">Der Punkt und/oder die Zeit, an dem oder zu der </w:t>
      </w:r>
      <w:r w:rsidR="003603B5">
        <w:rPr>
          <w:rFonts w:ascii="Arial" w:hAnsi="Arial" w:cs="Arial"/>
          <w:smallCaps/>
          <w:sz w:val="20"/>
        </w:rPr>
        <w:t>sich der Aerostat erstmalig in der Luft befindet.</w:t>
      </w:r>
      <w:r w:rsidR="003603B5" w:rsidRPr="003603B5">
        <w:rPr>
          <w:rFonts w:ascii="Arial" w:hAnsi="Arial" w:cs="Arial"/>
          <w:smallCaps/>
          <w:sz w:val="20"/>
        </w:rPr>
        <w:t xml:space="preserve"> </w:t>
      </w:r>
      <w:r w:rsidR="003603B5" w:rsidRPr="00D15CCD">
        <w:rPr>
          <w:rFonts w:ascii="Arial" w:hAnsi="Arial" w:cs="Arial"/>
          <w:smallCaps/>
          <w:sz w:val="20"/>
        </w:rPr>
        <w:t>(S1 3.3)</w:t>
      </w:r>
    </w:p>
    <w:p w14:paraId="69D78877" w14:textId="25D8DD67" w:rsidR="00DD4EC7" w:rsidRPr="00D15CCD" w:rsidRDefault="003603B5" w:rsidP="005804B2">
      <w:pPr>
        <w:rPr>
          <w:rFonts w:ascii="Arial" w:hAnsi="Arial" w:cs="Arial"/>
          <w:sz w:val="20"/>
        </w:rPr>
      </w:pPr>
      <w:r>
        <w:rPr>
          <w:rFonts w:ascii="Arial" w:hAnsi="Arial" w:cs="Arial"/>
          <w:smallCaps/>
          <w:sz w:val="20"/>
        </w:rPr>
        <w:t xml:space="preserve">Ein Aerostat befindet sich in der Luft, wenn </w:t>
      </w:r>
      <w:r w:rsidR="00DD4EC7" w:rsidRPr="00D15CCD">
        <w:rPr>
          <w:rFonts w:ascii="Arial" w:hAnsi="Arial" w:cs="Arial"/>
          <w:smallCaps/>
          <w:sz w:val="20"/>
        </w:rPr>
        <w:t xml:space="preserve">alle </w:t>
      </w:r>
      <w:r w:rsidR="00DF7CA6">
        <w:rPr>
          <w:rFonts w:ascii="Arial" w:hAnsi="Arial" w:cs="Arial"/>
          <w:smallCaps/>
          <w:sz w:val="20"/>
        </w:rPr>
        <w:t xml:space="preserve">wesentlichen </w:t>
      </w:r>
      <w:r w:rsidR="00DD4EC7" w:rsidRPr="00D15CCD">
        <w:rPr>
          <w:rFonts w:ascii="Arial" w:hAnsi="Arial" w:cs="Arial"/>
          <w:smallCaps/>
          <w:sz w:val="20"/>
        </w:rPr>
        <w:t>Teile des Ballons</w:t>
      </w:r>
      <w:r w:rsidR="00DF7CA6">
        <w:rPr>
          <w:rFonts w:ascii="Arial" w:hAnsi="Arial" w:cs="Arial"/>
          <w:smallCaps/>
          <w:sz w:val="20"/>
        </w:rPr>
        <w:t xml:space="preserve">, seiner </w:t>
      </w:r>
      <w:r w:rsidR="009D1957">
        <w:rPr>
          <w:rFonts w:ascii="Arial" w:hAnsi="Arial" w:cs="Arial"/>
          <w:smallCaps/>
          <w:sz w:val="20"/>
        </w:rPr>
        <w:t>Ausrüstung</w:t>
      </w:r>
      <w:r w:rsidR="009D1957" w:rsidRPr="00D15CCD">
        <w:rPr>
          <w:rFonts w:ascii="Arial" w:hAnsi="Arial" w:cs="Arial"/>
          <w:smallCaps/>
          <w:sz w:val="20"/>
        </w:rPr>
        <w:t xml:space="preserve"> </w:t>
      </w:r>
      <w:r w:rsidR="00DD4EC7" w:rsidRPr="00D15CCD">
        <w:rPr>
          <w:rFonts w:ascii="Arial" w:hAnsi="Arial" w:cs="Arial"/>
          <w:smallCaps/>
          <w:sz w:val="20"/>
        </w:rPr>
        <w:t xml:space="preserve">oder seiner Besatzung </w:t>
      </w:r>
      <w:r w:rsidR="00DF7CA6">
        <w:rPr>
          <w:rFonts w:ascii="Arial" w:hAnsi="Arial" w:cs="Arial"/>
          <w:smallCaps/>
          <w:sz w:val="20"/>
        </w:rPr>
        <w:t xml:space="preserve">keinen </w:t>
      </w:r>
      <w:r w:rsidR="009D1957">
        <w:rPr>
          <w:rFonts w:ascii="Arial" w:hAnsi="Arial" w:cs="Arial"/>
          <w:smallCaps/>
          <w:sz w:val="20"/>
        </w:rPr>
        <w:t xml:space="preserve">Kontakt </w:t>
      </w:r>
      <w:r w:rsidR="00DF7CA6">
        <w:rPr>
          <w:rFonts w:ascii="Arial" w:hAnsi="Arial" w:cs="Arial"/>
          <w:smallCaps/>
          <w:sz w:val="20"/>
        </w:rPr>
        <w:t xml:space="preserve">mehr mit dem </w:t>
      </w:r>
      <w:r w:rsidR="00DD4EC7" w:rsidRPr="00D15CCD">
        <w:rPr>
          <w:rFonts w:ascii="Arial" w:hAnsi="Arial" w:cs="Arial"/>
          <w:smallCaps/>
          <w:sz w:val="20"/>
        </w:rPr>
        <w:t>Boden</w:t>
      </w:r>
      <w:r w:rsidR="00DF7CA6">
        <w:rPr>
          <w:rFonts w:ascii="Arial" w:hAnsi="Arial" w:cs="Arial"/>
          <w:smallCaps/>
          <w:sz w:val="20"/>
        </w:rPr>
        <w:t xml:space="preserve"> oder der </w:t>
      </w:r>
      <w:r w:rsidR="009D1957">
        <w:rPr>
          <w:rFonts w:ascii="Arial" w:hAnsi="Arial" w:cs="Arial"/>
          <w:smallCaps/>
          <w:sz w:val="20"/>
        </w:rPr>
        <w:t xml:space="preserve">Wasseroberfläche </w:t>
      </w:r>
      <w:r w:rsidR="00DF7CA6">
        <w:rPr>
          <w:rFonts w:ascii="Arial" w:hAnsi="Arial" w:cs="Arial"/>
          <w:smallCaps/>
          <w:sz w:val="20"/>
        </w:rPr>
        <w:t>oder darauf ruhenden teilen haben.</w:t>
      </w:r>
      <w:r w:rsidR="00DD4EC7" w:rsidRPr="00D15CCD">
        <w:rPr>
          <w:rFonts w:ascii="Arial" w:hAnsi="Arial" w:cs="Arial"/>
          <w:smallCaps/>
          <w:sz w:val="20"/>
        </w:rPr>
        <w:t xml:space="preserve"> </w:t>
      </w:r>
      <w:r w:rsidR="00396E43" w:rsidRPr="00D15CCD">
        <w:rPr>
          <w:rFonts w:ascii="Arial" w:hAnsi="Arial" w:cs="Arial"/>
          <w:smallCaps/>
          <w:sz w:val="20"/>
        </w:rPr>
        <w:t>(S1 3.</w:t>
      </w:r>
      <w:r w:rsidR="00DF7CA6">
        <w:rPr>
          <w:rFonts w:ascii="Arial" w:hAnsi="Arial" w:cs="Arial"/>
          <w:smallCaps/>
          <w:sz w:val="20"/>
        </w:rPr>
        <w:t xml:space="preserve">2 </w:t>
      </w:r>
      <w:r w:rsidR="00DF7CA6" w:rsidRPr="00000E38">
        <w:rPr>
          <w:rFonts w:ascii="Arial" w:hAnsi="Arial" w:cs="Arial"/>
          <w:sz w:val="20"/>
        </w:rPr>
        <w:t>Teil</w:t>
      </w:r>
      <w:r w:rsidR="00396E43" w:rsidRPr="00D15CCD">
        <w:rPr>
          <w:rFonts w:ascii="Arial" w:hAnsi="Arial" w:cs="Arial"/>
          <w:smallCaps/>
          <w:sz w:val="20"/>
        </w:rPr>
        <w:t>)</w:t>
      </w:r>
    </w:p>
    <w:p w14:paraId="0C9B1A12" w14:textId="77777777" w:rsidR="00DD4EC7" w:rsidRPr="00D15CCD" w:rsidRDefault="00DD4EC7" w:rsidP="0004420C">
      <w:pPr>
        <w:pStyle w:val="berschrift2"/>
        <w:spacing w:before="0"/>
        <w:rPr>
          <w:rFonts w:cs="Arial"/>
        </w:rPr>
      </w:pPr>
      <w:bookmarkStart w:id="181" w:name="_Toc221560247"/>
      <w:r w:rsidRPr="00D15CCD">
        <w:rPr>
          <w:rFonts w:cs="Arial"/>
        </w:rPr>
        <w:lastRenderedPageBreak/>
        <w:t>9.19</w:t>
      </w:r>
      <w:r w:rsidRPr="00D15CCD">
        <w:rPr>
          <w:rFonts w:cs="Arial"/>
        </w:rPr>
        <w:tab/>
        <w:t>GÜLTIGER START</w:t>
      </w:r>
      <w:bookmarkEnd w:id="181"/>
    </w:p>
    <w:p w14:paraId="07107FA3" w14:textId="0BB281B4" w:rsidR="00DD4EC7" w:rsidRPr="00D15CCD" w:rsidRDefault="00DD4EC7" w:rsidP="005804B2">
      <w:pPr>
        <w:pStyle w:val="berschrift3"/>
        <w:ind w:left="1140" w:hanging="6"/>
      </w:pPr>
      <w:r w:rsidRPr="00D15CCD">
        <w:rPr>
          <w:rFonts w:ascii="Arial" w:hAnsi="Arial" w:cs="Arial"/>
          <w:sz w:val="20"/>
        </w:rPr>
        <w:t>Ein Ballon ist gestartet und fährt die Aufgabe(n), wenn er einen Messpunkt erzeugt oder die Grenzen eines Startplatzes überquert</w:t>
      </w:r>
      <w:r w:rsidR="00F84465" w:rsidRPr="00D15CCD">
        <w:rPr>
          <w:rFonts w:ascii="Arial" w:hAnsi="Arial" w:cs="Arial"/>
          <w:sz w:val="20"/>
        </w:rPr>
        <w:t xml:space="preserve"> hat</w:t>
      </w:r>
      <w:r w:rsidRPr="00D15CCD">
        <w:rPr>
          <w:rFonts w:ascii="Arial" w:hAnsi="Arial" w:cs="Arial"/>
          <w:sz w:val="20"/>
        </w:rPr>
        <w:t xml:space="preserve">. </w:t>
      </w:r>
    </w:p>
    <w:p w14:paraId="1EFD4711" w14:textId="77777777" w:rsidR="00DD4EC7" w:rsidRPr="00D15CCD" w:rsidRDefault="00DD4EC7" w:rsidP="0004420C">
      <w:pPr>
        <w:pStyle w:val="berschrift2"/>
        <w:spacing w:before="0"/>
        <w:rPr>
          <w:rFonts w:cs="Arial"/>
        </w:rPr>
      </w:pPr>
      <w:bookmarkStart w:id="182" w:name="_Toc221560248"/>
      <w:r w:rsidRPr="00D15CCD">
        <w:rPr>
          <w:rFonts w:cs="Arial"/>
        </w:rPr>
        <w:t>9.20</w:t>
      </w:r>
      <w:r w:rsidRPr="00D15CCD">
        <w:rPr>
          <w:rFonts w:cs="Arial"/>
        </w:rPr>
        <w:tab/>
        <w:t>ABGEBROCHENER START</w:t>
      </w:r>
      <w:bookmarkEnd w:id="182"/>
    </w:p>
    <w:p w14:paraId="759C0926" w14:textId="77777777" w:rsidR="00DD4EC7" w:rsidRPr="00D15CCD" w:rsidRDefault="00DD4EC7" w:rsidP="00DA3529">
      <w:pPr>
        <w:pStyle w:val="berschrift3"/>
        <w:ind w:left="1140" w:hanging="1140"/>
        <w:rPr>
          <w:rFonts w:ascii="Arial" w:hAnsi="Arial" w:cs="Arial"/>
          <w:sz w:val="20"/>
        </w:rPr>
      </w:pPr>
      <w:r w:rsidRPr="00D15CCD">
        <w:rPr>
          <w:rFonts w:ascii="Arial" w:hAnsi="Arial" w:cs="Arial"/>
          <w:sz w:val="20"/>
        </w:rPr>
        <w:t>9.20.1</w:t>
      </w:r>
      <w:r w:rsidRPr="00D15CCD">
        <w:rPr>
          <w:rFonts w:ascii="Arial" w:hAnsi="Arial" w:cs="Arial"/>
          <w:sz w:val="20"/>
        </w:rPr>
        <w:tab/>
        <w:t>Ein Wettbewerber kann seinen Start aus Sicherheitsgründen abbrechen, muss aber darauf achten, dass er keinen anderen Ballon behindert. Er kann innerhalb der Startperiode weitere Starts versuchen.</w:t>
      </w:r>
    </w:p>
    <w:p w14:paraId="794EEF54" w14:textId="5A267C3A" w:rsidR="00DD4EC7" w:rsidRPr="00D15CCD" w:rsidRDefault="00DD4EC7" w:rsidP="005804B2">
      <w:pPr>
        <w:pStyle w:val="berschrift3"/>
        <w:ind w:left="1140" w:hanging="1140"/>
      </w:pPr>
      <w:r w:rsidRPr="00D15CCD">
        <w:rPr>
          <w:rFonts w:ascii="Arial" w:hAnsi="Arial" w:cs="Arial"/>
          <w:sz w:val="20"/>
        </w:rPr>
        <w:t>9.20.2</w:t>
      </w:r>
      <w:r w:rsidRPr="00D15CCD">
        <w:rPr>
          <w:rFonts w:ascii="Arial" w:hAnsi="Arial" w:cs="Arial"/>
          <w:sz w:val="20"/>
        </w:rPr>
        <w:tab/>
        <w:t>Auf einem gemeinsamen Startplatz muss er an der ihm ursprünglich zugewiesenen Stelle aufrüsten (außer der Startleiter erlaubt eine andere) und erneut Startfreigabe einholen.</w:t>
      </w:r>
    </w:p>
    <w:p w14:paraId="6440649F" w14:textId="77777777" w:rsidR="00DD4EC7" w:rsidRPr="00D15CCD" w:rsidRDefault="00DD4EC7" w:rsidP="0004420C">
      <w:pPr>
        <w:pStyle w:val="berschrift2"/>
        <w:spacing w:before="0"/>
        <w:rPr>
          <w:rFonts w:cs="Arial"/>
        </w:rPr>
      </w:pPr>
      <w:bookmarkStart w:id="183" w:name="_Toc221560249"/>
      <w:r w:rsidRPr="00D15CCD">
        <w:rPr>
          <w:rFonts w:cs="Arial"/>
        </w:rPr>
        <w:t>9.21</w:t>
      </w:r>
      <w:r w:rsidRPr="00D15CCD">
        <w:rPr>
          <w:rFonts w:cs="Arial"/>
        </w:rPr>
        <w:tab/>
        <w:t>FREIMACHEN DES STARTPLATZES</w:t>
      </w:r>
      <w:bookmarkEnd w:id="183"/>
    </w:p>
    <w:p w14:paraId="480B25A6" w14:textId="31CD902A" w:rsidR="00DD4EC7" w:rsidRPr="00D15CCD" w:rsidRDefault="00DD4EC7" w:rsidP="00255AC1">
      <w:pPr>
        <w:rPr>
          <w:rFonts w:ascii="Arial" w:hAnsi="Arial" w:cs="Arial"/>
          <w:sz w:val="20"/>
        </w:rPr>
      </w:pPr>
      <w:r w:rsidRPr="00D15CCD">
        <w:rPr>
          <w:rFonts w:ascii="Arial" w:hAnsi="Arial" w:cs="Arial"/>
          <w:sz w:val="20"/>
        </w:rPr>
        <w:t>Innerhalb von drei Minuten nach dem ersten Abheben muss ein Wettbewerber die Grenzen des Startplatzes überquert haben oder auf 500 Fuß über Grund gestiegen sein, auch wenn die Startperiode dann bereits beendet sein sollte. Er darf bis zum Ende der Startperiode nicht wieder in den Startplatz unterhalb 500 Fuß einfahren, es sei denn, der letzte Ballon ist gestartet.</w:t>
      </w:r>
    </w:p>
    <w:p w14:paraId="6EB0284B" w14:textId="77777777" w:rsidR="00DD4EC7" w:rsidRPr="00D15CCD" w:rsidRDefault="00DD4EC7" w:rsidP="005804B2">
      <w:pPr>
        <w:pStyle w:val="berschrift1"/>
        <w:spacing w:before="0" w:after="120"/>
        <w:rPr>
          <w:rFonts w:cs="Arial"/>
        </w:rPr>
      </w:pPr>
      <w:r w:rsidRPr="00D15CCD">
        <w:rPr>
          <w:rFonts w:cs="Arial"/>
        </w:rPr>
        <w:br w:type="page"/>
      </w:r>
      <w:bookmarkStart w:id="184" w:name="_Toc221560250"/>
      <w:r w:rsidRPr="00D15CCD">
        <w:rPr>
          <w:rFonts w:cs="Arial"/>
        </w:rPr>
        <w:lastRenderedPageBreak/>
        <w:t>KAPITEL 10 – FAHRTREGELN</w:t>
      </w:r>
      <w:bookmarkEnd w:id="184"/>
    </w:p>
    <w:p w14:paraId="7706C106" w14:textId="77777777" w:rsidR="00DD4EC7" w:rsidRPr="00D15CCD" w:rsidRDefault="00DD4EC7">
      <w:pPr>
        <w:spacing w:after="0"/>
        <w:rPr>
          <w:rFonts w:ascii="Arial" w:hAnsi="Arial" w:cs="Arial"/>
          <w:sz w:val="20"/>
        </w:rPr>
      </w:pPr>
    </w:p>
    <w:p w14:paraId="59280614" w14:textId="77777777" w:rsidR="00DD4EC7" w:rsidRPr="00D15CCD" w:rsidRDefault="00DD4EC7" w:rsidP="000B621B">
      <w:pPr>
        <w:pStyle w:val="berschrift2"/>
        <w:spacing w:before="0"/>
        <w:rPr>
          <w:rFonts w:cs="Arial"/>
        </w:rPr>
      </w:pPr>
      <w:bookmarkStart w:id="185" w:name="_Toc221560251"/>
      <w:r w:rsidRPr="00D15CCD">
        <w:rPr>
          <w:rFonts w:cs="Arial"/>
        </w:rPr>
        <w:t>10.1</w:t>
      </w:r>
      <w:r w:rsidRPr="00D15CCD">
        <w:rPr>
          <w:rFonts w:cs="Arial"/>
        </w:rPr>
        <w:tab/>
      </w:r>
      <w:r w:rsidRPr="00D15CCD">
        <w:rPr>
          <w:rFonts w:cs="Arial"/>
          <w:bCs/>
        </w:rPr>
        <w:t>ZUSAMMENSTOSS</w:t>
      </w:r>
      <w:bookmarkEnd w:id="185"/>
      <w:r w:rsidRPr="00D15CCD">
        <w:rPr>
          <w:rFonts w:cs="Arial"/>
          <w:bCs/>
        </w:rPr>
        <w:t xml:space="preserve"> </w:t>
      </w:r>
    </w:p>
    <w:p w14:paraId="6F7E13B1" w14:textId="77777777" w:rsidR="00DD4EC7" w:rsidRPr="00D15CCD" w:rsidRDefault="00DD4EC7" w:rsidP="000B621B">
      <w:pPr>
        <w:tabs>
          <w:tab w:val="left" w:pos="-1440"/>
          <w:tab w:val="left" w:pos="-720"/>
          <w:tab w:val="left" w:pos="0"/>
          <w:tab w:val="left" w:pos="1134"/>
          <w:tab w:val="left" w:pos="1440"/>
        </w:tabs>
        <w:suppressAutoHyphens/>
        <w:ind w:hanging="1134"/>
        <w:rPr>
          <w:rFonts w:ascii="Arial" w:hAnsi="Arial" w:cs="Arial"/>
          <w:sz w:val="20"/>
        </w:rPr>
      </w:pPr>
      <w:r w:rsidRPr="00D15CCD">
        <w:rPr>
          <w:rFonts w:ascii="Arial" w:hAnsi="Arial" w:cs="Arial"/>
          <w:sz w:val="20"/>
        </w:rPr>
        <w:t>10.1.1</w:t>
      </w:r>
      <w:r w:rsidRPr="00D15CCD">
        <w:rPr>
          <w:rFonts w:ascii="Arial" w:hAnsi="Arial" w:cs="Arial"/>
          <w:sz w:val="20"/>
        </w:rPr>
        <w:tab/>
        <w:t>Nähern sich zwei Ballone während der Fahrt, sind beide Wettbewerber für das Vermeiden von Zusammenstößen verantwortlich. Der Wettbewerber des höher fahrenden Ballons muss ausweichen und notfalls steigen.</w:t>
      </w:r>
      <w:r w:rsidR="008331CD" w:rsidRPr="00D15CCD">
        <w:rPr>
          <w:rFonts w:ascii="Arial" w:hAnsi="Arial" w:cs="Arial"/>
          <w:sz w:val="20"/>
        </w:rPr>
        <w:t xml:space="preserve"> Eine Korb-Hülle Berührung wird unabhängig von der vertikalen Annäherungsgeschwindigkeit bestraft.</w:t>
      </w:r>
    </w:p>
    <w:p w14:paraId="52C652C1" w14:textId="77777777" w:rsidR="00DD4EC7" w:rsidRPr="00D15CCD" w:rsidRDefault="00DD4EC7" w:rsidP="000B621B">
      <w:pPr>
        <w:tabs>
          <w:tab w:val="left" w:pos="-1440"/>
          <w:tab w:val="left" w:pos="-720"/>
          <w:tab w:val="left" w:pos="0"/>
          <w:tab w:val="left" w:pos="1134"/>
          <w:tab w:val="left" w:pos="1440"/>
        </w:tabs>
        <w:suppressAutoHyphens/>
        <w:ind w:hanging="1134"/>
        <w:rPr>
          <w:rFonts w:ascii="Arial" w:hAnsi="Arial" w:cs="Arial"/>
          <w:sz w:val="20"/>
        </w:rPr>
      </w:pPr>
      <w:r w:rsidRPr="00D15CCD">
        <w:rPr>
          <w:rFonts w:ascii="Arial" w:hAnsi="Arial" w:cs="Arial"/>
          <w:sz w:val="20"/>
        </w:rPr>
        <w:t>10.1.2</w:t>
      </w:r>
      <w:r w:rsidRPr="00D15CCD">
        <w:rPr>
          <w:rFonts w:ascii="Arial" w:hAnsi="Arial" w:cs="Arial"/>
          <w:sz w:val="20"/>
        </w:rPr>
        <w:tab/>
        <w:t xml:space="preserve">Wettbewerber dürfen nicht mit mehr als 1,5 m/s (300 </w:t>
      </w:r>
      <w:proofErr w:type="spellStart"/>
      <w:r w:rsidRPr="00D15CCD">
        <w:rPr>
          <w:rFonts w:ascii="Arial" w:hAnsi="Arial" w:cs="Arial"/>
          <w:sz w:val="20"/>
        </w:rPr>
        <w:t>ft</w:t>
      </w:r>
      <w:proofErr w:type="spellEnd"/>
      <w:r w:rsidRPr="00D15CCD">
        <w:rPr>
          <w:rFonts w:ascii="Arial" w:hAnsi="Arial" w:cs="Arial"/>
          <w:sz w:val="20"/>
        </w:rPr>
        <w:t>/min) steigen oder sinken, solange sie nicht sicher sind, dass sich kein anderer Ballon in ihrer Flugbahn befindet.</w:t>
      </w:r>
    </w:p>
    <w:p w14:paraId="6FE54AC7" w14:textId="0C20E44A" w:rsidR="00F6194E" w:rsidRPr="00C31A0B" w:rsidRDefault="00DD4EC7" w:rsidP="00F6194E">
      <w:pPr>
        <w:tabs>
          <w:tab w:val="left" w:pos="-1440"/>
          <w:tab w:val="left" w:pos="-720"/>
          <w:tab w:val="left" w:pos="0"/>
          <w:tab w:val="left" w:pos="1134"/>
          <w:tab w:val="left" w:pos="1440"/>
        </w:tabs>
        <w:suppressAutoHyphens/>
        <w:ind w:hanging="1134"/>
        <w:rPr>
          <w:rFonts w:ascii="Arial" w:hAnsi="Arial" w:cs="Arial"/>
          <w:sz w:val="20"/>
        </w:rPr>
      </w:pPr>
      <w:r w:rsidRPr="00D15CCD">
        <w:rPr>
          <w:rFonts w:ascii="Arial" w:hAnsi="Arial" w:cs="Arial"/>
          <w:sz w:val="20"/>
        </w:rPr>
        <w:t>10.1.3</w:t>
      </w:r>
      <w:r w:rsidRPr="00D15CCD">
        <w:rPr>
          <w:rFonts w:ascii="Arial" w:hAnsi="Arial" w:cs="Arial"/>
          <w:sz w:val="20"/>
        </w:rPr>
        <w:tab/>
        <w:t xml:space="preserve">Wettbewerber, die an einem Zusammenstoß </w:t>
      </w:r>
      <w:r w:rsidR="00930D5A" w:rsidRPr="00D15CCD">
        <w:rPr>
          <w:rFonts w:ascii="Arial" w:hAnsi="Arial" w:cs="Arial"/>
          <w:sz w:val="20"/>
        </w:rPr>
        <w:t xml:space="preserve">(am Boden oder in der Luft) </w:t>
      </w:r>
      <w:r w:rsidRPr="00D15CCD">
        <w:rPr>
          <w:rFonts w:ascii="Arial" w:hAnsi="Arial" w:cs="Arial"/>
          <w:sz w:val="20"/>
        </w:rPr>
        <w:t>beteiligt sind, werden mit bis zu 1000 Wettbewerbspunkten bestraft.</w:t>
      </w:r>
      <w:r w:rsidR="00C31A0B" w:rsidRPr="005804B2">
        <w:rPr>
          <w:rFonts w:ascii="Arial" w:hAnsi="Arial"/>
          <w:sz w:val="20"/>
        </w:rPr>
        <w:t xml:space="preserve"> </w:t>
      </w:r>
      <w:bookmarkStart w:id="186" w:name="_Hlk162186002"/>
      <w:r w:rsidR="00C31A0B" w:rsidRPr="005804B2">
        <w:rPr>
          <w:rFonts w:ascii="Arial" w:hAnsi="Arial"/>
          <w:sz w:val="20"/>
        </w:rPr>
        <w:t xml:space="preserve">Diese Strafe wird </w:t>
      </w:r>
      <w:r w:rsidR="00CD2C80">
        <w:rPr>
          <w:rFonts w:ascii="Arial" w:hAnsi="Arial"/>
          <w:sz w:val="20"/>
        </w:rPr>
        <w:t xml:space="preserve">auch </w:t>
      </w:r>
      <w:r w:rsidR="00E36272">
        <w:rPr>
          <w:rFonts w:ascii="Arial" w:hAnsi="Arial"/>
          <w:sz w:val="20"/>
        </w:rPr>
        <w:t>zur</w:t>
      </w:r>
      <w:r w:rsidR="00C31A0B" w:rsidRPr="005804B2">
        <w:rPr>
          <w:rFonts w:ascii="Arial" w:hAnsi="Arial"/>
          <w:sz w:val="20"/>
        </w:rPr>
        <w:t xml:space="preserve"> Berechnung des </w:t>
      </w:r>
      <w:r w:rsidR="00BF53B9">
        <w:rPr>
          <w:rFonts w:ascii="Arial" w:hAnsi="Arial"/>
          <w:sz w:val="20"/>
        </w:rPr>
        <w:t>„</w:t>
      </w:r>
      <w:proofErr w:type="spellStart"/>
      <w:r w:rsidR="00C31A0B" w:rsidRPr="005804B2">
        <w:rPr>
          <w:rFonts w:ascii="Arial" w:hAnsi="Arial"/>
          <w:sz w:val="20"/>
        </w:rPr>
        <w:t>Respectful</w:t>
      </w:r>
      <w:proofErr w:type="spellEnd"/>
      <w:r w:rsidR="00C31A0B" w:rsidRPr="005804B2">
        <w:rPr>
          <w:rFonts w:ascii="Arial" w:hAnsi="Arial"/>
          <w:sz w:val="20"/>
        </w:rPr>
        <w:t xml:space="preserve"> Flying Score</w:t>
      </w:r>
      <w:r w:rsidR="00BF53B9">
        <w:rPr>
          <w:rFonts w:ascii="Arial" w:hAnsi="Arial"/>
          <w:sz w:val="20"/>
        </w:rPr>
        <w:t>“</w:t>
      </w:r>
      <w:r w:rsidR="00C31A0B" w:rsidRPr="005804B2">
        <w:rPr>
          <w:rFonts w:ascii="Arial" w:hAnsi="Arial"/>
          <w:sz w:val="20"/>
        </w:rPr>
        <w:t xml:space="preserve"> </w:t>
      </w:r>
      <w:r w:rsidR="00E36272">
        <w:rPr>
          <w:rFonts w:ascii="Arial" w:hAnsi="Arial"/>
          <w:sz w:val="20"/>
        </w:rPr>
        <w:t>herangezogen</w:t>
      </w:r>
      <w:r w:rsidR="00C31A0B" w:rsidRPr="005804B2">
        <w:rPr>
          <w:rFonts w:ascii="Arial" w:hAnsi="Arial"/>
          <w:sz w:val="20"/>
        </w:rPr>
        <w:t>.</w:t>
      </w:r>
      <w:r w:rsidR="00F6194E">
        <w:rPr>
          <w:rFonts w:ascii="Arial" w:hAnsi="Arial"/>
          <w:sz w:val="20"/>
        </w:rPr>
        <w:t xml:space="preserve"> </w:t>
      </w:r>
    </w:p>
    <w:bookmarkEnd w:id="186"/>
    <w:p w14:paraId="428BD8EF" w14:textId="7D381EF1" w:rsidR="00DD4EC7" w:rsidRPr="00D15CCD" w:rsidRDefault="00B01CCC" w:rsidP="005804B2">
      <w:pPr>
        <w:tabs>
          <w:tab w:val="left" w:pos="-1440"/>
          <w:tab w:val="left" w:pos="-720"/>
          <w:tab w:val="left" w:pos="0"/>
          <w:tab w:val="left" w:pos="1134"/>
          <w:tab w:val="left" w:pos="1440"/>
        </w:tabs>
        <w:suppressAutoHyphens/>
        <w:rPr>
          <w:rFonts w:ascii="Arial" w:hAnsi="Arial" w:cs="Arial"/>
          <w:sz w:val="20"/>
        </w:rPr>
      </w:pPr>
      <w:r w:rsidRPr="00D15CCD">
        <w:rPr>
          <w:rFonts w:ascii="Arial" w:hAnsi="Arial" w:cs="Arial"/>
          <w:sz w:val="20"/>
        </w:rPr>
        <w:t>Bei Wiederholungen</w:t>
      </w:r>
      <w:r w:rsidR="00DD4EC7" w:rsidRPr="00D15CCD">
        <w:rPr>
          <w:rFonts w:ascii="Arial" w:hAnsi="Arial" w:cs="Arial"/>
          <w:sz w:val="20"/>
        </w:rPr>
        <w:t xml:space="preserve"> </w:t>
      </w:r>
      <w:r w:rsidRPr="00D15CCD">
        <w:rPr>
          <w:rFonts w:ascii="Arial" w:hAnsi="Arial" w:cs="Arial"/>
          <w:sz w:val="20"/>
        </w:rPr>
        <w:t xml:space="preserve">in nachfolgenden Fahrten </w:t>
      </w:r>
      <w:r w:rsidR="00DD4EC7" w:rsidRPr="00D15CCD">
        <w:rPr>
          <w:rFonts w:ascii="Arial" w:hAnsi="Arial" w:cs="Arial"/>
          <w:sz w:val="20"/>
        </w:rPr>
        <w:t xml:space="preserve">werden </w:t>
      </w:r>
      <w:r w:rsidRPr="00D15CCD">
        <w:rPr>
          <w:rFonts w:ascii="Arial" w:hAnsi="Arial" w:cs="Arial"/>
          <w:sz w:val="20"/>
        </w:rPr>
        <w:t xml:space="preserve">die Strafen jeweils verdoppelt </w:t>
      </w:r>
      <w:r w:rsidR="00DD4EC7" w:rsidRPr="00D15CCD">
        <w:rPr>
          <w:rFonts w:ascii="Arial" w:hAnsi="Arial" w:cs="Arial"/>
          <w:sz w:val="20"/>
        </w:rPr>
        <w:t>und der Wettbewerber kann in der (den) nächsten Fahrt(en) Startverbot erhalten.</w:t>
      </w:r>
    </w:p>
    <w:p w14:paraId="0A0E2284" w14:textId="77777777" w:rsidR="00DD4EC7" w:rsidRPr="00D15CCD" w:rsidRDefault="00DD4EC7" w:rsidP="000B621B">
      <w:pPr>
        <w:tabs>
          <w:tab w:val="left" w:pos="-1440"/>
          <w:tab w:val="left" w:pos="-720"/>
          <w:tab w:val="left" w:pos="0"/>
          <w:tab w:val="left" w:pos="1134"/>
          <w:tab w:val="left" w:pos="1440"/>
        </w:tabs>
        <w:suppressAutoHyphens/>
        <w:ind w:hanging="1134"/>
        <w:rPr>
          <w:rFonts w:ascii="Arial" w:hAnsi="Arial" w:cs="Arial"/>
          <w:sz w:val="20"/>
        </w:rPr>
      </w:pPr>
      <w:r w:rsidRPr="00D15CCD">
        <w:rPr>
          <w:rFonts w:ascii="Arial" w:hAnsi="Arial" w:cs="Arial"/>
          <w:sz w:val="20"/>
        </w:rPr>
        <w:t>10.1.4</w:t>
      </w:r>
      <w:r w:rsidRPr="00D15CCD">
        <w:rPr>
          <w:rFonts w:ascii="Arial" w:hAnsi="Arial" w:cs="Arial"/>
          <w:sz w:val="20"/>
        </w:rPr>
        <w:tab/>
        <w:t>Kontakt von Hülle zu Hülle bei Fahrten in überwiegend konstanter Höhe wird im Allgemeinen nicht bestraft.</w:t>
      </w:r>
    </w:p>
    <w:p w14:paraId="7CCE7291" w14:textId="5AE5D4EF" w:rsidR="00DD4EC7" w:rsidRPr="00D15CCD" w:rsidRDefault="00DD4EC7" w:rsidP="000B621B">
      <w:pPr>
        <w:tabs>
          <w:tab w:val="left" w:pos="-1440"/>
          <w:tab w:val="left" w:pos="-720"/>
          <w:tab w:val="left" w:pos="0"/>
          <w:tab w:val="left" w:pos="1134"/>
          <w:tab w:val="left" w:pos="1440"/>
        </w:tabs>
        <w:suppressAutoHyphens/>
        <w:ind w:hanging="1134"/>
        <w:rPr>
          <w:rFonts w:ascii="Arial" w:hAnsi="Arial" w:cs="Arial"/>
          <w:sz w:val="20"/>
        </w:rPr>
      </w:pPr>
      <w:r w:rsidRPr="00D15CCD">
        <w:rPr>
          <w:rFonts w:ascii="Arial" w:hAnsi="Arial" w:cs="Arial"/>
          <w:sz w:val="20"/>
        </w:rPr>
        <w:t>10.1.5</w:t>
      </w:r>
      <w:r w:rsidRPr="00D15CCD">
        <w:rPr>
          <w:rFonts w:ascii="Arial" w:hAnsi="Arial" w:cs="Arial"/>
          <w:sz w:val="20"/>
        </w:rPr>
        <w:tab/>
        <w:t>Sollte ein Wettbewerber als Folge eines Zusammenstoßes bei dieser Fahrt nicht in der Lage sein, weitere Aufgaben zu fahren, kann der Wettbewerbsleiter ihm Punkte für diese nicht gefahrenen Aufgaben gutschreiben. (siehe COH)</w:t>
      </w:r>
    </w:p>
    <w:p w14:paraId="170E1885" w14:textId="77777777" w:rsidR="00DD4EC7" w:rsidRPr="00D15CCD" w:rsidRDefault="00DD4EC7" w:rsidP="000B621B">
      <w:pPr>
        <w:pStyle w:val="berschrift2"/>
        <w:spacing w:before="0"/>
        <w:rPr>
          <w:rFonts w:cs="Arial"/>
        </w:rPr>
      </w:pPr>
      <w:bookmarkStart w:id="187" w:name="_Toc221560252"/>
      <w:r w:rsidRPr="00D15CCD">
        <w:rPr>
          <w:rFonts w:cs="Arial"/>
        </w:rPr>
        <w:t>10.2</w:t>
      </w:r>
      <w:r w:rsidRPr="00D15CCD">
        <w:rPr>
          <w:rFonts w:cs="Arial"/>
        </w:rPr>
        <w:tab/>
      </w:r>
      <w:r w:rsidRPr="00D15CCD">
        <w:rPr>
          <w:rFonts w:cs="Arial"/>
          <w:bCs/>
        </w:rPr>
        <w:t>GEFÄHRLICHES BALLONFAHREN</w:t>
      </w:r>
      <w:bookmarkEnd w:id="187"/>
    </w:p>
    <w:p w14:paraId="12CF52E7" w14:textId="41E08FFE" w:rsidR="00DD4EC7" w:rsidRPr="00D15CCD" w:rsidRDefault="00067212" w:rsidP="000B621B">
      <w:pPr>
        <w:tabs>
          <w:tab w:val="left" w:pos="-1440"/>
          <w:tab w:val="left" w:pos="-720"/>
          <w:tab w:val="left" w:pos="0"/>
          <w:tab w:val="left" w:pos="1134"/>
          <w:tab w:val="left" w:pos="1440"/>
        </w:tabs>
        <w:suppressAutoHyphens/>
        <w:ind w:hanging="1134"/>
        <w:rPr>
          <w:rFonts w:ascii="Arial" w:hAnsi="Arial" w:cs="Arial"/>
          <w:sz w:val="20"/>
        </w:rPr>
      </w:pPr>
      <w:r w:rsidRPr="00D15CCD">
        <w:rPr>
          <w:rFonts w:ascii="Arial" w:hAnsi="Arial" w:cs="Arial"/>
          <w:sz w:val="20"/>
        </w:rPr>
        <w:t>10.2.1</w:t>
      </w:r>
      <w:r w:rsidR="007E3F37" w:rsidRPr="00000E38">
        <w:rPr>
          <w:rFonts w:ascii="Arial" w:hAnsi="Arial" w:cs="Arial"/>
          <w:color w:val="000000"/>
          <w:sz w:val="18"/>
          <w:szCs w:val="18"/>
        </w:rPr>
        <w:t xml:space="preserve"> </w:t>
      </w:r>
      <w:r w:rsidR="007E3F37" w:rsidRPr="00000E38">
        <w:rPr>
          <w:rFonts w:ascii="Arial" w:hAnsi="Arial" w:cs="Arial"/>
          <w:color w:val="000000"/>
          <w:sz w:val="18"/>
          <w:szCs w:val="18"/>
        </w:rPr>
        <w:tab/>
      </w:r>
      <w:r w:rsidR="00DD4EC7" w:rsidRPr="00000E38">
        <w:rPr>
          <w:rFonts w:ascii="Arial" w:hAnsi="Arial" w:cs="Arial"/>
          <w:color w:val="000000"/>
          <w:sz w:val="18"/>
          <w:szCs w:val="18"/>
        </w:rPr>
        <w:t xml:space="preserve">Gefährliches </w:t>
      </w:r>
      <w:r w:rsidR="00DD4EC7" w:rsidRPr="00D15CCD">
        <w:rPr>
          <w:rFonts w:ascii="Arial" w:hAnsi="Arial" w:cs="Arial"/>
          <w:sz w:val="20"/>
        </w:rPr>
        <w:t>Ballonfahren (z.B. jegliche Fahrweise, die unnötiges Risiko gegenüber anderen Ballonen, oder Personen am Boden verursacht), das nicht unbedingt zu einer Kollision oder einem Zusammenstoß führt, wird bestraft mit bis zu Disqualifikation vom Wettbewerb.</w:t>
      </w:r>
      <w:r w:rsidR="00B01CCC" w:rsidRPr="00D15CCD">
        <w:rPr>
          <w:rFonts w:ascii="Arial" w:hAnsi="Arial" w:cs="Arial"/>
          <w:sz w:val="20"/>
        </w:rPr>
        <w:t xml:space="preserve"> Bei Wiederholungen in nachfolgenden Fahrten werden die Strafen</w:t>
      </w:r>
      <w:r w:rsidR="00C732D5" w:rsidRPr="00D15CCD">
        <w:rPr>
          <w:rFonts w:ascii="Arial" w:hAnsi="Arial" w:cs="Arial"/>
          <w:sz w:val="20"/>
        </w:rPr>
        <w:t xml:space="preserve"> jeweils verdoppelt und der Wettbewerber kann in der (den) nächsten Fahrt(en) Startverbot erhalten.</w:t>
      </w:r>
    </w:p>
    <w:p w14:paraId="5F0DB1A9" w14:textId="25E261C4" w:rsidR="00A66D8D" w:rsidRDefault="00A66D8D" w:rsidP="000B621B">
      <w:pPr>
        <w:tabs>
          <w:tab w:val="left" w:pos="-1440"/>
          <w:tab w:val="left" w:pos="-720"/>
          <w:tab w:val="left" w:pos="0"/>
          <w:tab w:val="left" w:pos="1134"/>
          <w:tab w:val="left" w:pos="1440"/>
        </w:tabs>
        <w:suppressAutoHyphens/>
        <w:ind w:hanging="1134"/>
        <w:rPr>
          <w:rFonts w:ascii="Arial" w:hAnsi="Arial" w:cs="Arial"/>
          <w:sz w:val="20"/>
        </w:rPr>
      </w:pPr>
      <w:r w:rsidRPr="00D15CCD">
        <w:rPr>
          <w:rFonts w:ascii="Arial" w:hAnsi="Arial" w:cs="Arial"/>
          <w:sz w:val="20"/>
        </w:rPr>
        <w:t>10.2.2</w:t>
      </w:r>
      <w:r w:rsidRPr="00000E38">
        <w:rPr>
          <w:rFonts w:ascii="Arial" w:hAnsi="Arial" w:cs="Arial"/>
          <w:color w:val="000000"/>
          <w:sz w:val="18"/>
          <w:szCs w:val="18"/>
        </w:rPr>
        <w:tab/>
      </w:r>
      <w:r w:rsidRPr="00D15CCD">
        <w:rPr>
          <w:rFonts w:ascii="Arial" w:hAnsi="Arial" w:cs="Arial"/>
          <w:sz w:val="20"/>
        </w:rPr>
        <w:t xml:space="preserve">Überschreiten </w:t>
      </w:r>
      <w:r w:rsidR="000129BE" w:rsidRPr="00D15CCD">
        <w:rPr>
          <w:rFonts w:ascii="Arial" w:hAnsi="Arial" w:cs="Arial"/>
          <w:sz w:val="20"/>
        </w:rPr>
        <w:t>der in Kapitel II beschriebenen Steig- und Sinkraten</w:t>
      </w:r>
      <w:r w:rsidR="004A007B" w:rsidRPr="00D15CCD">
        <w:rPr>
          <w:rFonts w:ascii="Arial" w:hAnsi="Arial" w:cs="Arial"/>
          <w:sz w:val="20"/>
        </w:rPr>
        <w:t xml:space="preserve"> </w:t>
      </w:r>
      <w:r w:rsidR="00F64657" w:rsidRPr="00D15CCD">
        <w:rPr>
          <w:rFonts w:ascii="Arial" w:hAnsi="Arial" w:cs="Arial"/>
          <w:sz w:val="20"/>
        </w:rPr>
        <w:t xml:space="preserve">(relativ und absolut) </w:t>
      </w:r>
      <w:r w:rsidR="004A007B" w:rsidRPr="00D15CCD">
        <w:rPr>
          <w:rFonts w:ascii="Arial" w:hAnsi="Arial" w:cs="Arial"/>
          <w:sz w:val="20"/>
        </w:rPr>
        <w:t>können zusätzlich nach 10.2.1 bestraft werden.</w:t>
      </w:r>
    </w:p>
    <w:p w14:paraId="36AC1E51" w14:textId="26015F2B" w:rsidR="00DD4EC7" w:rsidRPr="005804B2" w:rsidRDefault="002E7681" w:rsidP="005804B2">
      <w:pPr>
        <w:tabs>
          <w:tab w:val="left" w:pos="-1440"/>
          <w:tab w:val="left" w:pos="-720"/>
          <w:tab w:val="left" w:pos="0"/>
          <w:tab w:val="left" w:pos="1134"/>
          <w:tab w:val="left" w:pos="1440"/>
        </w:tabs>
        <w:suppressAutoHyphens/>
        <w:ind w:hanging="1134"/>
        <w:rPr>
          <w:rFonts w:ascii="Arial" w:hAnsi="Arial"/>
          <w:sz w:val="20"/>
        </w:rPr>
      </w:pPr>
      <w:r w:rsidRPr="00F6194E">
        <w:rPr>
          <w:rFonts w:ascii="Arial" w:hAnsi="Arial"/>
          <w:sz w:val="20"/>
        </w:rPr>
        <w:t>10.2.3</w:t>
      </w:r>
      <w:r w:rsidRPr="00F6194E">
        <w:rPr>
          <w:rFonts w:ascii="Arial" w:hAnsi="Arial"/>
          <w:sz w:val="20"/>
        </w:rPr>
        <w:tab/>
      </w:r>
      <w:r w:rsidR="00731547" w:rsidRPr="003644D5">
        <w:rPr>
          <w:rFonts w:ascii="Arial" w:hAnsi="Arial"/>
          <w:sz w:val="20"/>
        </w:rPr>
        <w:t>Diese Straf</w:t>
      </w:r>
      <w:r w:rsidR="00731547">
        <w:rPr>
          <w:rFonts w:ascii="Arial" w:hAnsi="Arial"/>
          <w:sz w:val="20"/>
        </w:rPr>
        <w:t>punkte</w:t>
      </w:r>
      <w:r w:rsidR="00731547" w:rsidRPr="003644D5">
        <w:rPr>
          <w:rFonts w:ascii="Arial" w:hAnsi="Arial"/>
          <w:sz w:val="20"/>
        </w:rPr>
        <w:t xml:space="preserve"> w</w:t>
      </w:r>
      <w:r w:rsidR="00F91EB7">
        <w:rPr>
          <w:rFonts w:ascii="Arial" w:hAnsi="Arial"/>
          <w:sz w:val="20"/>
        </w:rPr>
        <w:t>e</w:t>
      </w:r>
      <w:r w:rsidR="00731547" w:rsidRPr="003644D5">
        <w:rPr>
          <w:rFonts w:ascii="Arial" w:hAnsi="Arial"/>
          <w:sz w:val="20"/>
        </w:rPr>
        <w:t>rd</w:t>
      </w:r>
      <w:r w:rsidR="00F91EB7">
        <w:rPr>
          <w:rFonts w:ascii="Arial" w:hAnsi="Arial"/>
          <w:sz w:val="20"/>
        </w:rPr>
        <w:t>en</w:t>
      </w:r>
      <w:r w:rsidR="00731547" w:rsidRPr="003644D5">
        <w:rPr>
          <w:rFonts w:ascii="Arial" w:hAnsi="Arial"/>
          <w:sz w:val="20"/>
        </w:rPr>
        <w:t xml:space="preserve"> </w:t>
      </w:r>
      <w:r w:rsidR="00CD2C80">
        <w:rPr>
          <w:rFonts w:ascii="Arial" w:hAnsi="Arial"/>
          <w:sz w:val="20"/>
        </w:rPr>
        <w:t xml:space="preserve">auch </w:t>
      </w:r>
      <w:r w:rsidR="00731547">
        <w:rPr>
          <w:rFonts w:ascii="Arial" w:hAnsi="Arial"/>
          <w:sz w:val="20"/>
        </w:rPr>
        <w:t>zur</w:t>
      </w:r>
      <w:r w:rsidR="00731547" w:rsidRPr="003644D5">
        <w:rPr>
          <w:rFonts w:ascii="Arial" w:hAnsi="Arial"/>
          <w:sz w:val="20"/>
        </w:rPr>
        <w:t xml:space="preserve"> Berechnung des </w:t>
      </w:r>
      <w:r w:rsidR="00026148">
        <w:rPr>
          <w:rFonts w:ascii="Arial" w:hAnsi="Arial"/>
          <w:sz w:val="20"/>
        </w:rPr>
        <w:t>„</w:t>
      </w:r>
      <w:proofErr w:type="spellStart"/>
      <w:r w:rsidR="00731547" w:rsidRPr="003644D5">
        <w:rPr>
          <w:rFonts w:ascii="Arial" w:hAnsi="Arial"/>
          <w:sz w:val="20"/>
        </w:rPr>
        <w:t>Respectful</w:t>
      </w:r>
      <w:proofErr w:type="spellEnd"/>
      <w:r w:rsidR="00731547" w:rsidRPr="003644D5">
        <w:rPr>
          <w:rFonts w:ascii="Arial" w:hAnsi="Arial"/>
          <w:sz w:val="20"/>
        </w:rPr>
        <w:t xml:space="preserve"> Flying Score</w:t>
      </w:r>
      <w:r w:rsidR="00026148">
        <w:rPr>
          <w:rFonts w:ascii="Arial" w:hAnsi="Arial"/>
          <w:sz w:val="20"/>
        </w:rPr>
        <w:t>“</w:t>
      </w:r>
      <w:r w:rsidR="00731547" w:rsidRPr="003644D5">
        <w:rPr>
          <w:rFonts w:ascii="Arial" w:hAnsi="Arial"/>
          <w:sz w:val="20"/>
        </w:rPr>
        <w:t xml:space="preserve"> </w:t>
      </w:r>
      <w:r w:rsidR="00731547">
        <w:rPr>
          <w:rFonts w:ascii="Arial" w:hAnsi="Arial"/>
          <w:sz w:val="20"/>
        </w:rPr>
        <w:t>herangezogen</w:t>
      </w:r>
      <w:r w:rsidR="00731547" w:rsidRPr="003644D5">
        <w:rPr>
          <w:rFonts w:ascii="Arial" w:hAnsi="Arial"/>
          <w:sz w:val="20"/>
        </w:rPr>
        <w:t>.</w:t>
      </w:r>
    </w:p>
    <w:p w14:paraId="0413DE53" w14:textId="77777777" w:rsidR="00DD4EC7" w:rsidRPr="00D15CCD" w:rsidRDefault="00DD4EC7" w:rsidP="000C1ECC">
      <w:pPr>
        <w:pStyle w:val="berschrift2"/>
        <w:spacing w:before="0"/>
        <w:rPr>
          <w:rFonts w:cs="Arial"/>
        </w:rPr>
      </w:pPr>
      <w:bookmarkStart w:id="188" w:name="_Toc221560253"/>
      <w:r w:rsidRPr="00D15CCD">
        <w:rPr>
          <w:rFonts w:cs="Arial"/>
        </w:rPr>
        <w:t>10.3</w:t>
      </w:r>
      <w:r w:rsidRPr="00D15CCD">
        <w:rPr>
          <w:rFonts w:cs="Arial"/>
        </w:rPr>
        <w:tab/>
        <w:t>FREIMACHEN DES ZIELGELÄNDES</w:t>
      </w:r>
      <w:bookmarkEnd w:id="188"/>
    </w:p>
    <w:p w14:paraId="2DCFE47B" w14:textId="755E9A7C" w:rsidR="00DD4EC7" w:rsidRPr="00D15CCD" w:rsidRDefault="00DD4EC7" w:rsidP="000C1ECC">
      <w:pPr>
        <w:rPr>
          <w:rFonts w:ascii="Arial" w:hAnsi="Arial" w:cs="Arial"/>
          <w:sz w:val="20"/>
        </w:rPr>
      </w:pPr>
      <w:r w:rsidRPr="00D15CCD">
        <w:rPr>
          <w:rFonts w:ascii="Arial" w:hAnsi="Arial" w:cs="Arial"/>
          <w:sz w:val="20"/>
        </w:rPr>
        <w:t>Hat ein Wettbewerber seinen Marker abgesetzt, muss er die Umgebung des Ziels/Zielkreuzes so schnell wie vernünftigerweise möglich verlassen.</w:t>
      </w:r>
    </w:p>
    <w:p w14:paraId="1B7D1E8C" w14:textId="77777777" w:rsidR="00DD4EC7" w:rsidRPr="00D15CCD" w:rsidRDefault="00DD4EC7" w:rsidP="000C1ECC">
      <w:pPr>
        <w:pStyle w:val="berschrift2"/>
        <w:spacing w:before="0"/>
        <w:rPr>
          <w:rFonts w:cs="Arial"/>
        </w:rPr>
      </w:pPr>
      <w:bookmarkStart w:id="189" w:name="_Toc221560254"/>
      <w:r w:rsidRPr="00D15CCD">
        <w:rPr>
          <w:rFonts w:cs="Arial"/>
        </w:rPr>
        <w:t>10.4</w:t>
      </w:r>
      <w:r w:rsidRPr="00D15CCD">
        <w:rPr>
          <w:rFonts w:cs="Arial"/>
        </w:rPr>
        <w:tab/>
        <w:t>ABWURF VON GEGENSTÄNDEN</w:t>
      </w:r>
      <w:bookmarkEnd w:id="189"/>
    </w:p>
    <w:p w14:paraId="50860B22" w14:textId="49597BA3" w:rsidR="00DD4EC7" w:rsidRPr="00D15CCD" w:rsidRDefault="00DD4EC7" w:rsidP="000C1ECC">
      <w:pPr>
        <w:rPr>
          <w:rFonts w:ascii="Arial" w:hAnsi="Arial" w:cs="Arial"/>
          <w:sz w:val="20"/>
        </w:rPr>
      </w:pPr>
      <w:r w:rsidRPr="00D15CCD">
        <w:rPr>
          <w:rFonts w:ascii="Arial" w:hAnsi="Arial" w:cs="Arial"/>
          <w:sz w:val="20"/>
        </w:rPr>
        <w:t>Außer den offiziellen Markern und kleinen Papierstücken oder ähnlichen leichten Materialien zu navigatorischen Zwecken dürfen keine Gegenstände aus dem Ballon abgesetzt werden.</w:t>
      </w:r>
    </w:p>
    <w:p w14:paraId="4165EFB1" w14:textId="77777777" w:rsidR="00DD4EC7" w:rsidRPr="00D15CCD" w:rsidRDefault="00DD4EC7" w:rsidP="000C1ECC">
      <w:pPr>
        <w:pStyle w:val="berschrift2"/>
        <w:spacing w:before="0"/>
        <w:rPr>
          <w:rFonts w:cs="Arial"/>
        </w:rPr>
      </w:pPr>
      <w:bookmarkStart w:id="190" w:name="_Toc221560255"/>
      <w:r w:rsidRPr="00D15CCD">
        <w:rPr>
          <w:rFonts w:cs="Arial"/>
        </w:rPr>
        <w:t>10.5</w:t>
      </w:r>
      <w:r w:rsidRPr="00D15CCD">
        <w:rPr>
          <w:rFonts w:cs="Arial"/>
        </w:rPr>
        <w:tab/>
        <w:t>VERHALTENSWEISE</w:t>
      </w:r>
      <w:bookmarkEnd w:id="190"/>
    </w:p>
    <w:p w14:paraId="3CFED389" w14:textId="62D01702" w:rsidR="00DD4EC7" w:rsidRPr="00D15CCD" w:rsidRDefault="00DD4EC7" w:rsidP="000C1ECC">
      <w:pPr>
        <w:rPr>
          <w:rFonts w:ascii="Arial" w:hAnsi="Arial" w:cs="Arial"/>
          <w:sz w:val="20"/>
        </w:rPr>
      </w:pPr>
      <w:r w:rsidRPr="00D15CCD">
        <w:rPr>
          <w:rFonts w:ascii="Arial" w:hAnsi="Arial" w:cs="Arial"/>
          <w:sz w:val="20"/>
        </w:rPr>
        <w:t>Von den Wettbewerbern wird verlangt, dass sie besondere Rücksicht auf Personen und Tiere am Boden nehmen und sich um gute Beziehungen zu den Grundstücksbesitzern bemühen oder, wenn bereitgestellt, den Verhaltenskodex für Freiballonführer</w:t>
      </w:r>
      <w:r w:rsidRPr="00D15CCD">
        <w:rPr>
          <w:rFonts w:ascii="Arial" w:hAnsi="Arial" w:cs="Arial"/>
          <w:b/>
          <w:sz w:val="20"/>
        </w:rPr>
        <w:t xml:space="preserve"> </w:t>
      </w:r>
      <w:r w:rsidRPr="00D15CCD">
        <w:rPr>
          <w:rFonts w:ascii="Arial" w:hAnsi="Arial" w:cs="Arial"/>
          <w:sz w:val="20"/>
        </w:rPr>
        <w:t>befolgen. Rücksichtsloses Verhalten von Wettbewerbern und Mannschaftsmitgliedern oder die Öffentlichkeit gefährdendes Ballonfahren kann mit bis zu 1000 Wettbewerbspunkten bestraft werden.</w:t>
      </w:r>
    </w:p>
    <w:p w14:paraId="1705F594" w14:textId="77777777" w:rsidR="00DD4EC7" w:rsidRPr="00D15CCD" w:rsidRDefault="00DD4EC7" w:rsidP="000C1ECC">
      <w:pPr>
        <w:pStyle w:val="berschrift2"/>
        <w:spacing w:before="0"/>
        <w:rPr>
          <w:rFonts w:cs="Arial"/>
        </w:rPr>
      </w:pPr>
      <w:bookmarkStart w:id="191" w:name="_Toc221560256"/>
      <w:r w:rsidRPr="00D15CCD">
        <w:rPr>
          <w:rFonts w:cs="Arial"/>
        </w:rPr>
        <w:t>10.6</w:t>
      </w:r>
      <w:r w:rsidRPr="00D15CCD">
        <w:rPr>
          <w:rFonts w:cs="Arial"/>
        </w:rPr>
        <w:tab/>
        <w:t>TIERE UND NUTZPFLANZEN</w:t>
      </w:r>
      <w:bookmarkEnd w:id="191"/>
    </w:p>
    <w:p w14:paraId="6C736B21" w14:textId="640F980B" w:rsidR="00DD4EC7" w:rsidRPr="00D15CCD" w:rsidRDefault="00DD4EC7" w:rsidP="000C1ECC">
      <w:pPr>
        <w:rPr>
          <w:rFonts w:ascii="Arial" w:hAnsi="Arial" w:cs="Arial"/>
          <w:sz w:val="20"/>
        </w:rPr>
      </w:pPr>
      <w:r w:rsidRPr="00D15CCD">
        <w:rPr>
          <w:rFonts w:ascii="Arial" w:hAnsi="Arial" w:cs="Arial"/>
          <w:sz w:val="20"/>
        </w:rPr>
        <w:t>Ballone dürfen nicht näher, als in den Wettbewerbsdetails festgelegt, an Tiere oder an Ställe mit Tieren heranfahren. Außerdem dürfen Wettbewerber und Mannschaften ohne Einverständnis des Grundstücksbesitzers Feldfrüchte und Nutzpflanzen nicht beschädigen. Strafe: bis zu 1000 Wettbewerbspunkte.</w:t>
      </w:r>
    </w:p>
    <w:p w14:paraId="22E1B325" w14:textId="77777777" w:rsidR="00DD4EC7" w:rsidRPr="00D15CCD" w:rsidRDefault="00DD4EC7" w:rsidP="000C1ECC">
      <w:pPr>
        <w:pStyle w:val="berschrift2"/>
        <w:spacing w:before="0"/>
        <w:rPr>
          <w:rFonts w:cs="Arial"/>
        </w:rPr>
      </w:pPr>
      <w:bookmarkStart w:id="192" w:name="_Toc221560257"/>
      <w:r w:rsidRPr="00D15CCD">
        <w:rPr>
          <w:rFonts w:cs="Arial"/>
        </w:rPr>
        <w:t>10.7</w:t>
      </w:r>
      <w:r w:rsidRPr="00D15CCD">
        <w:rPr>
          <w:rFonts w:cs="Arial"/>
        </w:rPr>
        <w:tab/>
        <w:t>GRUNDSTÜCKSBESITZER</w:t>
      </w:r>
      <w:bookmarkEnd w:id="192"/>
    </w:p>
    <w:p w14:paraId="3CDBDAEF" w14:textId="4548C28D" w:rsidR="00DD4EC7" w:rsidRPr="00D15CCD" w:rsidRDefault="00DD4EC7" w:rsidP="000C1ECC">
      <w:pPr>
        <w:rPr>
          <w:rFonts w:ascii="Arial" w:hAnsi="Arial" w:cs="Arial"/>
          <w:sz w:val="20"/>
        </w:rPr>
      </w:pPr>
      <w:r w:rsidRPr="00D15CCD">
        <w:rPr>
          <w:rFonts w:ascii="Arial" w:hAnsi="Arial" w:cs="Arial"/>
          <w:sz w:val="20"/>
        </w:rPr>
        <w:t>Im Sinne dieser Regeln bedeutet der Begriff "Grundstücksbesitzer" die Person, die verantwortlich für Pflanzen und Tiere auf dem Grundstück ist. Das muss nicht unbedingt der rechtmäßige Eigentümer zu sein.</w:t>
      </w:r>
    </w:p>
    <w:p w14:paraId="596ACC07" w14:textId="77777777" w:rsidR="00DD4EC7" w:rsidRPr="00D15CCD" w:rsidRDefault="00DD4EC7" w:rsidP="000C1ECC">
      <w:pPr>
        <w:pStyle w:val="berschrift2"/>
        <w:spacing w:before="0"/>
        <w:rPr>
          <w:rFonts w:cs="Arial"/>
        </w:rPr>
      </w:pPr>
      <w:bookmarkStart w:id="193" w:name="_Toc221560258"/>
      <w:r w:rsidRPr="00D15CCD">
        <w:rPr>
          <w:rFonts w:cs="Arial"/>
        </w:rPr>
        <w:lastRenderedPageBreak/>
        <w:t>10.8</w:t>
      </w:r>
      <w:r w:rsidRPr="00D15CCD">
        <w:rPr>
          <w:rFonts w:cs="Arial"/>
        </w:rPr>
        <w:tab/>
        <w:t>KOLLISIONEN</w:t>
      </w:r>
      <w:bookmarkEnd w:id="193"/>
    </w:p>
    <w:p w14:paraId="436B7CA0" w14:textId="135C6BEC" w:rsidR="00DD4EC7" w:rsidRPr="00D15CCD" w:rsidRDefault="00DD4EC7" w:rsidP="000C1ECC">
      <w:pPr>
        <w:rPr>
          <w:rFonts w:ascii="Arial" w:hAnsi="Arial" w:cs="Arial"/>
          <w:sz w:val="20"/>
        </w:rPr>
      </w:pPr>
      <w:r w:rsidRPr="00D15CCD">
        <w:rPr>
          <w:rFonts w:ascii="Arial" w:hAnsi="Arial" w:cs="Arial"/>
          <w:sz w:val="20"/>
        </w:rPr>
        <w:t xml:space="preserve">Ein Wettbewerber, dessen Ballon zwischen dem Aufrüsten und der vollendeten Endlandung mit Strom- oder Telefonleitungen oder deren Masten kollidiert, wird mit bis zu 500 Wettbewerbspunkten bestraft. Kollisionen können zusätzlich gemäß der Regel für </w:t>
      </w:r>
      <w:r w:rsidR="00643ED7" w:rsidRPr="00D15CCD">
        <w:rPr>
          <w:rFonts w:ascii="Arial" w:hAnsi="Arial" w:cs="Arial"/>
          <w:sz w:val="20"/>
        </w:rPr>
        <w:t>gefährliches</w:t>
      </w:r>
      <w:r w:rsidRPr="00D15CCD">
        <w:rPr>
          <w:rFonts w:ascii="Arial" w:hAnsi="Arial" w:cs="Arial"/>
          <w:sz w:val="20"/>
        </w:rPr>
        <w:t xml:space="preserve"> Ballonfahren bestraft werden.</w:t>
      </w:r>
    </w:p>
    <w:p w14:paraId="0D98CDFC" w14:textId="77777777" w:rsidR="00DD4EC7" w:rsidRPr="00D15CCD" w:rsidRDefault="00DD4EC7" w:rsidP="000C1ECC">
      <w:pPr>
        <w:pStyle w:val="berschrift2"/>
        <w:spacing w:before="0"/>
        <w:rPr>
          <w:rFonts w:cs="Arial"/>
        </w:rPr>
      </w:pPr>
      <w:bookmarkStart w:id="194" w:name="_Toc221560259"/>
      <w:r w:rsidRPr="00D15CCD">
        <w:rPr>
          <w:rFonts w:cs="Arial"/>
        </w:rPr>
        <w:t>10.9</w:t>
      </w:r>
      <w:r w:rsidRPr="00D15CCD">
        <w:rPr>
          <w:rFonts w:cs="Arial"/>
        </w:rPr>
        <w:tab/>
        <w:t>PERSONEN AN BORD</w:t>
      </w:r>
      <w:bookmarkEnd w:id="194"/>
    </w:p>
    <w:p w14:paraId="3A22F771" w14:textId="77777777" w:rsidR="00DD4EC7" w:rsidRPr="00D15CCD" w:rsidRDefault="00DD4EC7" w:rsidP="000C1ECC">
      <w:pPr>
        <w:pStyle w:val="berschrift3"/>
        <w:rPr>
          <w:rFonts w:ascii="Arial" w:hAnsi="Arial" w:cs="Arial"/>
          <w:sz w:val="20"/>
        </w:rPr>
      </w:pPr>
      <w:r w:rsidRPr="00D15CCD">
        <w:rPr>
          <w:rFonts w:ascii="Arial" w:hAnsi="Arial" w:cs="Arial"/>
          <w:sz w:val="20"/>
        </w:rPr>
        <w:t>10.9.1</w:t>
      </w:r>
      <w:r w:rsidRPr="00D15CCD">
        <w:rPr>
          <w:rFonts w:ascii="Arial" w:hAnsi="Arial" w:cs="Arial"/>
          <w:sz w:val="20"/>
        </w:rPr>
        <w:tab/>
        <w:t>Den Wettbewerbern ist es erlaubt, Besatzung bei einer Fahrt mitzunehmen. Sie darf jede Tätigkeit verrichten, um die der Wettbewerber sie bittet, außer als verantwortlicher Pilot zu handeln.</w:t>
      </w:r>
    </w:p>
    <w:p w14:paraId="6A7B7B0C" w14:textId="07E03D56" w:rsidR="00DD4EC7" w:rsidRPr="00D15CCD" w:rsidRDefault="00DD4EC7" w:rsidP="000C1ECC">
      <w:pPr>
        <w:pStyle w:val="berschrift3"/>
        <w:rPr>
          <w:rFonts w:ascii="Arial" w:hAnsi="Arial" w:cs="Arial"/>
          <w:sz w:val="20"/>
        </w:rPr>
      </w:pPr>
      <w:r w:rsidRPr="00D15CCD">
        <w:rPr>
          <w:rFonts w:ascii="Arial" w:hAnsi="Arial" w:cs="Arial"/>
          <w:sz w:val="20"/>
        </w:rPr>
        <w:t>10.9.2</w:t>
      </w:r>
      <w:r w:rsidRPr="00D15CCD">
        <w:rPr>
          <w:rFonts w:ascii="Arial" w:hAnsi="Arial" w:cs="Arial"/>
          <w:sz w:val="20"/>
        </w:rPr>
        <w:tab/>
        <w:t>Die Gesamtzahl von Personen an Bord (incl. Wettbewerber) darf 3 nicht überschreiten.</w:t>
      </w:r>
      <w:r w:rsidR="00F84465" w:rsidRPr="00D15CCD">
        <w:rPr>
          <w:rFonts w:ascii="Arial" w:hAnsi="Arial" w:cs="Arial"/>
          <w:sz w:val="20"/>
        </w:rPr>
        <w:t xml:space="preserve"> Bei speziellen Veranstaltungen, z.B. Veranstaltungen in den Alpen, können andere Personenzahlen in Teil II (Wettbewerbsdetails) festgelegt werden.</w:t>
      </w:r>
    </w:p>
    <w:p w14:paraId="27D59FCB" w14:textId="5BA50843" w:rsidR="00DD4EC7" w:rsidRPr="00D15CCD" w:rsidRDefault="00DD4EC7" w:rsidP="000C1ECC">
      <w:pPr>
        <w:pStyle w:val="berschrift3"/>
      </w:pPr>
      <w:r w:rsidRPr="00D15CCD">
        <w:rPr>
          <w:rFonts w:ascii="Arial" w:hAnsi="Arial" w:cs="Arial"/>
          <w:sz w:val="20"/>
        </w:rPr>
        <w:t>10.9.3</w:t>
      </w:r>
      <w:r w:rsidRPr="00D15CCD">
        <w:rPr>
          <w:rFonts w:ascii="Arial" w:hAnsi="Arial" w:cs="Arial"/>
          <w:sz w:val="20"/>
        </w:rPr>
        <w:tab/>
        <w:t>Von den Wettbewerbern kann verlangt werden, einzelne Fahrten „solo“, wie in den Aufgabendaten vorgegeben, durchzu</w:t>
      </w:r>
      <w:r w:rsidRPr="00D15CCD">
        <w:rPr>
          <w:rFonts w:ascii="Arial" w:hAnsi="Arial" w:cs="Arial"/>
          <w:sz w:val="20"/>
        </w:rPr>
        <w:softHyphen/>
        <w:t>führen.</w:t>
      </w:r>
      <w:r w:rsidRPr="00D15CCD">
        <w:rPr>
          <w:rFonts w:ascii="Arial" w:hAnsi="Arial" w:cs="Arial"/>
          <w:sz w:val="20"/>
        </w:rPr>
        <w:br/>
        <w:t>Strafe: Der Wettbewerber erzielt kein Ergebnis.</w:t>
      </w:r>
    </w:p>
    <w:p w14:paraId="495FF720" w14:textId="77777777" w:rsidR="00DD4EC7" w:rsidRPr="00D15CCD" w:rsidRDefault="00DD4EC7" w:rsidP="000C1ECC">
      <w:pPr>
        <w:pStyle w:val="berschrift2"/>
        <w:spacing w:before="0"/>
        <w:rPr>
          <w:rFonts w:cs="Arial"/>
        </w:rPr>
      </w:pPr>
      <w:bookmarkStart w:id="195" w:name="_Toc221560260"/>
      <w:r w:rsidRPr="00D15CCD">
        <w:rPr>
          <w:rFonts w:cs="Arial"/>
        </w:rPr>
        <w:t>10.10</w:t>
      </w:r>
      <w:r w:rsidRPr="00D15CCD">
        <w:rPr>
          <w:rFonts w:cs="Arial"/>
        </w:rPr>
        <w:tab/>
        <w:t>BODENMANNSCHAFT</w:t>
      </w:r>
      <w:bookmarkEnd w:id="195"/>
    </w:p>
    <w:p w14:paraId="0198724D" w14:textId="77777777" w:rsidR="00930D5A" w:rsidRPr="00D15CCD" w:rsidRDefault="00930D5A" w:rsidP="000C1ECC">
      <w:pPr>
        <w:ind w:hanging="1134"/>
        <w:rPr>
          <w:rFonts w:ascii="Arial" w:hAnsi="Arial" w:cs="Arial"/>
          <w:sz w:val="20"/>
        </w:rPr>
      </w:pPr>
      <w:r w:rsidRPr="00D15CCD">
        <w:rPr>
          <w:rFonts w:ascii="Arial" w:hAnsi="Arial" w:cs="Arial"/>
          <w:sz w:val="20"/>
        </w:rPr>
        <w:t>10.10.1</w:t>
      </w:r>
      <w:r w:rsidRPr="00D15CCD">
        <w:rPr>
          <w:rFonts w:ascii="Arial" w:hAnsi="Arial" w:cs="Arial"/>
          <w:sz w:val="20"/>
        </w:rPr>
        <w:tab/>
        <w:t xml:space="preserve">Die Bodenmannschaft umfasst alle Personen, die an Start und Rückholung des Ballons beteiligt sind, sowie diejenigen, die Piloten mit Informationen (z.B. Wetterinformationen, Positionen anderer Ballone im Wettbewerb) unterstützen. </w:t>
      </w:r>
      <w:r w:rsidR="001A36FD" w:rsidRPr="00D15CCD">
        <w:rPr>
          <w:rFonts w:ascii="Arial" w:hAnsi="Arial" w:cs="Arial"/>
          <w:sz w:val="20"/>
        </w:rPr>
        <w:t>Diese Personen</w:t>
      </w:r>
      <w:r w:rsidRPr="00D15CCD">
        <w:rPr>
          <w:rFonts w:ascii="Arial" w:hAnsi="Arial" w:cs="Arial"/>
          <w:sz w:val="20"/>
        </w:rPr>
        <w:t xml:space="preserve"> </w:t>
      </w:r>
      <w:r w:rsidR="001A36FD" w:rsidRPr="00D15CCD">
        <w:rPr>
          <w:rFonts w:ascii="Arial" w:hAnsi="Arial" w:cs="Arial"/>
          <w:sz w:val="20"/>
        </w:rPr>
        <w:t>können</w:t>
      </w:r>
      <w:r w:rsidRPr="00D15CCD">
        <w:rPr>
          <w:rFonts w:ascii="Arial" w:hAnsi="Arial" w:cs="Arial"/>
          <w:sz w:val="20"/>
        </w:rPr>
        <w:t xml:space="preserve"> mehrere Ballone unterstützen, </w:t>
      </w:r>
      <w:r w:rsidR="001A36FD" w:rsidRPr="00D15CCD">
        <w:rPr>
          <w:rFonts w:ascii="Arial" w:hAnsi="Arial" w:cs="Arial"/>
          <w:sz w:val="20"/>
        </w:rPr>
        <w:t>müssen</w:t>
      </w:r>
      <w:r w:rsidRPr="00D15CCD">
        <w:rPr>
          <w:rFonts w:ascii="Arial" w:hAnsi="Arial" w:cs="Arial"/>
          <w:sz w:val="20"/>
        </w:rPr>
        <w:t xml:space="preserve"> aber einem</w:t>
      </w:r>
      <w:r w:rsidR="001A36FD" w:rsidRPr="00D15CCD">
        <w:rPr>
          <w:rFonts w:ascii="Arial" w:hAnsi="Arial" w:cs="Arial"/>
          <w:sz w:val="20"/>
        </w:rPr>
        <w:t xml:space="preserve"> bestimmten Wettbewerber </w:t>
      </w:r>
      <w:r w:rsidRPr="00D15CCD">
        <w:rPr>
          <w:rFonts w:ascii="Arial" w:hAnsi="Arial" w:cs="Arial"/>
          <w:sz w:val="20"/>
        </w:rPr>
        <w:t>oder</w:t>
      </w:r>
      <w:r w:rsidR="001A36FD" w:rsidRPr="00D15CCD">
        <w:rPr>
          <w:rFonts w:ascii="Arial" w:hAnsi="Arial" w:cs="Arial"/>
          <w:sz w:val="20"/>
        </w:rPr>
        <w:t xml:space="preserve"> einer Nation</w:t>
      </w:r>
      <w:r w:rsidRPr="00D15CCD">
        <w:rPr>
          <w:rFonts w:ascii="Arial" w:hAnsi="Arial" w:cs="Arial"/>
          <w:sz w:val="20"/>
        </w:rPr>
        <w:t xml:space="preserve"> zugeordnet sein. Diejenigen, die eine</w:t>
      </w:r>
      <w:r w:rsidR="001A36FD" w:rsidRPr="00D15CCD">
        <w:rPr>
          <w:rFonts w:ascii="Arial" w:hAnsi="Arial" w:cs="Arial"/>
          <w:sz w:val="20"/>
        </w:rPr>
        <w:t>r</w:t>
      </w:r>
      <w:r w:rsidRPr="00D15CCD">
        <w:rPr>
          <w:rFonts w:ascii="Arial" w:hAnsi="Arial" w:cs="Arial"/>
          <w:sz w:val="20"/>
        </w:rPr>
        <w:t xml:space="preserve"> </w:t>
      </w:r>
      <w:r w:rsidR="001A36FD" w:rsidRPr="00D15CCD">
        <w:rPr>
          <w:rFonts w:ascii="Arial" w:hAnsi="Arial" w:cs="Arial"/>
          <w:sz w:val="20"/>
        </w:rPr>
        <w:t xml:space="preserve">Nation </w:t>
      </w:r>
      <w:r w:rsidRPr="00D15CCD">
        <w:rPr>
          <w:rFonts w:ascii="Arial" w:hAnsi="Arial" w:cs="Arial"/>
          <w:sz w:val="20"/>
        </w:rPr>
        <w:t xml:space="preserve">zugeordnet sind, werden als </w:t>
      </w:r>
      <w:r w:rsidR="001A36FD" w:rsidRPr="00D15CCD">
        <w:rPr>
          <w:rFonts w:ascii="Arial" w:hAnsi="Arial" w:cs="Arial"/>
          <w:sz w:val="20"/>
        </w:rPr>
        <w:t>Mitglied</w:t>
      </w:r>
      <w:r w:rsidR="007D2B3F" w:rsidRPr="00D15CCD">
        <w:rPr>
          <w:rFonts w:ascii="Arial" w:hAnsi="Arial" w:cs="Arial"/>
          <w:sz w:val="20"/>
        </w:rPr>
        <w:t>er</w:t>
      </w:r>
      <w:r w:rsidR="00793163" w:rsidRPr="00D15CCD">
        <w:rPr>
          <w:rFonts w:ascii="Arial" w:hAnsi="Arial" w:cs="Arial"/>
          <w:sz w:val="20"/>
        </w:rPr>
        <w:t xml:space="preserve">jedes </w:t>
      </w:r>
      <w:r w:rsidR="001A36FD" w:rsidRPr="00D15CCD">
        <w:rPr>
          <w:rFonts w:ascii="Arial" w:hAnsi="Arial" w:cs="Arial"/>
          <w:sz w:val="20"/>
        </w:rPr>
        <w:t>Teams dieser Nation angesehen.</w:t>
      </w:r>
    </w:p>
    <w:p w14:paraId="5065A81F" w14:textId="77777777" w:rsidR="001A36FD" w:rsidRPr="00D15CCD" w:rsidRDefault="001A36FD" w:rsidP="000C1ECC">
      <w:pPr>
        <w:ind w:hanging="1134"/>
        <w:rPr>
          <w:rFonts w:ascii="Arial" w:hAnsi="Arial" w:cs="Arial"/>
          <w:sz w:val="20"/>
        </w:rPr>
      </w:pPr>
      <w:r w:rsidRPr="00D15CCD">
        <w:rPr>
          <w:rFonts w:ascii="Arial" w:hAnsi="Arial" w:cs="Arial"/>
          <w:sz w:val="20"/>
        </w:rPr>
        <w:t>10.10.2</w:t>
      </w:r>
      <w:r w:rsidRPr="00D15CCD">
        <w:rPr>
          <w:rFonts w:ascii="Arial" w:hAnsi="Arial" w:cs="Arial"/>
          <w:sz w:val="20"/>
        </w:rPr>
        <w:tab/>
        <w:t>Eine Nation kann bis zu zwei Team Manager benennen. Diese müssen von den Wettbewerbern der jeweiligen Nation nominiert werden. Team Manager können einen Sitzplatz im Briefing sowie die Wettbewerbsunterlagen (u.a. Aufgabenblätter und Wetterinformationen) erhalten.</w:t>
      </w:r>
    </w:p>
    <w:p w14:paraId="108BB1A6" w14:textId="653ACFC6" w:rsidR="00DD4EC7" w:rsidRPr="00D15CCD" w:rsidRDefault="00930D5A" w:rsidP="000C1ECC">
      <w:pPr>
        <w:ind w:hanging="1134"/>
        <w:rPr>
          <w:rFonts w:ascii="Arial" w:hAnsi="Arial" w:cs="Arial"/>
          <w:sz w:val="20"/>
        </w:rPr>
      </w:pPr>
      <w:r w:rsidRPr="00D15CCD">
        <w:rPr>
          <w:rFonts w:ascii="Arial" w:hAnsi="Arial" w:cs="Arial"/>
          <w:sz w:val="20"/>
        </w:rPr>
        <w:t>10.10.3</w:t>
      </w:r>
      <w:r w:rsidRPr="00D15CCD">
        <w:rPr>
          <w:rFonts w:ascii="Arial" w:hAnsi="Arial" w:cs="Arial"/>
          <w:sz w:val="20"/>
        </w:rPr>
        <w:tab/>
      </w:r>
      <w:r w:rsidR="00DD4EC7" w:rsidRPr="00D15CCD">
        <w:rPr>
          <w:rFonts w:ascii="Arial" w:hAnsi="Arial" w:cs="Arial"/>
          <w:sz w:val="20"/>
        </w:rPr>
        <w:t xml:space="preserve">Jeder Wettbewerber muss sicherstellen, dass er eine genügend starke Mannschaft hat, um seinen Ballon und das Verfolgerfahrzeug zu bedienen. Er muss sicherstellen, dass alle Personen, die mit seinem Ballon zu tun haben, eine ausreichende Sicherheitsbelehrung erhalten haben. </w:t>
      </w:r>
    </w:p>
    <w:p w14:paraId="5A2AF6E2" w14:textId="77777777" w:rsidR="00DD4EC7" w:rsidRPr="00D15CCD" w:rsidRDefault="00DD4EC7" w:rsidP="000C1ECC">
      <w:pPr>
        <w:pStyle w:val="berschrift2"/>
        <w:spacing w:before="0"/>
        <w:rPr>
          <w:rFonts w:cs="Arial"/>
        </w:rPr>
      </w:pPr>
      <w:bookmarkStart w:id="196" w:name="_Toc221560261"/>
      <w:r w:rsidRPr="00D15CCD">
        <w:rPr>
          <w:rFonts w:cs="Arial"/>
        </w:rPr>
        <w:t>10.11</w:t>
      </w:r>
      <w:r w:rsidRPr="00D15CCD">
        <w:rPr>
          <w:rFonts w:cs="Arial"/>
        </w:rPr>
        <w:tab/>
        <w:t>AUTOFAHREN</w:t>
      </w:r>
      <w:bookmarkEnd w:id="196"/>
    </w:p>
    <w:p w14:paraId="79CEB7A6" w14:textId="1C41CC2D" w:rsidR="00DD4EC7" w:rsidRPr="00D15CCD" w:rsidRDefault="00DD4EC7" w:rsidP="000C1ECC">
      <w:pPr>
        <w:rPr>
          <w:rFonts w:ascii="Arial" w:hAnsi="Arial" w:cs="Arial"/>
          <w:sz w:val="20"/>
        </w:rPr>
      </w:pPr>
      <w:r w:rsidRPr="00D15CCD">
        <w:rPr>
          <w:rFonts w:ascii="Arial" w:hAnsi="Arial" w:cs="Arial"/>
          <w:sz w:val="20"/>
        </w:rPr>
        <w:t>Fahrzeuge müssen bei der Verfolgung sicher und unter Beachtung des örtlichen Straßenverkehrsgesetztes gefahren werden. Strafe: bis zu 500 Wettbewerbspunkte</w:t>
      </w:r>
    </w:p>
    <w:p w14:paraId="0A684B53" w14:textId="77777777" w:rsidR="00DD4EC7" w:rsidRPr="00D15CCD" w:rsidRDefault="00DD4EC7" w:rsidP="000C1ECC">
      <w:pPr>
        <w:pStyle w:val="berschrift2"/>
        <w:spacing w:before="0"/>
        <w:rPr>
          <w:rFonts w:cs="Arial"/>
        </w:rPr>
      </w:pPr>
      <w:bookmarkStart w:id="197" w:name="_Toc221560262"/>
      <w:r w:rsidRPr="00D15CCD">
        <w:rPr>
          <w:rFonts w:cs="Arial"/>
        </w:rPr>
        <w:t>10.12</w:t>
      </w:r>
      <w:r w:rsidRPr="00D15CCD">
        <w:rPr>
          <w:rFonts w:cs="Arial"/>
        </w:rPr>
        <w:tab/>
        <w:t>PERSONENWECHSEL</w:t>
      </w:r>
      <w:bookmarkEnd w:id="197"/>
    </w:p>
    <w:p w14:paraId="51EAE76E" w14:textId="2342ADBF" w:rsidR="00DD4EC7" w:rsidRPr="00D15CCD" w:rsidRDefault="00DD4EC7" w:rsidP="000C1ECC">
      <w:pPr>
        <w:rPr>
          <w:rFonts w:ascii="Arial" w:hAnsi="Arial" w:cs="Arial"/>
          <w:sz w:val="20"/>
        </w:rPr>
      </w:pPr>
      <w:r w:rsidRPr="00D15CCD">
        <w:rPr>
          <w:rFonts w:ascii="Arial" w:hAnsi="Arial" w:cs="Arial"/>
          <w:sz w:val="20"/>
        </w:rPr>
        <w:t>Keine Person darf zwischen Start und Endlandung in den Korb einsteigen oder ihn verlassen.</w:t>
      </w:r>
    </w:p>
    <w:p w14:paraId="3BBD533C" w14:textId="77777777" w:rsidR="00DD4EC7" w:rsidRPr="00D15CCD" w:rsidRDefault="00DD4EC7" w:rsidP="000C1ECC">
      <w:pPr>
        <w:pStyle w:val="berschrift2"/>
        <w:spacing w:before="0"/>
        <w:rPr>
          <w:rFonts w:cs="Arial"/>
        </w:rPr>
      </w:pPr>
      <w:bookmarkStart w:id="198" w:name="_Toc221560263"/>
      <w:r w:rsidRPr="00D15CCD">
        <w:rPr>
          <w:rFonts w:cs="Arial"/>
        </w:rPr>
        <w:t>10.13</w:t>
      </w:r>
      <w:r w:rsidRPr="00D15CCD">
        <w:rPr>
          <w:rFonts w:cs="Arial"/>
        </w:rPr>
        <w:tab/>
        <w:t>HILFE</w:t>
      </w:r>
      <w:bookmarkEnd w:id="198"/>
    </w:p>
    <w:p w14:paraId="47E087EF" w14:textId="5010323B" w:rsidR="00DD4EC7" w:rsidRPr="00D15CCD" w:rsidRDefault="00DD4EC7" w:rsidP="000C1ECC">
      <w:pPr>
        <w:rPr>
          <w:rFonts w:ascii="Arial" w:hAnsi="Arial" w:cs="Arial"/>
          <w:sz w:val="20"/>
        </w:rPr>
      </w:pPr>
      <w:r w:rsidRPr="00D15CCD">
        <w:rPr>
          <w:rFonts w:ascii="Arial" w:hAnsi="Arial" w:cs="Arial"/>
          <w:sz w:val="20"/>
        </w:rPr>
        <w:t>Der Gebrauch von Halteleinen und jegliche tätliche Hilfe von Personen am Boden ist während der Fahrt verboten.</w:t>
      </w:r>
    </w:p>
    <w:p w14:paraId="0BCBB97D" w14:textId="77777777" w:rsidR="00DD4EC7" w:rsidRPr="00D15CCD" w:rsidRDefault="00DD4EC7" w:rsidP="000C1ECC">
      <w:pPr>
        <w:pStyle w:val="berschrift2"/>
        <w:keepLines/>
        <w:spacing w:before="0"/>
        <w:rPr>
          <w:rFonts w:cs="Arial"/>
        </w:rPr>
      </w:pPr>
      <w:bookmarkStart w:id="199" w:name="_Toc221560264"/>
      <w:r w:rsidRPr="00D15CCD">
        <w:rPr>
          <w:rFonts w:cs="Arial"/>
        </w:rPr>
        <w:t>10.14</w:t>
      </w:r>
      <w:r w:rsidRPr="00D15CCD">
        <w:rPr>
          <w:rFonts w:cs="Arial"/>
        </w:rPr>
        <w:tab/>
        <w:t>LUFTRECHT</w:t>
      </w:r>
      <w:bookmarkEnd w:id="199"/>
    </w:p>
    <w:p w14:paraId="51C1C9C6" w14:textId="1863E3F8" w:rsidR="00DD4EC7" w:rsidRPr="00D15CCD" w:rsidRDefault="00DD4EC7" w:rsidP="000C1ECC">
      <w:pPr>
        <w:pStyle w:val="berschrift3"/>
        <w:keepLines/>
        <w:ind w:firstLine="0"/>
      </w:pPr>
      <w:r w:rsidRPr="00D15CCD">
        <w:rPr>
          <w:rFonts w:ascii="Arial" w:hAnsi="Arial" w:cs="Arial"/>
          <w:sz w:val="20"/>
        </w:rPr>
        <w:t>Verletzungen des Luftrechts, die nicht gegen die Wettbewerbsregeln verstoßen oder zu keinem Wettbewerbsvorteil führen, werden vom Wettbewerbsleiter nicht geahndet, außer im Schadensfall, bei Störung der öffentlichen Ordnung oder bei berechtigter Beschwerde von am Wettbewerb nicht beteiligten Personen.</w:t>
      </w:r>
    </w:p>
    <w:p w14:paraId="12669244" w14:textId="77777777" w:rsidR="00DD4EC7" w:rsidRPr="00D15CCD" w:rsidRDefault="00DD4EC7" w:rsidP="000C1ECC">
      <w:pPr>
        <w:pStyle w:val="berschrift2"/>
        <w:spacing w:before="0"/>
        <w:rPr>
          <w:rFonts w:cs="Arial"/>
          <w:i/>
        </w:rPr>
      </w:pPr>
      <w:bookmarkStart w:id="200" w:name="_Toc221560265"/>
      <w:r w:rsidRPr="00D15CCD">
        <w:rPr>
          <w:rFonts w:cs="Arial"/>
        </w:rPr>
        <w:t>10.15</w:t>
      </w:r>
      <w:r w:rsidRPr="00D15CCD">
        <w:rPr>
          <w:rFonts w:cs="Arial"/>
        </w:rPr>
        <w:tab/>
        <w:t>RÜCKRUF</w:t>
      </w:r>
      <w:bookmarkEnd w:id="200"/>
    </w:p>
    <w:p w14:paraId="0405EC4F" w14:textId="77777777" w:rsidR="00DD4EC7" w:rsidRPr="00D15CCD" w:rsidRDefault="00DD4EC7" w:rsidP="000C1ECC">
      <w:pPr>
        <w:pStyle w:val="Textkrper-Zeileneinzug"/>
        <w:rPr>
          <w:rFonts w:cs="Arial"/>
        </w:rPr>
      </w:pPr>
      <w:r w:rsidRPr="00D15CCD">
        <w:rPr>
          <w:rFonts w:cs="Arial"/>
        </w:rPr>
        <w:t>Der Veranstalter kann einen Rückruf-Modus einführen, der in den Wettbewerbsdetails festgelegt wird.</w:t>
      </w:r>
    </w:p>
    <w:p w14:paraId="72474F9D" w14:textId="77777777" w:rsidR="00DD4EC7" w:rsidRPr="00D15CCD" w:rsidRDefault="00DD4EC7" w:rsidP="000C1ECC">
      <w:pPr>
        <w:pStyle w:val="berschrift1"/>
        <w:spacing w:before="0" w:after="120"/>
        <w:rPr>
          <w:rFonts w:cs="Arial"/>
        </w:rPr>
      </w:pPr>
      <w:r w:rsidRPr="00D15CCD">
        <w:rPr>
          <w:rFonts w:cs="Arial"/>
        </w:rPr>
        <w:br w:type="page"/>
      </w:r>
      <w:bookmarkStart w:id="201" w:name="_Toc221560266"/>
      <w:r w:rsidRPr="00D15CCD">
        <w:rPr>
          <w:rFonts w:cs="Arial"/>
        </w:rPr>
        <w:lastRenderedPageBreak/>
        <w:t>KAPITEL 11 – LANDUNGEN</w:t>
      </w:r>
      <w:bookmarkEnd w:id="201"/>
    </w:p>
    <w:p w14:paraId="34C62DBA" w14:textId="77777777" w:rsidR="00DD4EC7" w:rsidRPr="00D15CCD" w:rsidRDefault="00DD4EC7" w:rsidP="005804B2">
      <w:pPr>
        <w:spacing w:after="100" w:afterAutospacing="1"/>
        <w:rPr>
          <w:rFonts w:ascii="Arial" w:hAnsi="Arial" w:cs="Arial"/>
          <w:sz w:val="20"/>
        </w:rPr>
      </w:pPr>
    </w:p>
    <w:p w14:paraId="31D4FD6E" w14:textId="77777777" w:rsidR="00DD4EC7" w:rsidRPr="00D15CCD" w:rsidRDefault="00DD4EC7" w:rsidP="005804B2">
      <w:pPr>
        <w:pStyle w:val="berschrift2"/>
        <w:spacing w:before="0"/>
        <w:rPr>
          <w:rFonts w:cs="Arial"/>
        </w:rPr>
      </w:pPr>
      <w:bookmarkStart w:id="202" w:name="_Toc221560267"/>
      <w:r w:rsidRPr="00D15CCD">
        <w:rPr>
          <w:rFonts w:cs="Arial"/>
        </w:rPr>
        <w:t>11.1</w:t>
      </w:r>
      <w:r w:rsidRPr="00D15CCD">
        <w:rPr>
          <w:rFonts w:cs="Arial"/>
        </w:rPr>
        <w:tab/>
        <w:t>LANDUNGEN</w:t>
      </w:r>
      <w:bookmarkEnd w:id="202"/>
    </w:p>
    <w:p w14:paraId="710AB4ED" w14:textId="4B2D4F19" w:rsidR="00DD4EC7" w:rsidRPr="00D15CCD" w:rsidRDefault="00DD4EC7" w:rsidP="005804B2">
      <w:pPr>
        <w:rPr>
          <w:rFonts w:ascii="Arial" w:hAnsi="Arial" w:cs="Arial"/>
          <w:sz w:val="20"/>
        </w:rPr>
      </w:pPr>
      <w:r w:rsidRPr="00D15CCD">
        <w:rPr>
          <w:rFonts w:ascii="Arial" w:hAnsi="Arial" w:cs="Arial"/>
          <w:sz w:val="20"/>
        </w:rPr>
        <w:t>Ein Wettbewerber kann nach eigenem Ermessen landen, wenn er alle Aufgaben während der Fahrt zu Ende gebracht hat.</w:t>
      </w:r>
    </w:p>
    <w:p w14:paraId="42CBE6E0" w14:textId="77777777" w:rsidR="00DD4EC7" w:rsidRPr="00D15CCD" w:rsidRDefault="00DD4EC7" w:rsidP="005804B2">
      <w:pPr>
        <w:pStyle w:val="berschrift2"/>
        <w:spacing w:before="0"/>
        <w:rPr>
          <w:rFonts w:cs="Arial"/>
        </w:rPr>
      </w:pPr>
      <w:bookmarkStart w:id="203" w:name="_Toc221560268"/>
      <w:r w:rsidRPr="00D15CCD">
        <w:rPr>
          <w:rFonts w:cs="Arial"/>
        </w:rPr>
        <w:t>11.2</w:t>
      </w:r>
      <w:r w:rsidRPr="00D15CCD">
        <w:rPr>
          <w:rFonts w:cs="Arial"/>
        </w:rPr>
        <w:tab/>
        <w:t>LANDUNG NACH EIGENEM ERMESSEN</w:t>
      </w:r>
      <w:bookmarkEnd w:id="203"/>
    </w:p>
    <w:p w14:paraId="2365061B" w14:textId="77777777" w:rsidR="00DD4EC7" w:rsidRPr="00D15CCD" w:rsidRDefault="00DD4EC7" w:rsidP="005804B2">
      <w:pPr>
        <w:pStyle w:val="berschrift3"/>
        <w:rPr>
          <w:rFonts w:ascii="Arial" w:hAnsi="Arial" w:cs="Arial"/>
          <w:sz w:val="20"/>
        </w:rPr>
      </w:pPr>
      <w:r w:rsidRPr="00D15CCD">
        <w:rPr>
          <w:rFonts w:ascii="Arial" w:hAnsi="Arial" w:cs="Arial"/>
          <w:sz w:val="20"/>
        </w:rPr>
        <w:t>11.2.1</w:t>
      </w:r>
      <w:r w:rsidRPr="00D15CCD">
        <w:rPr>
          <w:rFonts w:ascii="Arial" w:hAnsi="Arial" w:cs="Arial"/>
          <w:sz w:val="20"/>
        </w:rPr>
        <w:tab/>
        <w:t>Landet ein Wettbewerber nach eigenem Ermessen, ist der Landepunkt der Punkt des endgültigen Stillstandes des Korbes nach der Landung.</w:t>
      </w:r>
    </w:p>
    <w:p w14:paraId="75A7EE68" w14:textId="3447CD6D" w:rsidR="00DD4EC7" w:rsidRPr="00D15CCD" w:rsidRDefault="00DD4EC7" w:rsidP="005804B2">
      <w:pPr>
        <w:ind w:hanging="1134"/>
        <w:rPr>
          <w:rFonts w:ascii="Arial" w:hAnsi="Arial" w:cs="Arial"/>
          <w:sz w:val="20"/>
        </w:rPr>
      </w:pPr>
      <w:r w:rsidRPr="00D15CCD">
        <w:rPr>
          <w:rFonts w:ascii="Arial" w:hAnsi="Arial" w:cs="Arial"/>
          <w:sz w:val="20"/>
        </w:rPr>
        <w:t>11.2.2</w:t>
      </w:r>
      <w:r w:rsidRPr="00D15CCD">
        <w:rPr>
          <w:rFonts w:ascii="Arial" w:hAnsi="Arial" w:cs="Arial"/>
          <w:sz w:val="20"/>
        </w:rPr>
        <w:tab/>
        <w:t xml:space="preserve">Soweit nicht anders in den Aufgabendaten vorgeschrieben, sind Landungen </w:t>
      </w:r>
      <w:r w:rsidR="0047215A">
        <w:rPr>
          <w:rFonts w:ascii="Arial" w:hAnsi="Arial" w:cs="Arial"/>
          <w:sz w:val="20"/>
        </w:rPr>
        <w:t xml:space="preserve">im Umkreis von 50m um </w:t>
      </w:r>
      <w:r w:rsidRPr="00D15CCD">
        <w:rPr>
          <w:rFonts w:ascii="Arial" w:hAnsi="Arial" w:cs="Arial"/>
          <w:sz w:val="20"/>
        </w:rPr>
        <w:t>eine MMA, in der ein Zielkreuz ausliegt sowie, wenn keine MMA festgelegt ist, innerhalb von 200m zu jedem vom Wettbewerbsleiter vorgegebenen oder vom Wettbewerber selbst gewähltem Ziel/Zielkreuz sowie einem vom Wettbewerber abgesetzten Marker verboten (Strafe siehe Verletzung von Distanzvorgaben).</w:t>
      </w:r>
    </w:p>
    <w:p w14:paraId="4671F940" w14:textId="77777777" w:rsidR="00DD4EC7" w:rsidRPr="00D15CCD" w:rsidRDefault="00DD4EC7" w:rsidP="005804B2">
      <w:pPr>
        <w:pStyle w:val="berschrift2"/>
        <w:spacing w:before="0"/>
        <w:rPr>
          <w:rFonts w:cs="Arial"/>
        </w:rPr>
      </w:pPr>
      <w:bookmarkStart w:id="204" w:name="_Toc221560269"/>
      <w:r w:rsidRPr="00D15CCD">
        <w:rPr>
          <w:rFonts w:cs="Arial"/>
        </w:rPr>
        <w:t>11.3</w:t>
      </w:r>
      <w:r w:rsidRPr="00D15CCD">
        <w:rPr>
          <w:rFonts w:cs="Arial"/>
        </w:rPr>
        <w:tab/>
        <w:t>WERTUNGSLANDUNG</w:t>
      </w:r>
      <w:bookmarkEnd w:id="204"/>
    </w:p>
    <w:p w14:paraId="1D73F4A1" w14:textId="77777777" w:rsidR="00DD4EC7" w:rsidRPr="00D15CCD" w:rsidRDefault="00DD4EC7" w:rsidP="005804B2">
      <w:pPr>
        <w:pStyle w:val="berschrift3"/>
        <w:rPr>
          <w:rFonts w:ascii="Arial" w:hAnsi="Arial" w:cs="Arial"/>
          <w:sz w:val="20"/>
        </w:rPr>
      </w:pPr>
      <w:r w:rsidRPr="00D15CCD">
        <w:rPr>
          <w:rFonts w:ascii="Arial" w:hAnsi="Arial" w:cs="Arial"/>
          <w:sz w:val="20"/>
        </w:rPr>
        <w:t>11.3.1</w:t>
      </w:r>
      <w:r w:rsidRPr="00D15CCD">
        <w:rPr>
          <w:rFonts w:ascii="Arial" w:hAnsi="Arial" w:cs="Arial"/>
          <w:sz w:val="20"/>
        </w:rPr>
        <w:tab/>
        <w:t>Der Messpunkt einer Wertungslandung ist der Punkt des endgültigen Stillstandes des Korbes. Die veröffentlichten Wertungsperioden und Suchzeiten werden angewendet.</w:t>
      </w:r>
    </w:p>
    <w:p w14:paraId="047C78F1" w14:textId="77777777" w:rsidR="00DD4EC7" w:rsidRPr="00D15CCD" w:rsidRDefault="00DD4EC7" w:rsidP="005804B2">
      <w:pPr>
        <w:pStyle w:val="berschrift3"/>
        <w:rPr>
          <w:rFonts w:ascii="Arial" w:hAnsi="Arial" w:cs="Arial"/>
          <w:sz w:val="20"/>
        </w:rPr>
      </w:pPr>
      <w:r w:rsidRPr="00D15CCD">
        <w:rPr>
          <w:rFonts w:ascii="Arial" w:hAnsi="Arial" w:cs="Arial"/>
          <w:sz w:val="20"/>
        </w:rPr>
        <w:t>11.3.2</w:t>
      </w:r>
      <w:r w:rsidRPr="00D15CCD">
        <w:rPr>
          <w:rFonts w:ascii="Arial" w:hAnsi="Arial" w:cs="Arial"/>
          <w:sz w:val="20"/>
        </w:rPr>
        <w:tab/>
        <w:t>Niemand am Boden darf tätliche Hilfe leisten und kein Besatzungsmitglied darf den Korb verlassen, bevor der Korb endgültig zum Stillstand gekommen ist.</w:t>
      </w:r>
    </w:p>
    <w:p w14:paraId="36386EB9" w14:textId="77777777" w:rsidR="00DD4EC7" w:rsidRPr="00D15CCD" w:rsidRDefault="00DD4EC7" w:rsidP="005804B2">
      <w:pPr>
        <w:pStyle w:val="berschrift3"/>
        <w:rPr>
          <w:rFonts w:ascii="Arial" w:hAnsi="Arial" w:cs="Arial"/>
          <w:sz w:val="20"/>
        </w:rPr>
      </w:pPr>
      <w:r w:rsidRPr="00D15CCD">
        <w:rPr>
          <w:rFonts w:ascii="Arial" w:hAnsi="Arial" w:cs="Arial"/>
          <w:sz w:val="20"/>
        </w:rPr>
        <w:t>11.3.3</w:t>
      </w:r>
      <w:r w:rsidRPr="00D15CCD">
        <w:rPr>
          <w:rFonts w:ascii="Arial" w:hAnsi="Arial" w:cs="Arial"/>
          <w:sz w:val="20"/>
        </w:rPr>
        <w:tab/>
        <w:t>Alle zurückbehaltenen Marker müssen schnellstmöglich einem Offiziellen übergeben werden.</w:t>
      </w:r>
    </w:p>
    <w:p w14:paraId="49C99E0F" w14:textId="1DACACBF" w:rsidR="00DD4EC7" w:rsidRPr="000B621B" w:rsidRDefault="00DD4EC7" w:rsidP="005804B2">
      <w:pPr>
        <w:pStyle w:val="berschrift3"/>
        <w:rPr>
          <w:rFonts w:ascii="Arial" w:hAnsi="Arial" w:cs="Arial"/>
          <w:sz w:val="20"/>
        </w:rPr>
      </w:pPr>
      <w:r w:rsidRPr="00D15CCD">
        <w:rPr>
          <w:rFonts w:ascii="Arial" w:hAnsi="Arial" w:cs="Arial"/>
          <w:sz w:val="20"/>
        </w:rPr>
        <w:t>11.3.4</w:t>
      </w:r>
      <w:r w:rsidRPr="00D15CCD">
        <w:rPr>
          <w:rFonts w:ascii="Arial" w:hAnsi="Arial" w:cs="Arial"/>
          <w:sz w:val="20"/>
        </w:rPr>
        <w:tab/>
        <w:t xml:space="preserve">Soweit nicht anders in den Aufgabendaten vorgeschrieben, sind Wertungslandungen innerhalb von 200m zu jedem vom Wettbewerbsleiter vorgegebenen oder vom Wettbewerber selbst gewähltem Ziel/Zielkreuz oder </w:t>
      </w:r>
      <w:r w:rsidR="00673C7F">
        <w:rPr>
          <w:rFonts w:ascii="Arial" w:hAnsi="Arial" w:cs="Arial"/>
          <w:sz w:val="20"/>
        </w:rPr>
        <w:t xml:space="preserve">im Umkreis von 50m um </w:t>
      </w:r>
      <w:r w:rsidRPr="00D15CCD">
        <w:rPr>
          <w:rFonts w:ascii="Arial" w:hAnsi="Arial" w:cs="Arial"/>
          <w:sz w:val="20"/>
        </w:rPr>
        <w:t>ein Markermessgebiet (MMA) verboten (Strafe siehe Verletzung von Distanzvorgaben).</w:t>
      </w:r>
    </w:p>
    <w:p w14:paraId="56C19025" w14:textId="77777777" w:rsidR="00DD4EC7" w:rsidRPr="00D15CCD" w:rsidRDefault="00DD4EC7" w:rsidP="005804B2">
      <w:pPr>
        <w:pStyle w:val="berschrift2"/>
        <w:spacing w:before="0"/>
        <w:rPr>
          <w:rFonts w:cs="Arial"/>
        </w:rPr>
      </w:pPr>
      <w:bookmarkStart w:id="205" w:name="_Toc221560270"/>
      <w:r w:rsidRPr="00D15CCD">
        <w:rPr>
          <w:rFonts w:cs="Arial"/>
        </w:rPr>
        <w:t>11.4</w:t>
      </w:r>
      <w:r w:rsidRPr="00D15CCD">
        <w:rPr>
          <w:rFonts w:cs="Arial"/>
        </w:rPr>
        <w:tab/>
        <w:t>BODENBERÜHRUNG 1</w:t>
      </w:r>
      <w:bookmarkEnd w:id="205"/>
    </w:p>
    <w:p w14:paraId="24D43160" w14:textId="25231D7C" w:rsidR="00DD4EC7" w:rsidRPr="00D15CCD" w:rsidRDefault="00DD4EC7" w:rsidP="005804B2">
      <w:pPr>
        <w:rPr>
          <w:rFonts w:ascii="Arial" w:hAnsi="Arial" w:cs="Arial"/>
          <w:sz w:val="20"/>
        </w:rPr>
      </w:pPr>
      <w:r w:rsidRPr="00D15CCD">
        <w:rPr>
          <w:rFonts w:ascii="Arial" w:hAnsi="Arial" w:cs="Arial"/>
          <w:sz w:val="20"/>
        </w:rPr>
        <w:t xml:space="preserve">Nach dem Überqueren der Grenzen eines Startplatzes darf kein Teil des Ballons oder mit ihm verbundenes den Boden </w:t>
      </w:r>
      <w:r w:rsidR="00BF7571" w:rsidRPr="00D15CCD">
        <w:rPr>
          <w:rFonts w:ascii="Arial" w:hAnsi="Arial" w:cs="Arial"/>
          <w:sz w:val="20"/>
        </w:rPr>
        <w:t xml:space="preserve">hart </w:t>
      </w:r>
      <w:r w:rsidRPr="00D15CCD">
        <w:rPr>
          <w:rFonts w:ascii="Arial" w:hAnsi="Arial" w:cs="Arial"/>
          <w:sz w:val="20"/>
        </w:rPr>
        <w:t xml:space="preserve">berühren (oder die Wasserfläche oder </w:t>
      </w:r>
      <w:proofErr w:type="spellStart"/>
      <w:r w:rsidRPr="00D15CCD">
        <w:rPr>
          <w:rFonts w:ascii="Arial" w:hAnsi="Arial" w:cs="Arial"/>
          <w:sz w:val="20"/>
        </w:rPr>
        <w:t>irgend etwas</w:t>
      </w:r>
      <w:proofErr w:type="spellEnd"/>
      <w:r w:rsidRPr="00D15CCD">
        <w:rPr>
          <w:rFonts w:ascii="Arial" w:hAnsi="Arial" w:cs="Arial"/>
          <w:sz w:val="20"/>
        </w:rPr>
        <w:t xml:space="preserve"> auf dem Boden liegendes oder damit verbundenes), bevor nicht die letzte Aufgabe beendet wurde. Die Strafe ist 200 </w:t>
      </w:r>
      <w:r w:rsidR="00B031BF" w:rsidRPr="00D15CCD">
        <w:rPr>
          <w:rFonts w:ascii="Arial" w:hAnsi="Arial" w:cs="Arial"/>
          <w:sz w:val="20"/>
        </w:rPr>
        <w:t xml:space="preserve">Aufgabenpunkte </w:t>
      </w:r>
      <w:r w:rsidRPr="00D15CCD">
        <w:rPr>
          <w:rFonts w:ascii="Arial" w:hAnsi="Arial" w:cs="Arial"/>
          <w:sz w:val="20"/>
        </w:rPr>
        <w:t>für jede Berührung.</w:t>
      </w:r>
    </w:p>
    <w:p w14:paraId="7B7705AA" w14:textId="77777777" w:rsidR="00DD4EC7" w:rsidRPr="00D15CCD" w:rsidRDefault="00DD4EC7" w:rsidP="005804B2">
      <w:pPr>
        <w:pStyle w:val="berschrift2"/>
        <w:spacing w:before="0"/>
        <w:rPr>
          <w:rFonts w:cs="Arial"/>
        </w:rPr>
      </w:pPr>
      <w:bookmarkStart w:id="206" w:name="_Toc221560271"/>
      <w:r w:rsidRPr="00D15CCD">
        <w:rPr>
          <w:rFonts w:cs="Arial"/>
        </w:rPr>
        <w:t>11.5</w:t>
      </w:r>
      <w:r w:rsidRPr="00D15CCD">
        <w:rPr>
          <w:rFonts w:cs="Arial"/>
        </w:rPr>
        <w:tab/>
        <w:t>BODENBERÜHRUNG 2</w:t>
      </w:r>
      <w:bookmarkEnd w:id="206"/>
    </w:p>
    <w:p w14:paraId="20214A23" w14:textId="6BB9ECA0" w:rsidR="00DD4EC7" w:rsidRPr="00D15CCD" w:rsidRDefault="00DD4EC7" w:rsidP="005804B2">
      <w:pPr>
        <w:rPr>
          <w:rFonts w:ascii="Arial" w:hAnsi="Arial" w:cs="Arial"/>
          <w:sz w:val="20"/>
        </w:rPr>
      </w:pPr>
      <w:r w:rsidRPr="00D15CCD">
        <w:rPr>
          <w:rFonts w:ascii="Arial" w:hAnsi="Arial" w:cs="Arial"/>
          <w:sz w:val="20"/>
        </w:rPr>
        <w:t>Kein Teil des Ballons oder mit ihm verbundenes darf im Markermessgebiet</w:t>
      </w:r>
      <w:r w:rsidR="00B031BF" w:rsidRPr="00D15CCD">
        <w:rPr>
          <w:rFonts w:ascii="Arial" w:hAnsi="Arial" w:cs="Arial"/>
          <w:sz w:val="20"/>
        </w:rPr>
        <w:t xml:space="preserve"> (falls vorhanden)</w:t>
      </w:r>
      <w:r w:rsidRPr="00D15CCD">
        <w:rPr>
          <w:rFonts w:ascii="Arial" w:hAnsi="Arial" w:cs="Arial"/>
          <w:sz w:val="20"/>
        </w:rPr>
        <w:t xml:space="preserve"> oder in 200m Umkreis von einem vom Wettbewerbsleiter festgelegten oder vom Wettbewerber gewählten Ziel/Zielkreuz den Boden berühren (oder die Wasserfläche oder </w:t>
      </w:r>
      <w:r w:rsidR="007B2977" w:rsidRPr="00D15CCD">
        <w:rPr>
          <w:rFonts w:ascii="Arial" w:hAnsi="Arial" w:cs="Arial"/>
          <w:sz w:val="20"/>
        </w:rPr>
        <w:t>irgendetwas</w:t>
      </w:r>
      <w:r w:rsidRPr="00D15CCD">
        <w:rPr>
          <w:rFonts w:ascii="Arial" w:hAnsi="Arial" w:cs="Arial"/>
          <w:sz w:val="20"/>
        </w:rPr>
        <w:t xml:space="preserve"> auf dem Boden liegendes oder damit </w:t>
      </w:r>
      <w:r w:rsidR="00E04731" w:rsidRPr="00D15CCD">
        <w:rPr>
          <w:rFonts w:ascii="Arial" w:hAnsi="Arial" w:cs="Arial"/>
          <w:sz w:val="20"/>
        </w:rPr>
        <w:t>v</w:t>
      </w:r>
      <w:r w:rsidR="007B2977" w:rsidRPr="00D15CCD">
        <w:rPr>
          <w:rFonts w:ascii="Arial" w:hAnsi="Arial" w:cs="Arial"/>
          <w:sz w:val="20"/>
        </w:rPr>
        <w:t>erbundenes</w:t>
      </w:r>
      <w:r w:rsidRPr="00D15CCD">
        <w:rPr>
          <w:rFonts w:ascii="Arial" w:hAnsi="Arial" w:cs="Arial"/>
          <w:sz w:val="20"/>
        </w:rPr>
        <w:t xml:space="preserve">) (ausgenommen Marker). Die Strafe ist 100 </w:t>
      </w:r>
      <w:r w:rsidR="00B031BF" w:rsidRPr="00D15CCD">
        <w:rPr>
          <w:rFonts w:ascii="Arial" w:hAnsi="Arial" w:cs="Arial"/>
          <w:sz w:val="20"/>
        </w:rPr>
        <w:t xml:space="preserve">Aufgabenpunkte </w:t>
      </w:r>
      <w:r w:rsidRPr="00D15CCD">
        <w:rPr>
          <w:rFonts w:ascii="Arial" w:hAnsi="Arial" w:cs="Arial"/>
          <w:sz w:val="20"/>
        </w:rPr>
        <w:t xml:space="preserve">für jede leichte oder 500 </w:t>
      </w:r>
      <w:r w:rsidR="00B031BF" w:rsidRPr="00D15CCD">
        <w:rPr>
          <w:rFonts w:ascii="Arial" w:hAnsi="Arial" w:cs="Arial"/>
          <w:sz w:val="20"/>
        </w:rPr>
        <w:t xml:space="preserve">Aufgabenpunkte </w:t>
      </w:r>
      <w:r w:rsidRPr="00D15CCD">
        <w:rPr>
          <w:rFonts w:ascii="Arial" w:hAnsi="Arial" w:cs="Arial"/>
          <w:sz w:val="20"/>
        </w:rPr>
        <w:t>für jede harte Berührung. Anmerkung:</w:t>
      </w:r>
      <w:r w:rsidR="00B031BF" w:rsidRPr="00D15CCD">
        <w:rPr>
          <w:rFonts w:ascii="Arial" w:hAnsi="Arial" w:cs="Arial"/>
          <w:sz w:val="20"/>
        </w:rPr>
        <w:t xml:space="preserve"> Die Strafe wird der Aufgabe zugerechnet, in der das jeweilige Ziel gesetzt wurde.</w:t>
      </w:r>
      <w:r w:rsidRPr="00D15CCD">
        <w:rPr>
          <w:rFonts w:ascii="Arial" w:hAnsi="Arial" w:cs="Arial"/>
          <w:sz w:val="20"/>
        </w:rPr>
        <w:t xml:space="preserve"> </w:t>
      </w:r>
    </w:p>
    <w:p w14:paraId="25DE702D" w14:textId="4F2EED65" w:rsidR="00DD4EC7" w:rsidRPr="00D15CCD" w:rsidRDefault="00DD4EC7" w:rsidP="0004420C">
      <w:pPr>
        <w:ind w:left="709" w:hanging="709"/>
        <w:rPr>
          <w:rFonts w:ascii="Arial" w:hAnsi="Arial" w:cs="Arial"/>
          <w:sz w:val="20"/>
        </w:rPr>
      </w:pPr>
      <w:r w:rsidRPr="00C341F2">
        <w:rPr>
          <w:rFonts w:ascii="Arial" w:hAnsi="Arial" w:cs="Arial"/>
          <w:sz w:val="20"/>
        </w:rPr>
        <w:t>Anmerkung</w:t>
      </w:r>
      <w:r w:rsidR="00BF7571" w:rsidRPr="00C341F2">
        <w:rPr>
          <w:rFonts w:ascii="Arial" w:hAnsi="Arial" w:cs="Arial"/>
          <w:sz w:val="20"/>
        </w:rPr>
        <w:t>en</w:t>
      </w:r>
      <w:r w:rsidRPr="00C341F2">
        <w:rPr>
          <w:rFonts w:ascii="Arial" w:hAnsi="Arial" w:cs="Arial"/>
          <w:sz w:val="20"/>
        </w:rPr>
        <w:t xml:space="preserve">: </w:t>
      </w:r>
      <w:r w:rsidR="00BF7571" w:rsidRPr="00C341F2">
        <w:rPr>
          <w:rFonts w:ascii="Arial" w:hAnsi="Arial" w:cs="Arial"/>
          <w:sz w:val="20"/>
        </w:rPr>
        <w:br/>
      </w:r>
      <w:r w:rsidRPr="00C341F2">
        <w:rPr>
          <w:rFonts w:ascii="Arial" w:hAnsi="Arial" w:cs="Arial"/>
          <w:sz w:val="20"/>
        </w:rPr>
        <w:t>Für eine einzelne Bodenberührung wird der Wettbewerber nicht nach beiden Regeln bestraft.</w:t>
      </w:r>
      <w:r w:rsidR="00BF7571" w:rsidRPr="00C341F2" w:rsidDel="00BF7571">
        <w:rPr>
          <w:rFonts w:ascii="Arial" w:hAnsi="Arial" w:cs="Arial"/>
          <w:sz w:val="20"/>
        </w:rPr>
        <w:t xml:space="preserve"> </w:t>
      </w:r>
      <w:r w:rsidR="00BF7571" w:rsidRPr="00C341F2">
        <w:rPr>
          <w:rFonts w:ascii="Arial" w:hAnsi="Arial" w:cs="Arial"/>
          <w:sz w:val="20"/>
        </w:rPr>
        <w:br/>
        <w:t>Eine Bodenberührung ist hart, wenn sie länger anhält oder daraus resultierend eine Bewegungsänderung des Korbes oder der Hülle beobachtet wird.</w:t>
      </w:r>
    </w:p>
    <w:p w14:paraId="61823A79" w14:textId="77777777" w:rsidR="00DD4EC7" w:rsidRPr="00D15CCD" w:rsidRDefault="00DD4EC7" w:rsidP="005804B2">
      <w:pPr>
        <w:pStyle w:val="berschrift2"/>
        <w:spacing w:before="0"/>
        <w:rPr>
          <w:rFonts w:cs="Arial"/>
        </w:rPr>
      </w:pPr>
      <w:bookmarkStart w:id="207" w:name="_Toc221560272"/>
      <w:r w:rsidRPr="00D15CCD">
        <w:rPr>
          <w:rFonts w:cs="Arial"/>
        </w:rPr>
        <w:t>11.6</w:t>
      </w:r>
      <w:r w:rsidRPr="00D15CCD">
        <w:rPr>
          <w:rFonts w:cs="Arial"/>
        </w:rPr>
        <w:tab/>
        <w:t>RÜCKHOLERLAUBNIS</w:t>
      </w:r>
      <w:bookmarkEnd w:id="207"/>
    </w:p>
    <w:p w14:paraId="5C0A22C6" w14:textId="77777777" w:rsidR="00DD4EC7" w:rsidRPr="00D15CCD" w:rsidRDefault="00DD4EC7" w:rsidP="005804B2">
      <w:pPr>
        <w:rPr>
          <w:rFonts w:ascii="Arial" w:hAnsi="Arial" w:cs="Arial"/>
          <w:sz w:val="20"/>
        </w:rPr>
      </w:pPr>
      <w:r w:rsidRPr="00D15CCD">
        <w:rPr>
          <w:rFonts w:ascii="Arial" w:hAnsi="Arial" w:cs="Arial"/>
          <w:sz w:val="20"/>
        </w:rPr>
        <w:t>Die Wettbewerber müssen sichergehen, dass die Besitzer oder Bewohner ihre Erlaubnis gegeben haben, bevor auf eingezäuntes, bebautes, offensichtlich privates oder landwirtschaftlich genutztes Gelände gefahren wird. Strafe: bis zu 250 Aufgabenpunkte.</w:t>
      </w:r>
    </w:p>
    <w:p w14:paraId="0BE4F893" w14:textId="77777777" w:rsidR="00DD4EC7" w:rsidRPr="00D15CCD" w:rsidRDefault="00DD4EC7" w:rsidP="005804B2">
      <w:pPr>
        <w:pStyle w:val="berschrift1"/>
        <w:spacing w:before="0" w:after="100" w:afterAutospacing="1"/>
        <w:rPr>
          <w:rFonts w:cs="Arial"/>
        </w:rPr>
      </w:pPr>
      <w:r w:rsidRPr="00D15CCD">
        <w:rPr>
          <w:rFonts w:cs="Arial"/>
        </w:rPr>
        <w:br w:type="page"/>
      </w:r>
      <w:bookmarkStart w:id="208" w:name="_Toc221560273"/>
      <w:r w:rsidRPr="00D15CCD">
        <w:rPr>
          <w:rFonts w:cs="Arial"/>
        </w:rPr>
        <w:lastRenderedPageBreak/>
        <w:t xml:space="preserve">KAPITEL 12 </w:t>
      </w:r>
      <w:r w:rsidRPr="00D15CCD">
        <w:rPr>
          <w:rFonts w:cs="Arial"/>
        </w:rPr>
        <w:noBreakHyphen/>
        <w:t xml:space="preserve"> ZIEL, MARKER, TRACKPUNKT</w:t>
      </w:r>
      <w:bookmarkEnd w:id="208"/>
    </w:p>
    <w:p w14:paraId="6A20CF6E" w14:textId="77777777" w:rsidR="00DD4EC7" w:rsidRPr="00D15CCD" w:rsidRDefault="00DD4EC7" w:rsidP="000C1ECC">
      <w:pPr>
        <w:spacing w:after="100" w:afterAutospacing="1"/>
        <w:rPr>
          <w:rFonts w:ascii="Arial" w:hAnsi="Arial" w:cs="Arial"/>
          <w:sz w:val="20"/>
        </w:rPr>
      </w:pPr>
    </w:p>
    <w:p w14:paraId="07C2995D" w14:textId="77777777" w:rsidR="00DD4EC7" w:rsidRPr="00D15CCD" w:rsidRDefault="00DD4EC7" w:rsidP="005804B2">
      <w:pPr>
        <w:pStyle w:val="berschrift2"/>
        <w:spacing w:before="0"/>
        <w:rPr>
          <w:rFonts w:cs="Arial"/>
        </w:rPr>
      </w:pPr>
      <w:bookmarkStart w:id="209" w:name="_Toc221560274"/>
      <w:r w:rsidRPr="00D15CCD">
        <w:rPr>
          <w:rFonts w:cs="Arial"/>
        </w:rPr>
        <w:t>12.1</w:t>
      </w:r>
      <w:r w:rsidRPr="00D15CCD">
        <w:rPr>
          <w:rFonts w:cs="Arial"/>
        </w:rPr>
        <w:tab/>
        <w:t>ZIEL</w:t>
      </w:r>
      <w:bookmarkEnd w:id="209"/>
    </w:p>
    <w:p w14:paraId="514DB8AB" w14:textId="4D8A61FA" w:rsidR="00DD4EC7" w:rsidRPr="00D15CCD" w:rsidRDefault="00DD4EC7" w:rsidP="008D15B8">
      <w:pPr>
        <w:pStyle w:val="berschrift3"/>
      </w:pPr>
      <w:r w:rsidRPr="00D15CCD">
        <w:rPr>
          <w:rFonts w:ascii="Arial" w:hAnsi="Arial" w:cs="Arial"/>
          <w:sz w:val="20"/>
        </w:rPr>
        <w:t>12.1.1</w:t>
      </w:r>
      <w:r w:rsidRPr="00D15CCD">
        <w:rPr>
          <w:rFonts w:ascii="Arial" w:hAnsi="Arial" w:cs="Arial"/>
          <w:sz w:val="20"/>
        </w:rPr>
        <w:tab/>
        <w:t>Ein durch Koordinaten in der Wettbewerbskarte definierter Punkt, der vom Wettbewerbsleiter festgelegt oder vom Wettbewerber gewählt wird.</w:t>
      </w:r>
    </w:p>
    <w:p w14:paraId="2C2A659C" w14:textId="4071D336" w:rsidR="00DD4EC7" w:rsidRPr="00D15CCD" w:rsidRDefault="00DD4EC7" w:rsidP="0004420C">
      <w:pPr>
        <w:pStyle w:val="berschrift3"/>
      </w:pPr>
      <w:r w:rsidRPr="00D15CCD">
        <w:rPr>
          <w:rFonts w:ascii="Arial" w:hAnsi="Arial" w:cs="Arial"/>
          <w:sz w:val="20"/>
        </w:rPr>
        <w:t>12.1.</w:t>
      </w:r>
      <w:r w:rsidR="006458AB">
        <w:rPr>
          <w:rFonts w:ascii="Arial" w:hAnsi="Arial" w:cs="Arial"/>
          <w:sz w:val="20"/>
        </w:rPr>
        <w:t>2</w:t>
      </w:r>
      <w:r w:rsidRPr="00D15CCD">
        <w:rPr>
          <w:rFonts w:ascii="Arial" w:hAnsi="Arial" w:cs="Arial"/>
          <w:sz w:val="20"/>
        </w:rPr>
        <w:tab/>
        <w:t xml:space="preserve">Der Wettbewerbsleiter kann eine Liste vorab festgelegter Ziele bereitstellen. Die Ziele haben eine 3-stellige Zielnummer gefolgt von den Kartenkoordinaten. </w:t>
      </w:r>
    </w:p>
    <w:p w14:paraId="7188E91C" w14:textId="77777777" w:rsidR="00DD4EC7" w:rsidRPr="00D15CCD" w:rsidRDefault="00DD4EC7" w:rsidP="00DA3529">
      <w:pPr>
        <w:pStyle w:val="berschrift2"/>
        <w:spacing w:before="0"/>
        <w:rPr>
          <w:rFonts w:cs="Arial"/>
        </w:rPr>
      </w:pPr>
      <w:bookmarkStart w:id="210" w:name="_Toc221560275"/>
      <w:r w:rsidRPr="00D15CCD">
        <w:rPr>
          <w:rFonts w:cs="Arial"/>
        </w:rPr>
        <w:t>12.2</w:t>
      </w:r>
      <w:r w:rsidRPr="00D15CCD">
        <w:rPr>
          <w:rFonts w:cs="Arial"/>
        </w:rPr>
        <w:tab/>
        <w:t>VOM WETTBEWERBER GEWÄHLTES ZIEL</w:t>
      </w:r>
      <w:bookmarkEnd w:id="210"/>
    </w:p>
    <w:p w14:paraId="6A30319E" w14:textId="3766F050" w:rsidR="00DD4EC7" w:rsidRPr="00D15CCD" w:rsidRDefault="00B0797C">
      <w:pPr>
        <w:pStyle w:val="berschrift3"/>
        <w:ind w:firstLine="0"/>
      </w:pPr>
      <w:r w:rsidRPr="00D15CCD">
        <w:rPr>
          <w:rFonts w:ascii="Arial" w:hAnsi="Arial" w:cs="Arial"/>
          <w:sz w:val="20"/>
        </w:rPr>
        <w:t xml:space="preserve">Die </w:t>
      </w:r>
      <w:r w:rsidR="005C3454" w:rsidRPr="00D15CCD">
        <w:rPr>
          <w:rFonts w:ascii="Arial" w:hAnsi="Arial" w:cs="Arial"/>
          <w:sz w:val="20"/>
        </w:rPr>
        <w:t xml:space="preserve">Kriterien für </w:t>
      </w:r>
      <w:r w:rsidR="00DD4EC7" w:rsidRPr="00D15CCD">
        <w:rPr>
          <w:rFonts w:ascii="Arial" w:hAnsi="Arial" w:cs="Arial"/>
          <w:sz w:val="20"/>
        </w:rPr>
        <w:t>vom Wettbewerber gewählte</w:t>
      </w:r>
      <w:r w:rsidR="007924AD" w:rsidRPr="00D15CCD">
        <w:rPr>
          <w:rFonts w:ascii="Arial" w:hAnsi="Arial" w:cs="Arial"/>
          <w:sz w:val="20"/>
        </w:rPr>
        <w:t xml:space="preserve"> </w:t>
      </w:r>
      <w:r w:rsidR="00DD4EC7" w:rsidRPr="00D15CCD">
        <w:rPr>
          <w:rFonts w:ascii="Arial" w:hAnsi="Arial" w:cs="Arial"/>
          <w:sz w:val="20"/>
        </w:rPr>
        <w:t>Zielewerden</w:t>
      </w:r>
      <w:r w:rsidR="00AF5A3A" w:rsidRPr="00D15CCD">
        <w:rPr>
          <w:rFonts w:ascii="Arial" w:hAnsi="Arial" w:cs="Arial"/>
          <w:sz w:val="20"/>
        </w:rPr>
        <w:t xml:space="preserve"> im Aufgabenblatt </w:t>
      </w:r>
      <w:r w:rsidR="00A946C5" w:rsidRPr="00D15CCD">
        <w:rPr>
          <w:rFonts w:ascii="Arial" w:hAnsi="Arial" w:cs="Arial"/>
          <w:sz w:val="20"/>
        </w:rPr>
        <w:t>oder</w:t>
      </w:r>
      <w:r w:rsidR="00DD4EC7" w:rsidRPr="00D15CCD">
        <w:rPr>
          <w:rFonts w:ascii="Arial" w:hAnsi="Arial" w:cs="Arial"/>
          <w:sz w:val="20"/>
        </w:rPr>
        <w:t xml:space="preserve"> in den Wettbewerbsdetails beschrieben.</w:t>
      </w:r>
    </w:p>
    <w:p w14:paraId="55EC74AE" w14:textId="77777777" w:rsidR="00DD4EC7" w:rsidRPr="00D15CCD" w:rsidRDefault="00DD4EC7">
      <w:pPr>
        <w:pStyle w:val="berschrift2"/>
        <w:spacing w:before="0"/>
        <w:rPr>
          <w:rFonts w:cs="Arial"/>
        </w:rPr>
      </w:pPr>
      <w:bookmarkStart w:id="211" w:name="_Toc221560276"/>
      <w:r w:rsidRPr="00D15CCD">
        <w:rPr>
          <w:rFonts w:cs="Arial"/>
        </w:rPr>
        <w:t>12.3</w:t>
      </w:r>
      <w:r w:rsidRPr="00D15CCD">
        <w:rPr>
          <w:rFonts w:cs="Arial"/>
        </w:rPr>
        <w:tab/>
      </w:r>
      <w:r w:rsidRPr="00D15CCD">
        <w:rPr>
          <w:rFonts w:cs="Arial"/>
          <w:bCs/>
        </w:rPr>
        <w:t>DEKLARATIONEN VON WETTBEWERBERN</w:t>
      </w:r>
      <w:bookmarkEnd w:id="211"/>
    </w:p>
    <w:p w14:paraId="6B4521D5" w14:textId="77777777" w:rsidR="00DD4EC7" w:rsidRPr="00D15CCD" w:rsidRDefault="00DD4EC7">
      <w:pPr>
        <w:pStyle w:val="berschrift3"/>
        <w:rPr>
          <w:rFonts w:ascii="Arial" w:hAnsi="Arial" w:cs="Arial"/>
          <w:sz w:val="20"/>
        </w:rPr>
      </w:pPr>
      <w:r w:rsidRPr="00D15CCD">
        <w:rPr>
          <w:rFonts w:ascii="Arial" w:hAnsi="Arial" w:cs="Arial"/>
          <w:sz w:val="20"/>
        </w:rPr>
        <w:t>12.3.1</w:t>
      </w:r>
      <w:r w:rsidRPr="00D15CCD">
        <w:rPr>
          <w:rFonts w:ascii="Arial" w:hAnsi="Arial" w:cs="Arial"/>
          <w:sz w:val="20"/>
        </w:rPr>
        <w:tab/>
        <w:t>Der Wettbewerber muss sein Ziel durch Koordinaten beschreiben. Er muss erläuternde Einzelheiten hinzufügen, um zwischen möglichen Zielen zu unterscheiden, die in der Nähe seiner Koordinaten liegen. Bei der Deklaration vorab festgelegter Ziele kann die vollständige Zielnummer der veröffentlichten Liste</w:t>
      </w:r>
      <w:r w:rsidRPr="00000E38">
        <w:rPr>
          <w:rFonts w:ascii="Arial" w:hAnsi="Arial" w:cs="Arial"/>
        </w:rPr>
        <w:t xml:space="preserve"> </w:t>
      </w:r>
      <w:r w:rsidRPr="00D15CCD">
        <w:rPr>
          <w:rFonts w:ascii="Arial" w:hAnsi="Arial" w:cs="Arial"/>
          <w:sz w:val="20"/>
        </w:rPr>
        <w:t>benutzt werden.</w:t>
      </w:r>
    </w:p>
    <w:p w14:paraId="562FD46D" w14:textId="77777777" w:rsidR="00DD4EC7" w:rsidRPr="00D15CCD" w:rsidRDefault="00DD4EC7">
      <w:pPr>
        <w:pStyle w:val="berschrift3"/>
        <w:rPr>
          <w:rFonts w:ascii="Arial" w:hAnsi="Arial" w:cs="Arial"/>
          <w:sz w:val="20"/>
        </w:rPr>
      </w:pPr>
      <w:r w:rsidRPr="00D15CCD">
        <w:rPr>
          <w:rFonts w:ascii="Arial" w:hAnsi="Arial" w:cs="Arial"/>
          <w:sz w:val="20"/>
        </w:rPr>
        <w:t>12.3.2</w:t>
      </w:r>
      <w:r w:rsidRPr="00D15CCD">
        <w:rPr>
          <w:rFonts w:ascii="Arial" w:hAnsi="Arial" w:cs="Arial"/>
          <w:sz w:val="20"/>
        </w:rPr>
        <w:tab/>
        <w:t>Ist das Ziel nicht eindeutig beschrieben und befindet sich mehr als ein gültiges Ziel im Umkreis von 200m um die Koordinaten, wird der Wettbewerber zu dem Ziel gewertet, das zum ungünstigsten Ergebnis führt. Ist auf der Karte kein gültiges Ziel im Umkreis von 200m um die Koordinaten zu erkennen, erzielt der Wettbewerber kein Ergebnis.</w:t>
      </w:r>
    </w:p>
    <w:p w14:paraId="03F530BE" w14:textId="01B77B79" w:rsidR="00DD4EC7" w:rsidRPr="00D15CCD" w:rsidRDefault="00DD4EC7">
      <w:pPr>
        <w:pStyle w:val="berschrift3"/>
        <w:rPr>
          <w:rFonts w:ascii="Arial" w:hAnsi="Arial" w:cs="Arial"/>
          <w:sz w:val="20"/>
        </w:rPr>
      </w:pPr>
      <w:r w:rsidRPr="00D15CCD">
        <w:rPr>
          <w:rFonts w:ascii="Arial" w:hAnsi="Arial" w:cs="Arial"/>
          <w:sz w:val="20"/>
        </w:rPr>
        <w:t>12.3.3</w:t>
      </w:r>
      <w:r w:rsidRPr="00D15CCD">
        <w:rPr>
          <w:rFonts w:ascii="Arial" w:hAnsi="Arial" w:cs="Arial"/>
          <w:sz w:val="20"/>
        </w:rPr>
        <w:tab/>
        <w:t xml:space="preserve">Verstößt eine Zieldeklaration gegen Vorgaben </w:t>
      </w:r>
      <w:r w:rsidR="002F3A90" w:rsidRPr="00D15CCD">
        <w:rPr>
          <w:rFonts w:ascii="Arial" w:hAnsi="Arial" w:cs="Arial"/>
          <w:sz w:val="20"/>
        </w:rPr>
        <w:t>aus</w:t>
      </w:r>
      <w:r w:rsidRPr="00D15CCD">
        <w:rPr>
          <w:rFonts w:ascii="Arial" w:hAnsi="Arial" w:cs="Arial"/>
          <w:sz w:val="20"/>
        </w:rPr>
        <w:t xml:space="preserve"> den Wettbewerbsdetails</w:t>
      </w:r>
      <w:r w:rsidR="00E25BD0" w:rsidRPr="00D15CCD">
        <w:rPr>
          <w:rFonts w:ascii="Arial" w:hAnsi="Arial" w:cs="Arial"/>
          <w:sz w:val="20"/>
        </w:rPr>
        <w:t xml:space="preserve"> oder</w:t>
      </w:r>
      <w:r w:rsidR="00932445" w:rsidRPr="00D15CCD">
        <w:rPr>
          <w:rFonts w:ascii="Arial" w:hAnsi="Arial" w:cs="Arial"/>
          <w:sz w:val="20"/>
        </w:rPr>
        <w:t xml:space="preserve"> </w:t>
      </w:r>
      <w:r w:rsidR="005C3454" w:rsidRPr="00D15CCD">
        <w:rPr>
          <w:rFonts w:ascii="Arial" w:hAnsi="Arial" w:cs="Arial"/>
          <w:sz w:val="20"/>
        </w:rPr>
        <w:t>dem</w:t>
      </w:r>
      <w:r w:rsidR="00E25BD0" w:rsidRPr="00D15CCD">
        <w:rPr>
          <w:rFonts w:ascii="Arial" w:hAnsi="Arial" w:cs="Arial"/>
          <w:sz w:val="20"/>
        </w:rPr>
        <w:t xml:space="preserve"> </w:t>
      </w:r>
      <w:r w:rsidR="001C622E" w:rsidRPr="00D15CCD">
        <w:rPr>
          <w:rFonts w:ascii="Arial" w:hAnsi="Arial" w:cs="Arial"/>
          <w:sz w:val="20"/>
        </w:rPr>
        <w:t>Aufgabenblatt</w:t>
      </w:r>
      <w:r w:rsidRPr="00D15CCD">
        <w:rPr>
          <w:rFonts w:ascii="Arial" w:hAnsi="Arial" w:cs="Arial"/>
          <w:sz w:val="20"/>
        </w:rPr>
        <w:t>, ist sie ungültig und der Wettbewerber erzielt kein Ergebnis. Darf der Wettbewerber in einer Aufgabe mehr als ein Ziel deklarieren und eines oder mehrere dieser Ziele sind ungültig, wird er zum nahesten gültigen Ziel gewertet, falls vorhanden. Wenn mehr als die erlaubten Ziele deklariert werden, erzielt der Wettbewerber kein Ergebnis.</w:t>
      </w:r>
    </w:p>
    <w:p w14:paraId="705BA603" w14:textId="77777777" w:rsidR="00DD4EC7" w:rsidRPr="00D15CCD" w:rsidRDefault="00DD4EC7">
      <w:pPr>
        <w:pStyle w:val="berschrift3"/>
        <w:keepLines/>
        <w:rPr>
          <w:rFonts w:ascii="Arial" w:hAnsi="Arial" w:cs="Arial"/>
          <w:sz w:val="20"/>
        </w:rPr>
      </w:pPr>
      <w:r w:rsidRPr="00D15CCD">
        <w:rPr>
          <w:rFonts w:ascii="Arial" w:hAnsi="Arial" w:cs="Arial"/>
          <w:sz w:val="20"/>
        </w:rPr>
        <w:t>12.3.4</w:t>
      </w:r>
      <w:r w:rsidRPr="00D15CCD">
        <w:rPr>
          <w:rFonts w:ascii="Arial" w:hAnsi="Arial" w:cs="Arial"/>
          <w:sz w:val="20"/>
        </w:rPr>
        <w:tab/>
        <w:t>Bei Aufgaben, in denen der Wettbewerber sein(e) Ziel(e) oder andere Angaben gemäß Aufgabenblatt deklarieren muss, hat er dies schriftlich zu tun</w:t>
      </w:r>
      <w:r w:rsidR="00B24CDC" w:rsidRPr="00D15CCD">
        <w:rPr>
          <w:rFonts w:ascii="Arial" w:hAnsi="Arial" w:cs="Arial"/>
          <w:sz w:val="20"/>
        </w:rPr>
        <w:t>. Er</w:t>
      </w:r>
      <w:r w:rsidRPr="00D15CCD">
        <w:rPr>
          <w:rFonts w:ascii="Arial" w:hAnsi="Arial" w:cs="Arial"/>
          <w:sz w:val="20"/>
        </w:rPr>
        <w:t xml:space="preserve"> muss seine Deklaration an dem </w:t>
      </w:r>
      <w:r w:rsidR="00B24CDC" w:rsidRPr="00D15CCD">
        <w:rPr>
          <w:rFonts w:ascii="Arial" w:hAnsi="Arial" w:cs="Arial"/>
          <w:sz w:val="20"/>
        </w:rPr>
        <w:t xml:space="preserve">bekannt gegebenen Standort der Abgabebox und </w:t>
      </w:r>
      <w:r w:rsidRPr="00D15CCD">
        <w:rPr>
          <w:rFonts w:ascii="Arial" w:hAnsi="Arial" w:cs="Arial"/>
          <w:sz w:val="20"/>
        </w:rPr>
        <w:t>vor der Abgabezeit einreichen (lassen), klar identifiziert mit seinem Namen und/oder seiner Wettbewerbsnummer. Werden mehr Ziele oder Deklarationen als zulässig gemacht, wird der Wettbewerber zum ungünstigsten gültigen Ziel gewertet.</w:t>
      </w:r>
    </w:p>
    <w:p w14:paraId="06FCBBC0" w14:textId="77777777" w:rsidR="00DD4EC7" w:rsidRPr="00D15CCD" w:rsidRDefault="00DD4EC7">
      <w:pPr>
        <w:pStyle w:val="berschrift3"/>
        <w:keepLines/>
        <w:rPr>
          <w:rFonts w:ascii="Arial" w:hAnsi="Arial" w:cs="Arial"/>
          <w:sz w:val="20"/>
        </w:rPr>
      </w:pPr>
      <w:r w:rsidRPr="00D15CCD">
        <w:rPr>
          <w:rFonts w:ascii="Arial" w:hAnsi="Arial" w:cs="Arial"/>
          <w:sz w:val="20"/>
        </w:rPr>
        <w:tab/>
        <w:t>Ein Wettbewerber, der seine Deklaration ändern möchte, kann zusätzliche Deklarationen innerhalb der Abgabezeit einreichen, vorausgesetzt, sie sind klar gekennzeichnet, um sie von vorherigen Deklarationen zu unterscheiden.</w:t>
      </w:r>
    </w:p>
    <w:p w14:paraId="28BB7591" w14:textId="77777777" w:rsidR="00B24CDC" w:rsidRPr="00D15CCD" w:rsidRDefault="00DD4EC7">
      <w:pPr>
        <w:pStyle w:val="berschrift3"/>
        <w:keepLines/>
        <w:rPr>
          <w:rFonts w:ascii="Arial" w:hAnsi="Arial" w:cs="Arial"/>
          <w:sz w:val="20"/>
        </w:rPr>
      </w:pPr>
      <w:r w:rsidRPr="00D15CCD">
        <w:rPr>
          <w:rFonts w:ascii="Arial" w:hAnsi="Arial" w:cs="Arial"/>
          <w:sz w:val="20"/>
        </w:rPr>
        <w:tab/>
        <w:t xml:space="preserve">Der Zeitnehmer schließt die Abgabebox pünktlich zur Abgabezeit. Er nimmt verspätete Deklarationen an und schreibt die Zeit in Minuten und Sekunden darauf. </w:t>
      </w:r>
    </w:p>
    <w:p w14:paraId="3A99F3B9" w14:textId="77777777" w:rsidR="00DD4EC7" w:rsidRPr="00D15CCD" w:rsidRDefault="00B24CDC">
      <w:pPr>
        <w:pStyle w:val="berschrift3"/>
        <w:keepLines/>
        <w:rPr>
          <w:rFonts w:ascii="Arial" w:hAnsi="Arial" w:cs="Arial"/>
          <w:sz w:val="20"/>
        </w:rPr>
      </w:pPr>
      <w:r w:rsidRPr="00D15CCD">
        <w:rPr>
          <w:rFonts w:ascii="Arial" w:hAnsi="Arial" w:cs="Arial"/>
          <w:sz w:val="20"/>
        </w:rPr>
        <w:t>12.3.5</w:t>
      </w:r>
      <w:r w:rsidRPr="00D15CCD">
        <w:rPr>
          <w:rFonts w:ascii="Arial" w:hAnsi="Arial" w:cs="Arial"/>
          <w:sz w:val="20"/>
        </w:rPr>
        <w:tab/>
      </w:r>
      <w:r w:rsidR="00DD4EC7" w:rsidRPr="00D15CCD">
        <w:rPr>
          <w:rFonts w:ascii="Arial" w:hAnsi="Arial" w:cs="Arial"/>
          <w:sz w:val="20"/>
        </w:rPr>
        <w:t>Die Strafe für verspätete Deklarationen</w:t>
      </w:r>
      <w:r w:rsidRPr="00D15CCD">
        <w:rPr>
          <w:rFonts w:ascii="Arial" w:hAnsi="Arial" w:cs="Arial"/>
          <w:sz w:val="20"/>
        </w:rPr>
        <w:t>, die in einem Zeitraum vor dem Start erfolgen müssen,</w:t>
      </w:r>
      <w:r w:rsidR="00DD4EC7" w:rsidRPr="00D15CCD">
        <w:rPr>
          <w:rFonts w:ascii="Arial" w:hAnsi="Arial" w:cs="Arial"/>
          <w:sz w:val="20"/>
        </w:rPr>
        <w:t xml:space="preserve"> ist </w:t>
      </w:r>
      <w:r w:rsidR="006C0B98" w:rsidRPr="00D15CCD">
        <w:rPr>
          <w:rFonts w:ascii="Arial" w:hAnsi="Arial" w:cs="Arial"/>
          <w:sz w:val="20"/>
        </w:rPr>
        <w:t xml:space="preserve">50 </w:t>
      </w:r>
      <w:r w:rsidR="00DD4EC7" w:rsidRPr="00D15CCD">
        <w:rPr>
          <w:rFonts w:ascii="Arial" w:hAnsi="Arial" w:cs="Arial"/>
          <w:sz w:val="20"/>
        </w:rPr>
        <w:t>Aufgabenpunkte pro angefangene Minute.</w:t>
      </w:r>
      <w:r w:rsidR="000F5B3F" w:rsidRPr="00D15CCD">
        <w:rPr>
          <w:rFonts w:ascii="Arial" w:hAnsi="Arial" w:cs="Arial"/>
          <w:sz w:val="20"/>
        </w:rPr>
        <w:br/>
        <w:t>Versäumt der Wettbewerber die Deklaration vor dem Start erzielt er kein Ergebnis.</w:t>
      </w:r>
    </w:p>
    <w:p w14:paraId="3F27D4F4" w14:textId="77777777" w:rsidR="00217098" w:rsidRPr="00D15CCD" w:rsidRDefault="000F5B3F">
      <w:pPr>
        <w:pStyle w:val="berschrift3"/>
        <w:keepLines/>
        <w:rPr>
          <w:rFonts w:ascii="Arial" w:hAnsi="Arial" w:cs="Arial"/>
          <w:sz w:val="20"/>
        </w:rPr>
      </w:pPr>
      <w:r w:rsidRPr="00D15CCD">
        <w:rPr>
          <w:rFonts w:ascii="Arial" w:hAnsi="Arial" w:cs="Arial"/>
          <w:sz w:val="20"/>
        </w:rPr>
        <w:t>12.3.</w:t>
      </w:r>
      <w:r w:rsidR="00217098" w:rsidRPr="00D15CCD">
        <w:rPr>
          <w:rFonts w:ascii="Arial" w:hAnsi="Arial" w:cs="Arial"/>
          <w:sz w:val="20"/>
        </w:rPr>
        <w:t>6</w:t>
      </w:r>
      <w:r w:rsidRPr="00D15CCD">
        <w:rPr>
          <w:rFonts w:ascii="Arial" w:hAnsi="Arial" w:cs="Arial"/>
          <w:sz w:val="20"/>
        </w:rPr>
        <w:tab/>
        <w:t>Kann eine Deklaration während der Fahrt erfolgen – vor einer festgelegten Zeit, einem festgelegten Punkt oder Grenze – und der Wettbewerber versäumt d</w:t>
      </w:r>
      <w:r w:rsidR="00217098" w:rsidRPr="00D15CCD">
        <w:rPr>
          <w:rFonts w:ascii="Arial" w:hAnsi="Arial" w:cs="Arial"/>
          <w:sz w:val="20"/>
        </w:rPr>
        <w:t>ies</w:t>
      </w:r>
      <w:r w:rsidR="008331CD" w:rsidRPr="00D15CCD">
        <w:rPr>
          <w:rFonts w:ascii="Arial" w:hAnsi="Arial" w:cs="Arial"/>
          <w:sz w:val="20"/>
        </w:rPr>
        <w:t>, ist die Deklaration ungültig.</w:t>
      </w:r>
      <w:r w:rsidR="00217098" w:rsidRPr="00D15CCD">
        <w:rPr>
          <w:rFonts w:ascii="Arial" w:hAnsi="Arial" w:cs="Arial"/>
          <w:sz w:val="20"/>
        </w:rPr>
        <w:t xml:space="preserve"> </w:t>
      </w:r>
    </w:p>
    <w:p w14:paraId="762158D3" w14:textId="77777777" w:rsidR="00217098" w:rsidRPr="00D15CCD" w:rsidRDefault="00217098">
      <w:pPr>
        <w:tabs>
          <w:tab w:val="left" w:pos="-1440"/>
          <w:tab w:val="left" w:pos="-720"/>
          <w:tab w:val="left" w:pos="1134"/>
          <w:tab w:val="left" w:pos="1440"/>
          <w:tab w:val="left" w:pos="1701"/>
          <w:tab w:val="left" w:pos="2268"/>
        </w:tabs>
        <w:suppressAutoHyphens/>
        <w:ind w:hanging="1134"/>
        <w:rPr>
          <w:rFonts w:ascii="Arial" w:hAnsi="Arial" w:cs="Arial"/>
          <w:sz w:val="20"/>
        </w:rPr>
      </w:pPr>
      <w:r w:rsidRPr="00D15CCD">
        <w:rPr>
          <w:rFonts w:ascii="Arial" w:hAnsi="Arial" w:cs="Arial"/>
          <w:sz w:val="20"/>
        </w:rPr>
        <w:t xml:space="preserve">12.3.7 </w:t>
      </w:r>
      <w:r w:rsidRPr="00D15CCD">
        <w:rPr>
          <w:rFonts w:ascii="Arial" w:hAnsi="Arial" w:cs="Arial"/>
          <w:sz w:val="20"/>
        </w:rPr>
        <w:tab/>
      </w:r>
      <w:r w:rsidR="000F5B3F" w:rsidRPr="00D15CCD">
        <w:rPr>
          <w:rFonts w:ascii="Arial" w:hAnsi="Arial" w:cs="Arial"/>
          <w:sz w:val="20"/>
        </w:rPr>
        <w:t>Ziele, die Distanzvorgaben</w:t>
      </w:r>
      <w:r w:rsidR="008331CD" w:rsidRPr="00D15CCD">
        <w:rPr>
          <w:rFonts w:ascii="Arial" w:hAnsi="Arial" w:cs="Arial"/>
          <w:sz w:val="20"/>
        </w:rPr>
        <w:t xml:space="preserve"> oder relative Höhenvorgaben</w:t>
      </w:r>
      <w:r w:rsidR="000F5B3F" w:rsidRPr="00D15CCD">
        <w:rPr>
          <w:rFonts w:ascii="Arial" w:hAnsi="Arial" w:cs="Arial"/>
          <w:sz w:val="20"/>
        </w:rPr>
        <w:t xml:space="preserve"> nicht erfüllen, werden nach der Regel „Distanzverletzungen“ gewertet.</w:t>
      </w:r>
      <w:r w:rsidRPr="00D15CCD">
        <w:rPr>
          <w:rFonts w:ascii="Arial" w:hAnsi="Arial" w:cs="Arial"/>
          <w:sz w:val="20"/>
        </w:rPr>
        <w:t xml:space="preserve"> </w:t>
      </w:r>
      <w:r w:rsidR="008331CD" w:rsidRPr="00D15CCD">
        <w:rPr>
          <w:rFonts w:ascii="Arial" w:hAnsi="Arial" w:cs="Arial"/>
          <w:sz w:val="20"/>
        </w:rPr>
        <w:t>Deklarationen, die Begrenzungen oder absolute Höhenvorgaben verletzen, sind ungültig.</w:t>
      </w:r>
    </w:p>
    <w:p w14:paraId="19043B77" w14:textId="77777777" w:rsidR="00676651" w:rsidRPr="00D15CCD" w:rsidRDefault="00217098">
      <w:pPr>
        <w:pStyle w:val="berschrift3"/>
        <w:keepLines/>
        <w:rPr>
          <w:rFonts w:ascii="Arial" w:hAnsi="Arial" w:cs="Arial"/>
          <w:sz w:val="20"/>
        </w:rPr>
      </w:pPr>
      <w:r w:rsidRPr="00D15CCD">
        <w:rPr>
          <w:rFonts w:ascii="Arial" w:hAnsi="Arial" w:cs="Arial"/>
          <w:sz w:val="20"/>
        </w:rPr>
        <w:t xml:space="preserve">12.3.8 </w:t>
      </w:r>
      <w:r w:rsidRPr="00D15CCD">
        <w:rPr>
          <w:rFonts w:ascii="Arial" w:hAnsi="Arial" w:cs="Arial"/>
          <w:sz w:val="20"/>
        </w:rPr>
        <w:tab/>
      </w:r>
      <w:r w:rsidR="008331CD" w:rsidRPr="00D15CCD">
        <w:rPr>
          <w:rFonts w:ascii="Arial" w:hAnsi="Arial" w:cs="Arial"/>
          <w:sz w:val="20"/>
        </w:rPr>
        <w:t>Hat ein Wettbewerber keine gültige Deklaration erzielt er kein Ergebnis</w:t>
      </w:r>
      <w:r w:rsidRPr="00D15CCD">
        <w:rPr>
          <w:rFonts w:ascii="Arial" w:hAnsi="Arial" w:cs="Arial"/>
          <w:sz w:val="20"/>
        </w:rPr>
        <w:t>.</w:t>
      </w:r>
    </w:p>
    <w:p w14:paraId="502CC302" w14:textId="00B7972B" w:rsidR="00DD4EC7" w:rsidRPr="00D15CCD" w:rsidRDefault="00234EF5" w:rsidP="005126D4">
      <w:pPr>
        <w:pStyle w:val="berschrift3"/>
        <w:keepLines/>
      </w:pPr>
      <w:r w:rsidRPr="00D15CCD">
        <w:rPr>
          <w:rFonts w:ascii="Arial" w:hAnsi="Arial" w:cs="Arial"/>
          <w:sz w:val="20"/>
        </w:rPr>
        <w:t>12.3.9</w:t>
      </w:r>
      <w:r w:rsidR="006C54A9" w:rsidRPr="00D15CCD">
        <w:rPr>
          <w:rFonts w:ascii="Arial" w:hAnsi="Arial" w:cs="Arial"/>
          <w:sz w:val="20"/>
        </w:rPr>
        <w:tab/>
        <w:t>Alle Deklarationen, die vor dem Start erfolgen</w:t>
      </w:r>
      <w:r w:rsidR="00AF39E8" w:rsidRPr="00D15CCD">
        <w:rPr>
          <w:rFonts w:ascii="Arial" w:hAnsi="Arial" w:cs="Arial"/>
          <w:sz w:val="20"/>
        </w:rPr>
        <w:t xml:space="preserve">, </w:t>
      </w:r>
      <w:r w:rsidR="005622D4" w:rsidRPr="00D15CCD">
        <w:rPr>
          <w:rFonts w:ascii="Arial" w:hAnsi="Arial" w:cs="Arial"/>
          <w:sz w:val="20"/>
        </w:rPr>
        <w:t>werden</w:t>
      </w:r>
      <w:r w:rsidR="006C130F" w:rsidRPr="00D15CCD">
        <w:rPr>
          <w:rFonts w:ascii="Arial" w:hAnsi="Arial" w:cs="Arial"/>
          <w:sz w:val="20"/>
        </w:rPr>
        <w:t xml:space="preserve"> hinsichtlich der Deklarationsvorgaben</w:t>
      </w:r>
      <w:r w:rsidR="00E22131" w:rsidRPr="00D15CCD">
        <w:rPr>
          <w:rFonts w:ascii="Arial" w:hAnsi="Arial" w:cs="Arial"/>
          <w:sz w:val="20"/>
        </w:rPr>
        <w:t xml:space="preserve"> der Startposition</w:t>
      </w:r>
      <w:r w:rsidR="00355B21" w:rsidRPr="00D15CCD">
        <w:rPr>
          <w:rFonts w:ascii="Arial" w:hAnsi="Arial" w:cs="Arial"/>
          <w:sz w:val="20"/>
        </w:rPr>
        <w:t>,</w:t>
      </w:r>
      <w:r w:rsidR="00932445" w:rsidRPr="00D15CCD">
        <w:rPr>
          <w:rFonts w:ascii="Arial" w:hAnsi="Arial" w:cs="Arial"/>
          <w:sz w:val="20"/>
        </w:rPr>
        <w:t xml:space="preserve"> Startplatzhöhe</w:t>
      </w:r>
      <w:r w:rsidR="00E22131" w:rsidRPr="00D15CCD">
        <w:rPr>
          <w:rFonts w:ascii="Arial" w:hAnsi="Arial" w:cs="Arial"/>
          <w:sz w:val="20"/>
        </w:rPr>
        <w:t xml:space="preserve"> und </w:t>
      </w:r>
      <w:r w:rsidR="008A660E" w:rsidRPr="00D15CCD">
        <w:rPr>
          <w:rFonts w:ascii="Arial" w:hAnsi="Arial" w:cs="Arial"/>
          <w:sz w:val="20"/>
        </w:rPr>
        <w:t>Startzei</w:t>
      </w:r>
      <w:r w:rsidR="00472885" w:rsidRPr="00D15CCD">
        <w:rPr>
          <w:rFonts w:ascii="Arial" w:hAnsi="Arial" w:cs="Arial"/>
          <w:sz w:val="20"/>
        </w:rPr>
        <w:t>t</w:t>
      </w:r>
      <w:r w:rsidR="00E22131" w:rsidRPr="00D15CCD">
        <w:rPr>
          <w:rFonts w:ascii="Arial" w:hAnsi="Arial" w:cs="Arial"/>
          <w:sz w:val="20"/>
        </w:rPr>
        <w:t xml:space="preserve"> zugerechnet.</w:t>
      </w:r>
    </w:p>
    <w:p w14:paraId="6041FD30" w14:textId="3EDF7798" w:rsidR="00DD4EC7" w:rsidRPr="00D15CCD" w:rsidRDefault="00DD4EC7">
      <w:pPr>
        <w:pStyle w:val="berschrift2"/>
        <w:spacing w:before="0"/>
        <w:rPr>
          <w:rFonts w:cs="Arial"/>
        </w:rPr>
      </w:pPr>
      <w:bookmarkStart w:id="212" w:name="_Toc221560277"/>
      <w:r w:rsidRPr="00D15CCD">
        <w:rPr>
          <w:rFonts w:cs="Arial"/>
        </w:rPr>
        <w:t>12.</w:t>
      </w:r>
      <w:r w:rsidR="000C1ECC">
        <w:rPr>
          <w:rFonts w:cs="Arial"/>
        </w:rPr>
        <w:t>4</w:t>
      </w:r>
      <w:r w:rsidRPr="00D15CCD">
        <w:rPr>
          <w:rFonts w:cs="Arial"/>
        </w:rPr>
        <w:tab/>
        <w:t>ZIELKREUZ</w:t>
      </w:r>
      <w:bookmarkEnd w:id="212"/>
    </w:p>
    <w:p w14:paraId="5E4F3E1C" w14:textId="603F8AAA" w:rsidR="005C08F0" w:rsidRDefault="00DD4EC7" w:rsidP="005C08F0">
      <w:pPr>
        <w:pStyle w:val="berschrift3"/>
        <w:ind w:firstLine="0"/>
        <w:rPr>
          <w:rFonts w:ascii="Arial" w:hAnsi="Arial" w:cs="Arial"/>
          <w:sz w:val="20"/>
        </w:rPr>
      </w:pPr>
      <w:r w:rsidRPr="00D15CCD">
        <w:rPr>
          <w:rFonts w:ascii="Arial" w:hAnsi="Arial" w:cs="Arial"/>
          <w:sz w:val="20"/>
        </w:rPr>
        <w:t xml:space="preserve">Ein auffälliges Kreuz (wie im COH vorgegeben), das in der Nähe eines Ziels oder auf einer bestimmten Koordinate ausgelegt ist. Wenn ein Zielkreuz ausgelegt ist, werden alle Messungen vom Zielkreuz und nicht vom Ziel durchgeführt. </w:t>
      </w:r>
    </w:p>
    <w:p w14:paraId="0311ABE0" w14:textId="58DE2C1D" w:rsidR="00E67FCA" w:rsidRPr="005C08F0" w:rsidRDefault="00E67FCA">
      <w:pPr>
        <w:pStyle w:val="berschrift3"/>
        <w:ind w:firstLine="0"/>
        <w:rPr>
          <w:rFonts w:ascii="Arial" w:hAnsi="Arial" w:cs="Arial"/>
          <w:sz w:val="20"/>
        </w:rPr>
      </w:pPr>
      <w:r>
        <w:rPr>
          <w:rFonts w:ascii="Arial" w:hAnsi="Arial" w:cs="Arial"/>
          <w:color w:val="000000"/>
          <w:sz w:val="20"/>
        </w:rPr>
        <w:lastRenderedPageBreak/>
        <w:t>Ist kein Zielkreuz an bzw. im Umkreis von 100m um die vorgegebenen Koordinaten ausgelegt, sollte der Wettbewerber versuchen, möglichst nah an der vorgegebenen Koordinate den elektronischen Marker der entsprechenden Aufgabe zu drücken. Die MMA Regel 12.18.3 findet in diesem Fall keine Anwendung. Für eventuell von diesem Ziel abhängige weitere Aufgaben, wird ebenfalls die vorgegebene Koordinate herangezogen.</w:t>
      </w:r>
    </w:p>
    <w:p w14:paraId="7F95E66A" w14:textId="40D2392C" w:rsidR="00DD4EC7" w:rsidRPr="00D15CCD" w:rsidRDefault="00DD4EC7">
      <w:pPr>
        <w:pStyle w:val="berschrift2"/>
        <w:spacing w:before="0"/>
        <w:rPr>
          <w:rFonts w:cs="Arial"/>
        </w:rPr>
      </w:pPr>
      <w:bookmarkStart w:id="213" w:name="_Toc221560278"/>
      <w:r w:rsidRPr="00D15CCD">
        <w:rPr>
          <w:rFonts w:cs="Arial"/>
        </w:rPr>
        <w:t>12.</w:t>
      </w:r>
      <w:r w:rsidR="000C1ECC">
        <w:rPr>
          <w:rFonts w:cs="Arial"/>
        </w:rPr>
        <w:t>5</w:t>
      </w:r>
      <w:r w:rsidRPr="00D15CCD">
        <w:rPr>
          <w:rFonts w:cs="Arial"/>
        </w:rPr>
        <w:tab/>
        <w:t>MARKER</w:t>
      </w:r>
      <w:bookmarkEnd w:id="213"/>
    </w:p>
    <w:p w14:paraId="185E12C8" w14:textId="7C47596E" w:rsidR="00DD4EC7" w:rsidRPr="00D15CCD" w:rsidRDefault="00DD4EC7" w:rsidP="005804B2">
      <w:pPr>
        <w:outlineLvl w:val="2"/>
        <w:rPr>
          <w:rFonts w:ascii="Arial" w:hAnsi="Arial" w:cs="Arial"/>
          <w:sz w:val="20"/>
        </w:rPr>
      </w:pPr>
      <w:r w:rsidRPr="00D15CCD">
        <w:rPr>
          <w:rFonts w:ascii="Arial" w:hAnsi="Arial" w:cs="Arial"/>
          <w:sz w:val="20"/>
        </w:rPr>
        <w:t>Die vom Veranstalter zur Verfügung gestellten Marker (wie im COH vorgegeben) werden zu Wertungszwecken benutzt, um einen physischen Messpunkt zu erzeugen. Die Wettbewerber sind selbst dafür verantwortlich, dass sie den (die) notwendigen Marker vor einer Aufgabe erhalten. Der Marker darf in keiner Weise verändert werden.</w:t>
      </w:r>
      <w:r w:rsidRPr="00D15CCD">
        <w:rPr>
          <w:rFonts w:ascii="Arial" w:hAnsi="Arial" w:cs="Arial"/>
          <w:sz w:val="20"/>
        </w:rPr>
        <w:br/>
        <w:t>Strafe für veränderte oder nicht offizielle Marker: bis zu 250 Aufgabenpunkte.</w:t>
      </w:r>
    </w:p>
    <w:p w14:paraId="6C033F45" w14:textId="1F9663B1" w:rsidR="00DD4EC7" w:rsidRPr="00D15CCD" w:rsidRDefault="00DD4EC7" w:rsidP="005804B2">
      <w:pPr>
        <w:pStyle w:val="berschrift2"/>
        <w:spacing w:before="0"/>
        <w:rPr>
          <w:rFonts w:cs="Arial"/>
        </w:rPr>
      </w:pPr>
      <w:bookmarkStart w:id="214" w:name="_Toc221560279"/>
      <w:r w:rsidRPr="00D15CCD">
        <w:rPr>
          <w:rFonts w:cs="Arial"/>
        </w:rPr>
        <w:t>12.</w:t>
      </w:r>
      <w:r w:rsidR="000C1ECC">
        <w:rPr>
          <w:rFonts w:cs="Arial"/>
        </w:rPr>
        <w:t>6</w:t>
      </w:r>
      <w:r w:rsidRPr="00D15CCD">
        <w:rPr>
          <w:rFonts w:cs="Arial"/>
        </w:rPr>
        <w:tab/>
        <w:t>ABSETZEN DES MARKERS</w:t>
      </w:r>
      <w:bookmarkEnd w:id="214"/>
    </w:p>
    <w:p w14:paraId="1E3D9E3C" w14:textId="583ED13D" w:rsidR="00DD4EC7" w:rsidRPr="00D15CCD" w:rsidRDefault="00DD4EC7" w:rsidP="005804B2">
      <w:pPr>
        <w:rPr>
          <w:rFonts w:ascii="Arial" w:hAnsi="Arial" w:cs="Arial"/>
          <w:sz w:val="20"/>
        </w:rPr>
      </w:pPr>
      <w:r w:rsidRPr="00D15CCD">
        <w:rPr>
          <w:rFonts w:ascii="Arial" w:hAnsi="Arial" w:cs="Arial"/>
          <w:sz w:val="20"/>
        </w:rPr>
        <w:t>Der Marker kann mit der Hand geworfen werden, soweit nicht das Fallenlassen im Aufgabenbriefing vorgeschrieben wurde.</w:t>
      </w:r>
    </w:p>
    <w:p w14:paraId="3CEC1301" w14:textId="332F20BE" w:rsidR="00DD4EC7" w:rsidRPr="00D15CCD" w:rsidRDefault="00DD4EC7" w:rsidP="005804B2">
      <w:pPr>
        <w:pStyle w:val="berschrift2"/>
        <w:spacing w:before="0"/>
        <w:rPr>
          <w:rFonts w:cs="Arial"/>
        </w:rPr>
      </w:pPr>
      <w:bookmarkStart w:id="215" w:name="_Toc221560280"/>
      <w:r w:rsidRPr="00D15CCD">
        <w:rPr>
          <w:rFonts w:cs="Arial"/>
        </w:rPr>
        <w:t>12.</w:t>
      </w:r>
      <w:r w:rsidR="000C1ECC">
        <w:rPr>
          <w:rFonts w:cs="Arial"/>
        </w:rPr>
        <w:t>7</w:t>
      </w:r>
      <w:r w:rsidRPr="00D15CCD">
        <w:rPr>
          <w:rFonts w:cs="Arial"/>
        </w:rPr>
        <w:tab/>
        <w:t>FALLENLASSEN</w:t>
      </w:r>
      <w:r w:rsidR="00263AE6" w:rsidRPr="00D15CCD">
        <w:rPr>
          <w:rFonts w:cs="Arial"/>
        </w:rPr>
        <w:t xml:space="preserve"> (GMD – Gravity Marker Drop)</w:t>
      </w:r>
      <w:bookmarkEnd w:id="215"/>
    </w:p>
    <w:p w14:paraId="47A1D179" w14:textId="77777777" w:rsidR="006C0B98" w:rsidRPr="00D15CCD" w:rsidRDefault="00DD4EC7" w:rsidP="005804B2">
      <w:pPr>
        <w:rPr>
          <w:rFonts w:ascii="Arial" w:hAnsi="Arial" w:cs="Arial"/>
          <w:sz w:val="20"/>
        </w:rPr>
      </w:pPr>
      <w:r w:rsidRPr="00D15CCD">
        <w:rPr>
          <w:rFonts w:ascii="Arial" w:hAnsi="Arial" w:cs="Arial"/>
          <w:sz w:val="20"/>
        </w:rPr>
        <w:t xml:space="preserve">Beim Fallenlassen darf keine horizontale Bewegung relativ zum Korb auf den Marker angewendet werden und nur die Schwerkraft darf den Marker zum Fallen bringen. Der Absetzer muss den entrollten Marker am Schwanz (dem unbeschwerten Teil des Markers) halten und diesen loslassen. Die Hand des Absetzers darf nicht außerhalb des Korbes sein. </w:t>
      </w:r>
    </w:p>
    <w:p w14:paraId="25EDED12" w14:textId="77777777" w:rsidR="006C0B98" w:rsidRPr="00D15CCD" w:rsidRDefault="00DD4EC7" w:rsidP="005804B2">
      <w:pPr>
        <w:rPr>
          <w:rFonts w:ascii="Arial" w:hAnsi="Arial" w:cs="Arial"/>
          <w:sz w:val="20"/>
        </w:rPr>
      </w:pPr>
      <w:r w:rsidRPr="00D15CCD">
        <w:rPr>
          <w:rFonts w:ascii="Arial" w:hAnsi="Arial" w:cs="Arial"/>
          <w:sz w:val="20"/>
        </w:rPr>
        <w:t>Die Strafe für Vergehen</w:t>
      </w:r>
      <w:r w:rsidR="007724C5" w:rsidRPr="00D15CCD">
        <w:rPr>
          <w:rFonts w:ascii="Arial" w:hAnsi="Arial" w:cs="Arial"/>
          <w:sz w:val="20"/>
        </w:rPr>
        <w:t xml:space="preserve"> (</w:t>
      </w:r>
      <w:r w:rsidR="006C0B98" w:rsidRPr="00D15CCD">
        <w:rPr>
          <w:rFonts w:ascii="Arial" w:hAnsi="Arial" w:cs="Arial"/>
          <w:sz w:val="20"/>
        </w:rPr>
        <w:t>solange nicht anders im Aufgabenblatt beschrieben</w:t>
      </w:r>
      <w:r w:rsidR="007724C5" w:rsidRPr="00D15CCD">
        <w:rPr>
          <w:rFonts w:ascii="Arial" w:hAnsi="Arial" w:cs="Arial"/>
          <w:sz w:val="20"/>
        </w:rPr>
        <w:t>)</w:t>
      </w:r>
      <w:r w:rsidR="006C0B98" w:rsidRPr="00D15CCD">
        <w:rPr>
          <w:rFonts w:ascii="Arial" w:hAnsi="Arial" w:cs="Arial"/>
          <w:sz w:val="20"/>
        </w:rPr>
        <w:t>:</w:t>
      </w:r>
    </w:p>
    <w:p w14:paraId="33AC8469" w14:textId="77777777" w:rsidR="006C0B98" w:rsidRPr="00D15CCD" w:rsidRDefault="006C0B98" w:rsidP="005804B2">
      <w:pPr>
        <w:numPr>
          <w:ilvl w:val="0"/>
          <w:numId w:val="11"/>
        </w:numPr>
        <w:rPr>
          <w:rFonts w:ascii="Arial" w:hAnsi="Arial" w:cs="Arial"/>
          <w:sz w:val="20"/>
        </w:rPr>
      </w:pPr>
      <w:r w:rsidRPr="00D15CCD">
        <w:rPr>
          <w:rFonts w:ascii="Arial" w:hAnsi="Arial" w:cs="Arial"/>
          <w:sz w:val="20"/>
        </w:rPr>
        <w:t xml:space="preserve">Kleinere Vergehen </w:t>
      </w:r>
      <w:r w:rsidR="00DD4EC7" w:rsidRPr="00D15CCD">
        <w:rPr>
          <w:rFonts w:ascii="Arial" w:hAnsi="Arial" w:cs="Arial"/>
          <w:sz w:val="20"/>
        </w:rPr>
        <w:t>ohne Wettbewerbsvorteil</w:t>
      </w:r>
      <w:r w:rsidRPr="00D15CCD">
        <w:rPr>
          <w:rFonts w:ascii="Arial" w:hAnsi="Arial" w:cs="Arial"/>
          <w:sz w:val="20"/>
        </w:rPr>
        <w:t xml:space="preserve">: </w:t>
      </w:r>
      <w:r w:rsidR="00DD4EC7" w:rsidRPr="00D15CCD">
        <w:rPr>
          <w:rFonts w:ascii="Arial" w:hAnsi="Arial" w:cs="Arial"/>
          <w:sz w:val="20"/>
        </w:rPr>
        <w:t xml:space="preserve">  50 Aufgabenpunkte</w:t>
      </w:r>
    </w:p>
    <w:p w14:paraId="7C6084CF" w14:textId="77777777" w:rsidR="006C0B98" w:rsidRPr="00D15CCD" w:rsidRDefault="006C0B98" w:rsidP="005804B2">
      <w:pPr>
        <w:numPr>
          <w:ilvl w:val="0"/>
          <w:numId w:val="11"/>
        </w:numPr>
        <w:rPr>
          <w:rFonts w:ascii="Arial" w:hAnsi="Arial" w:cs="Arial"/>
          <w:sz w:val="20"/>
        </w:rPr>
      </w:pPr>
      <w:r w:rsidRPr="00D15CCD">
        <w:rPr>
          <w:rFonts w:ascii="Arial" w:hAnsi="Arial" w:cs="Arial"/>
          <w:sz w:val="20"/>
        </w:rPr>
        <w:t xml:space="preserve">Vergehen mit Wettbewerbsvorteil: </w:t>
      </w:r>
      <w:r w:rsidR="007B2977" w:rsidRPr="00D15CCD">
        <w:rPr>
          <w:rFonts w:ascii="Arial" w:hAnsi="Arial" w:cs="Arial"/>
          <w:sz w:val="20"/>
        </w:rPr>
        <w:tab/>
      </w:r>
      <w:r w:rsidR="007724C5" w:rsidRPr="00D15CCD">
        <w:rPr>
          <w:rFonts w:ascii="Arial" w:hAnsi="Arial" w:cs="Arial"/>
          <w:sz w:val="20"/>
        </w:rPr>
        <w:t xml:space="preserve">Addition von </w:t>
      </w:r>
      <w:r w:rsidR="00DD4EC7" w:rsidRPr="00D15CCD">
        <w:rPr>
          <w:rFonts w:ascii="Arial" w:hAnsi="Arial" w:cs="Arial"/>
          <w:sz w:val="20"/>
        </w:rPr>
        <w:t xml:space="preserve">50m in die ungünstigste Richtung zum </w:t>
      </w:r>
      <w:r w:rsidR="007724C5" w:rsidRPr="00D15CCD">
        <w:rPr>
          <w:rFonts w:ascii="Arial" w:hAnsi="Arial" w:cs="Arial"/>
          <w:sz w:val="20"/>
        </w:rPr>
        <w:t xml:space="preserve">erzielten </w:t>
      </w:r>
      <w:r w:rsidR="00DD4EC7" w:rsidRPr="00D15CCD">
        <w:rPr>
          <w:rFonts w:ascii="Arial" w:hAnsi="Arial" w:cs="Arial"/>
          <w:sz w:val="20"/>
        </w:rPr>
        <w:t xml:space="preserve">Ergebnis. </w:t>
      </w:r>
    </w:p>
    <w:p w14:paraId="6989655A" w14:textId="7CEDE9CC" w:rsidR="00DD4EC7" w:rsidRPr="00D15CCD" w:rsidRDefault="006C0B98" w:rsidP="005804B2">
      <w:pPr>
        <w:ind w:left="1195"/>
        <w:rPr>
          <w:rFonts w:ascii="Arial" w:hAnsi="Arial" w:cs="Arial"/>
          <w:sz w:val="20"/>
        </w:rPr>
      </w:pPr>
      <w:r w:rsidRPr="00D15CCD">
        <w:rPr>
          <w:rFonts w:ascii="Arial" w:hAnsi="Arial" w:cs="Arial"/>
          <w:sz w:val="20"/>
        </w:rPr>
        <w:t xml:space="preserve">Solange im Aufgabenblatt </w:t>
      </w:r>
      <w:r w:rsidR="007724C5" w:rsidRPr="00D15CCD">
        <w:rPr>
          <w:rFonts w:ascii="Arial" w:hAnsi="Arial" w:cs="Arial"/>
          <w:sz w:val="20"/>
        </w:rPr>
        <w:t xml:space="preserve">nicht </w:t>
      </w:r>
      <w:r w:rsidRPr="00D15CCD">
        <w:rPr>
          <w:rFonts w:ascii="Arial" w:hAnsi="Arial" w:cs="Arial"/>
          <w:sz w:val="20"/>
        </w:rPr>
        <w:t>anders beschrieben</w:t>
      </w:r>
      <w:r w:rsidR="007724C5" w:rsidRPr="00D15CCD">
        <w:rPr>
          <w:rFonts w:ascii="Arial" w:hAnsi="Arial" w:cs="Arial"/>
          <w:sz w:val="20"/>
        </w:rPr>
        <w:t>, wird</w:t>
      </w:r>
      <w:r w:rsidRPr="00D15CCD">
        <w:rPr>
          <w:rFonts w:ascii="Arial" w:hAnsi="Arial" w:cs="Arial"/>
          <w:sz w:val="20"/>
        </w:rPr>
        <w:t xml:space="preserve"> e</w:t>
      </w:r>
      <w:r w:rsidR="00DD4EC7" w:rsidRPr="00D15CCD">
        <w:rPr>
          <w:rFonts w:ascii="Arial" w:hAnsi="Arial" w:cs="Arial"/>
          <w:sz w:val="20"/>
        </w:rPr>
        <w:t xml:space="preserve">in in ein Markermessgebiet (MMA) oder in ein Wertungsgebiet geworfener Marker als gültiges Ergebnis betrachtet und die Strafe wird darauf angewendet. </w:t>
      </w:r>
    </w:p>
    <w:p w14:paraId="57020F67" w14:textId="4C9F2F39" w:rsidR="00DD4EC7" w:rsidRPr="00D15CCD" w:rsidRDefault="00DD4EC7" w:rsidP="005804B2">
      <w:pPr>
        <w:pStyle w:val="berschrift2"/>
        <w:spacing w:before="0"/>
        <w:rPr>
          <w:rFonts w:cs="Arial"/>
        </w:rPr>
      </w:pPr>
      <w:bookmarkStart w:id="216" w:name="_Toc221560281"/>
      <w:r w:rsidRPr="00D15CCD">
        <w:rPr>
          <w:rFonts w:cs="Arial"/>
        </w:rPr>
        <w:t>12.</w:t>
      </w:r>
      <w:r w:rsidR="000C1ECC">
        <w:rPr>
          <w:rFonts w:cs="Arial"/>
        </w:rPr>
        <w:t>8</w:t>
      </w:r>
      <w:r w:rsidRPr="00D15CCD">
        <w:rPr>
          <w:rFonts w:cs="Arial"/>
        </w:rPr>
        <w:tab/>
        <w:t>FREI ABGESETZTER MARKER</w:t>
      </w:r>
      <w:bookmarkEnd w:id="216"/>
    </w:p>
    <w:p w14:paraId="2D150AF6" w14:textId="4E2F32BE" w:rsidR="00DD4EC7" w:rsidRPr="00D15CCD" w:rsidRDefault="00DD4EC7" w:rsidP="005804B2">
      <w:pPr>
        <w:rPr>
          <w:rFonts w:ascii="Arial" w:hAnsi="Arial" w:cs="Arial"/>
          <w:sz w:val="20"/>
        </w:rPr>
      </w:pPr>
      <w:r w:rsidRPr="00D15CCD">
        <w:rPr>
          <w:rFonts w:ascii="Arial" w:hAnsi="Arial" w:cs="Arial"/>
          <w:sz w:val="20"/>
        </w:rPr>
        <w:t>Beim Absetzen muss der Marker komplett entrollt sein. Mechanismen, die den Marker beschleunigen, dürfen nicht benutzt werden. Der Absetzer muss auf dem Korbboden stehen. Die Strafe für kleinere Vergehen ohne Wettbewerbsvorteil ist 50 Aufgabenpunkte, andernfalls werden 50m in die ungünstigste Richtung zum Ergebnis addiert.</w:t>
      </w:r>
    </w:p>
    <w:p w14:paraId="1B524E92" w14:textId="1B15F166" w:rsidR="00DD4EC7" w:rsidRPr="00D15CCD" w:rsidRDefault="00DD4EC7" w:rsidP="005804B2">
      <w:pPr>
        <w:pStyle w:val="berschrift2"/>
        <w:spacing w:before="0"/>
        <w:rPr>
          <w:rFonts w:cs="Arial"/>
          <w:b w:val="0"/>
        </w:rPr>
      </w:pPr>
      <w:bookmarkStart w:id="217" w:name="_Toc221560282"/>
      <w:r w:rsidRPr="00D15CCD">
        <w:rPr>
          <w:rFonts w:cs="Arial"/>
        </w:rPr>
        <w:t>12.</w:t>
      </w:r>
      <w:r w:rsidR="000C1ECC">
        <w:rPr>
          <w:rFonts w:cs="Arial"/>
        </w:rPr>
        <w:t>9</w:t>
      </w:r>
      <w:r w:rsidRPr="00D15CCD">
        <w:rPr>
          <w:rFonts w:cs="Arial"/>
        </w:rPr>
        <w:tab/>
        <w:t>MESSPUNKT</w:t>
      </w:r>
      <w:bookmarkEnd w:id="217"/>
    </w:p>
    <w:p w14:paraId="3F9CEA4A" w14:textId="1E2F0651" w:rsidR="00DD4EC7" w:rsidRPr="00D15CCD" w:rsidRDefault="00DD4EC7" w:rsidP="005804B2">
      <w:pPr>
        <w:pStyle w:val="berschrift3"/>
        <w:keepNext/>
        <w:keepLines/>
        <w:rPr>
          <w:rFonts w:ascii="Arial" w:hAnsi="Arial" w:cs="Arial"/>
          <w:sz w:val="20"/>
        </w:rPr>
      </w:pPr>
      <w:r w:rsidRPr="00D15CCD">
        <w:rPr>
          <w:rFonts w:ascii="Arial" w:hAnsi="Arial" w:cs="Arial"/>
          <w:sz w:val="20"/>
        </w:rPr>
        <w:t>12.</w:t>
      </w:r>
      <w:r w:rsidR="000C1ECC">
        <w:rPr>
          <w:rFonts w:ascii="Arial" w:hAnsi="Arial" w:cs="Arial"/>
          <w:sz w:val="20"/>
        </w:rPr>
        <w:t>9</w:t>
      </w:r>
      <w:r w:rsidRPr="00D15CCD">
        <w:rPr>
          <w:rFonts w:ascii="Arial" w:hAnsi="Arial" w:cs="Arial"/>
          <w:sz w:val="20"/>
        </w:rPr>
        <w:t>.1</w:t>
      </w:r>
      <w:r w:rsidRPr="00D15CCD">
        <w:rPr>
          <w:rFonts w:ascii="Arial" w:hAnsi="Arial" w:cs="Arial"/>
          <w:sz w:val="20"/>
        </w:rPr>
        <w:tab/>
        <w:t xml:space="preserve">Ein physischer Messpunkt ist der Punkt auf dem Boden, senkrecht unter der Stelle, wo der beschwerte Teil des Markers nach dem Fall aus dem Ballon zum Stillstand gekommen ist. </w:t>
      </w:r>
      <w:r w:rsidR="009471B0" w:rsidRPr="00D15CCD">
        <w:rPr>
          <w:rFonts w:ascii="Arial" w:hAnsi="Arial" w:cs="Arial"/>
          <w:sz w:val="20"/>
        </w:rPr>
        <w:t xml:space="preserve">Liegen unzweifelhafte (andere) Beweise über den ursprünglichen Landeort des Markers vor, werden diese zur Vermessung herangezogen. </w:t>
      </w:r>
      <w:r w:rsidRPr="00D15CCD">
        <w:rPr>
          <w:rFonts w:ascii="Arial" w:hAnsi="Arial" w:cs="Arial"/>
          <w:sz w:val="20"/>
        </w:rPr>
        <w:t>Wird der Marker nach seinem Stillstand bewegt oder verschwindet er aus der Sicht (z.B. unter der Wasseroberfläche), wird die früheste Position, an der ein Offizieller den Marker am Boden gesehen hat, mit der verfügbaren Genauigkeit ermittelt. Dasselbe trifft zu, wenn der Marker auf einem anderen Ballon mitgetragen wird.</w:t>
      </w:r>
    </w:p>
    <w:p w14:paraId="01D4FC04" w14:textId="65CECA8E" w:rsidR="001A36FD" w:rsidRPr="00D15CCD" w:rsidRDefault="00DD4EC7" w:rsidP="005804B2">
      <w:pPr>
        <w:pStyle w:val="berschrift3"/>
        <w:keepNext/>
        <w:keepLines/>
        <w:rPr>
          <w:rFonts w:ascii="Arial" w:hAnsi="Arial" w:cs="Arial"/>
          <w:sz w:val="20"/>
        </w:rPr>
      </w:pPr>
      <w:r w:rsidRPr="00D15CCD">
        <w:rPr>
          <w:rFonts w:ascii="Arial" w:hAnsi="Arial" w:cs="Arial"/>
          <w:sz w:val="20"/>
        </w:rPr>
        <w:t>12.</w:t>
      </w:r>
      <w:r w:rsidR="000C1ECC">
        <w:rPr>
          <w:rFonts w:ascii="Arial" w:hAnsi="Arial" w:cs="Arial"/>
          <w:sz w:val="20"/>
        </w:rPr>
        <w:t>9</w:t>
      </w:r>
      <w:r w:rsidRPr="00D15CCD">
        <w:rPr>
          <w:rFonts w:ascii="Arial" w:hAnsi="Arial" w:cs="Arial"/>
          <w:sz w:val="20"/>
        </w:rPr>
        <w:t>.2</w:t>
      </w:r>
      <w:r w:rsidRPr="00D15CCD">
        <w:rPr>
          <w:rFonts w:ascii="Arial" w:hAnsi="Arial" w:cs="Arial"/>
          <w:sz w:val="20"/>
        </w:rPr>
        <w:tab/>
        <w:t xml:space="preserve">Ein elektronischer Marker ist ein speziell für Wertungszwecke identifizierter Trackpunkt. (Er wird in der Regel mit einem GPS- Gerät durch drücken des „push-button“ erzeugt.) Die technischen Einzelheiten und Verfahren sind in den Wettbewerbsdetails angegeben. </w:t>
      </w:r>
      <w:r w:rsidR="00603578" w:rsidRPr="00D15CCD">
        <w:rPr>
          <w:rFonts w:ascii="Arial" w:hAnsi="Arial" w:cs="Arial"/>
          <w:sz w:val="20"/>
        </w:rPr>
        <w:br/>
      </w:r>
      <w:r w:rsidR="008214B5" w:rsidRPr="00D15CCD">
        <w:rPr>
          <w:rFonts w:ascii="Arial" w:hAnsi="Arial" w:cs="Arial"/>
          <w:sz w:val="20"/>
        </w:rPr>
        <w:t>Werden die Wertungskriterien des Aufgabenblattes nicht erfüllt, erzielt der Wettbewerber kein Ergebnis in der entsprechenden Aufgabe.</w:t>
      </w:r>
    </w:p>
    <w:p w14:paraId="11D1B0CA" w14:textId="493D8A2B" w:rsidR="00DD4EC7" w:rsidRPr="00D15CCD" w:rsidRDefault="001A36FD" w:rsidP="005804B2">
      <w:pPr>
        <w:pStyle w:val="berschrift3"/>
        <w:keepNext/>
        <w:keepLines/>
      </w:pPr>
      <w:r w:rsidRPr="00D15CCD">
        <w:rPr>
          <w:rFonts w:ascii="Arial" w:hAnsi="Arial" w:cs="Arial"/>
          <w:sz w:val="20"/>
        </w:rPr>
        <w:t>12.</w:t>
      </w:r>
      <w:r w:rsidR="000C1ECC">
        <w:rPr>
          <w:rFonts w:ascii="Arial" w:hAnsi="Arial" w:cs="Arial"/>
          <w:sz w:val="20"/>
        </w:rPr>
        <w:t>9</w:t>
      </w:r>
      <w:r w:rsidRPr="00D15CCD">
        <w:rPr>
          <w:rFonts w:ascii="Arial" w:hAnsi="Arial" w:cs="Arial"/>
          <w:sz w:val="20"/>
        </w:rPr>
        <w:t>.3</w:t>
      </w:r>
      <w:r w:rsidRPr="00D15CCD">
        <w:rPr>
          <w:rFonts w:ascii="Arial" w:hAnsi="Arial" w:cs="Arial"/>
          <w:sz w:val="20"/>
        </w:rPr>
        <w:tab/>
      </w:r>
      <w:r w:rsidR="008214B5" w:rsidRPr="00D15CCD">
        <w:rPr>
          <w:rFonts w:ascii="Arial" w:hAnsi="Arial" w:cs="Arial"/>
          <w:sz w:val="20"/>
        </w:rPr>
        <w:t>Wird kein Messpunkt erzielt</w:t>
      </w:r>
      <w:r w:rsidR="00603578" w:rsidRPr="00D15CCD">
        <w:rPr>
          <w:rFonts w:ascii="Arial" w:hAnsi="Arial" w:cs="Arial"/>
          <w:sz w:val="20"/>
        </w:rPr>
        <w:t xml:space="preserve">, wird der Wettbewerber zu seinem </w:t>
      </w:r>
      <w:r w:rsidR="00A577A3" w:rsidRPr="00D15CCD">
        <w:rPr>
          <w:rFonts w:ascii="Arial" w:hAnsi="Arial" w:cs="Arial"/>
          <w:sz w:val="20"/>
        </w:rPr>
        <w:t>darauffolgenden,</w:t>
      </w:r>
      <w:r w:rsidR="00EB3032" w:rsidRPr="00D15CCD">
        <w:rPr>
          <w:rFonts w:ascii="Arial" w:hAnsi="Arial" w:cs="Arial"/>
          <w:sz w:val="20"/>
        </w:rPr>
        <w:t xml:space="preserve"> </w:t>
      </w:r>
      <w:r w:rsidR="00603578" w:rsidRPr="00D15CCD">
        <w:rPr>
          <w:rFonts w:ascii="Arial" w:hAnsi="Arial" w:cs="Arial"/>
          <w:sz w:val="20"/>
        </w:rPr>
        <w:t>dichtesten</w:t>
      </w:r>
      <w:r w:rsidR="00EB3032" w:rsidRPr="00D15CCD">
        <w:rPr>
          <w:rFonts w:ascii="Arial" w:hAnsi="Arial" w:cs="Arial"/>
          <w:sz w:val="20"/>
        </w:rPr>
        <w:t xml:space="preserve"> </w:t>
      </w:r>
      <w:r w:rsidR="00A577A3" w:rsidRPr="00D15CCD">
        <w:rPr>
          <w:rFonts w:ascii="Arial" w:hAnsi="Arial" w:cs="Arial"/>
          <w:sz w:val="20"/>
        </w:rPr>
        <w:t>Messpunkt</w:t>
      </w:r>
      <w:r w:rsidR="00EB3032" w:rsidRPr="00D15CCD">
        <w:rPr>
          <w:rFonts w:ascii="Arial" w:hAnsi="Arial" w:cs="Arial"/>
          <w:sz w:val="20"/>
        </w:rPr>
        <w:t>,</w:t>
      </w:r>
      <w:r w:rsidR="00603578" w:rsidRPr="00D15CCD">
        <w:rPr>
          <w:rFonts w:ascii="Arial" w:hAnsi="Arial" w:cs="Arial"/>
          <w:sz w:val="20"/>
        </w:rPr>
        <w:t xml:space="preserve"> bzw. falls günstiger, zu seiner Landeposition gewertet. </w:t>
      </w:r>
    </w:p>
    <w:p w14:paraId="3477EB1C" w14:textId="3689FBCB" w:rsidR="00DD4EC7" w:rsidRPr="00D15CCD" w:rsidRDefault="00DD4EC7" w:rsidP="005804B2">
      <w:pPr>
        <w:pStyle w:val="berschrift2"/>
        <w:spacing w:before="0"/>
        <w:rPr>
          <w:rFonts w:cs="Arial"/>
        </w:rPr>
      </w:pPr>
      <w:bookmarkStart w:id="218" w:name="_Toc221560283"/>
      <w:r w:rsidRPr="00D15CCD">
        <w:rPr>
          <w:rFonts w:cs="Arial"/>
        </w:rPr>
        <w:t>12.1</w:t>
      </w:r>
      <w:r w:rsidR="000C1ECC">
        <w:rPr>
          <w:rFonts w:cs="Arial"/>
        </w:rPr>
        <w:t>0</w:t>
      </w:r>
      <w:r w:rsidRPr="00D15CCD">
        <w:rPr>
          <w:rFonts w:cs="Arial"/>
        </w:rPr>
        <w:tab/>
        <w:t>BERÜHRUNG DES MARKERS</w:t>
      </w:r>
      <w:bookmarkEnd w:id="218"/>
    </w:p>
    <w:p w14:paraId="03493655" w14:textId="64CB2B86" w:rsidR="00DD4EC7" w:rsidRPr="00D15CCD" w:rsidRDefault="00DD4EC7" w:rsidP="005804B2">
      <w:pPr>
        <w:rPr>
          <w:rFonts w:ascii="Arial" w:hAnsi="Arial" w:cs="Arial"/>
          <w:sz w:val="20"/>
        </w:rPr>
      </w:pPr>
      <w:r w:rsidRPr="00D15CCD">
        <w:rPr>
          <w:rFonts w:ascii="Arial" w:hAnsi="Arial" w:cs="Arial"/>
          <w:sz w:val="20"/>
        </w:rPr>
        <w:t>Außer Offiziellen darf niemand den Marker am Boden berühren oder ihn bewegen.</w:t>
      </w:r>
    </w:p>
    <w:p w14:paraId="2AB60E0E" w14:textId="4069324C" w:rsidR="00DD4EC7" w:rsidRPr="00D15CCD" w:rsidRDefault="00DD4EC7" w:rsidP="005804B2">
      <w:pPr>
        <w:pStyle w:val="berschrift2"/>
        <w:spacing w:before="0"/>
        <w:rPr>
          <w:rFonts w:cs="Arial"/>
        </w:rPr>
      </w:pPr>
      <w:bookmarkStart w:id="219" w:name="_Toc221560284"/>
      <w:r w:rsidRPr="00D15CCD">
        <w:rPr>
          <w:rFonts w:cs="Arial"/>
        </w:rPr>
        <w:t>12.1</w:t>
      </w:r>
      <w:r w:rsidR="000C1ECC">
        <w:rPr>
          <w:rFonts w:cs="Arial"/>
        </w:rPr>
        <w:t>1</w:t>
      </w:r>
      <w:r w:rsidRPr="00D15CCD">
        <w:rPr>
          <w:rFonts w:cs="Arial"/>
        </w:rPr>
        <w:tab/>
        <w:t>SUCHZEIT</w:t>
      </w:r>
      <w:bookmarkEnd w:id="219"/>
    </w:p>
    <w:p w14:paraId="25460B41" w14:textId="1EBB6787" w:rsidR="00DD4EC7" w:rsidRPr="00D15CCD" w:rsidRDefault="00DD4EC7" w:rsidP="005804B2">
      <w:pPr>
        <w:pStyle w:val="berschrift3"/>
        <w:rPr>
          <w:rFonts w:ascii="Arial" w:hAnsi="Arial" w:cs="Arial"/>
          <w:sz w:val="20"/>
        </w:rPr>
      </w:pPr>
      <w:r w:rsidRPr="00D15CCD">
        <w:rPr>
          <w:rFonts w:ascii="Arial" w:hAnsi="Arial" w:cs="Arial"/>
          <w:sz w:val="20"/>
        </w:rPr>
        <w:t>12.1</w:t>
      </w:r>
      <w:r w:rsidR="000C1ECC">
        <w:rPr>
          <w:rFonts w:ascii="Arial" w:hAnsi="Arial" w:cs="Arial"/>
          <w:sz w:val="20"/>
        </w:rPr>
        <w:t>1</w:t>
      </w:r>
      <w:r w:rsidRPr="00D15CCD">
        <w:rPr>
          <w:rFonts w:ascii="Arial" w:hAnsi="Arial" w:cs="Arial"/>
          <w:sz w:val="20"/>
        </w:rPr>
        <w:t>.1</w:t>
      </w:r>
      <w:r w:rsidRPr="00D15CCD">
        <w:rPr>
          <w:rFonts w:ascii="Arial" w:hAnsi="Arial" w:cs="Arial"/>
          <w:sz w:val="20"/>
        </w:rPr>
        <w:tab/>
        <w:t>Die Wettbewerber haben vom tatsächlichen Beginn der Startperiode eine festgelegte Zeitspanne, um ihre(n) Marker zu finden.</w:t>
      </w:r>
    </w:p>
    <w:p w14:paraId="7634D2DC" w14:textId="167F5853" w:rsidR="00DD4EC7" w:rsidRPr="00D15CCD" w:rsidRDefault="00DD4EC7" w:rsidP="005804B2">
      <w:pPr>
        <w:pStyle w:val="berschrift3"/>
      </w:pPr>
      <w:r w:rsidRPr="00D15CCD">
        <w:rPr>
          <w:rFonts w:ascii="Arial" w:hAnsi="Arial" w:cs="Arial"/>
          <w:sz w:val="20"/>
        </w:rPr>
        <w:lastRenderedPageBreak/>
        <w:t>12.1</w:t>
      </w:r>
      <w:r w:rsidR="000C1ECC">
        <w:rPr>
          <w:rFonts w:ascii="Arial" w:hAnsi="Arial" w:cs="Arial"/>
          <w:sz w:val="20"/>
        </w:rPr>
        <w:t>1</w:t>
      </w:r>
      <w:r w:rsidRPr="00D15CCD">
        <w:rPr>
          <w:rFonts w:ascii="Arial" w:hAnsi="Arial" w:cs="Arial"/>
          <w:sz w:val="20"/>
        </w:rPr>
        <w:t>.2</w:t>
      </w:r>
      <w:r w:rsidRPr="00D15CCD">
        <w:rPr>
          <w:rFonts w:ascii="Arial" w:hAnsi="Arial" w:cs="Arial"/>
          <w:sz w:val="20"/>
        </w:rPr>
        <w:tab/>
        <w:t>Die Entscheidung, ob der Marker gesucht oder zunächst der Wettbewerber geborgen wird, liegt bei ihm oder seiner Mannschaft.</w:t>
      </w:r>
    </w:p>
    <w:p w14:paraId="638A42F2" w14:textId="23CBD3C4" w:rsidR="00DD4EC7" w:rsidRPr="00D15CCD" w:rsidRDefault="00DD4EC7" w:rsidP="005804B2">
      <w:pPr>
        <w:pStyle w:val="berschrift2"/>
        <w:spacing w:before="0"/>
        <w:rPr>
          <w:rFonts w:cs="Arial"/>
          <w:i/>
        </w:rPr>
      </w:pPr>
      <w:bookmarkStart w:id="220" w:name="_Toc221560285"/>
      <w:r w:rsidRPr="00D15CCD">
        <w:rPr>
          <w:rFonts w:cs="Arial"/>
        </w:rPr>
        <w:t>12.1</w:t>
      </w:r>
      <w:r w:rsidR="000C1ECC">
        <w:rPr>
          <w:rFonts w:cs="Arial"/>
        </w:rPr>
        <w:t>2</w:t>
      </w:r>
      <w:r w:rsidRPr="00D15CCD">
        <w:rPr>
          <w:rFonts w:cs="Arial"/>
        </w:rPr>
        <w:tab/>
        <w:t>VERLORENER MARKER</w:t>
      </w:r>
      <w:bookmarkEnd w:id="220"/>
      <w:r w:rsidRPr="00D15CCD">
        <w:rPr>
          <w:rFonts w:cs="Arial"/>
        </w:rPr>
        <w:t xml:space="preserve"> </w:t>
      </w:r>
    </w:p>
    <w:p w14:paraId="4A373606" w14:textId="3C18EC4E" w:rsidR="00DD4EC7" w:rsidRPr="00D15CCD" w:rsidRDefault="00DD4EC7" w:rsidP="005804B2">
      <w:pPr>
        <w:pStyle w:val="berschrift3"/>
        <w:rPr>
          <w:rFonts w:ascii="Arial" w:hAnsi="Arial" w:cs="Arial"/>
          <w:sz w:val="20"/>
        </w:rPr>
      </w:pPr>
      <w:r w:rsidRPr="00D15CCD">
        <w:rPr>
          <w:rFonts w:ascii="Arial" w:hAnsi="Arial" w:cs="Arial"/>
          <w:sz w:val="20"/>
        </w:rPr>
        <w:t>12.1</w:t>
      </w:r>
      <w:r w:rsidR="00A84D87">
        <w:rPr>
          <w:rFonts w:ascii="Arial" w:hAnsi="Arial" w:cs="Arial"/>
          <w:sz w:val="20"/>
        </w:rPr>
        <w:t>2</w:t>
      </w:r>
      <w:r w:rsidRPr="00D15CCD">
        <w:rPr>
          <w:rFonts w:ascii="Arial" w:hAnsi="Arial" w:cs="Arial"/>
          <w:sz w:val="20"/>
        </w:rPr>
        <w:t>.1</w:t>
      </w:r>
      <w:r w:rsidRPr="00D15CCD">
        <w:rPr>
          <w:rFonts w:ascii="Arial" w:hAnsi="Arial" w:cs="Arial"/>
          <w:sz w:val="20"/>
        </w:rPr>
        <w:tab/>
        <w:t xml:space="preserve">Ein im Markermessgebiet (MMA) abgesetzter Marker wird als verloren betrachtet, wenn er bis zum Ende der festgelegten Zeitspanne nicht gefunden wurde und im Besitz von Offiziellen ist. Die Wettbewerber können bei den Offiziellen der Messmannschaft am Ziel oder Zielkreuz nachfragen, wenn sie Zweifel haben, dass ihr Marker gefunden wird. Wettbewerber dürfen im MMA nicht ohne Anwesenheit eines Offiziellen nach Markern suchen. Wenn ein im MMA abgesetzter oder angeblich abgesetzter Marker als verloren gilt, wird der Wettbewerber nach seinem </w:t>
      </w:r>
      <w:r w:rsidR="0020319D">
        <w:rPr>
          <w:rFonts w:ascii="Arial" w:hAnsi="Arial" w:cs="Arial"/>
          <w:sz w:val="20"/>
        </w:rPr>
        <w:t>elektronischen Marker</w:t>
      </w:r>
      <w:r w:rsidR="0020319D" w:rsidRPr="00D15CCD">
        <w:rPr>
          <w:rFonts w:ascii="Arial" w:hAnsi="Arial" w:cs="Arial"/>
          <w:sz w:val="20"/>
        </w:rPr>
        <w:t xml:space="preserve"> </w:t>
      </w:r>
      <w:r w:rsidR="009B5368">
        <w:rPr>
          <w:rFonts w:ascii="Arial" w:hAnsi="Arial" w:cs="Arial"/>
          <w:sz w:val="20"/>
        </w:rPr>
        <w:t xml:space="preserve">dieser Aufgabe </w:t>
      </w:r>
      <w:r w:rsidRPr="00D15CCD">
        <w:rPr>
          <w:rFonts w:ascii="Arial" w:hAnsi="Arial" w:cs="Arial"/>
          <w:sz w:val="20"/>
        </w:rPr>
        <w:t>gewertet, als hätte er das MMA verfehlt.</w:t>
      </w:r>
    </w:p>
    <w:p w14:paraId="4320648A" w14:textId="232E3B03" w:rsidR="00DD4EC7" w:rsidRPr="00D15CCD" w:rsidRDefault="00DD4EC7" w:rsidP="005804B2">
      <w:pPr>
        <w:pStyle w:val="berschrift3"/>
        <w:rPr>
          <w:rFonts w:ascii="Arial" w:hAnsi="Arial" w:cs="Arial"/>
          <w:sz w:val="20"/>
        </w:rPr>
      </w:pPr>
      <w:r w:rsidRPr="00D15CCD">
        <w:rPr>
          <w:rFonts w:ascii="Arial" w:hAnsi="Arial" w:cs="Arial"/>
          <w:sz w:val="20"/>
        </w:rPr>
        <w:t>12.1</w:t>
      </w:r>
      <w:r w:rsidR="00A84D87">
        <w:rPr>
          <w:rFonts w:ascii="Arial" w:hAnsi="Arial" w:cs="Arial"/>
          <w:sz w:val="20"/>
        </w:rPr>
        <w:t>2</w:t>
      </w:r>
      <w:r w:rsidRPr="00D15CCD">
        <w:rPr>
          <w:rFonts w:ascii="Arial" w:hAnsi="Arial" w:cs="Arial"/>
          <w:sz w:val="20"/>
        </w:rPr>
        <w:t>.2</w:t>
      </w:r>
      <w:r w:rsidRPr="00D15CCD">
        <w:rPr>
          <w:rFonts w:ascii="Arial" w:hAnsi="Arial" w:cs="Arial"/>
          <w:sz w:val="20"/>
        </w:rPr>
        <w:tab/>
        <w:t xml:space="preserve">Falls der Marker vorher am Boden von einem Offiziellen gesehen und als innerhalb des MMA eingeschätzt wurde, werden die Beweise des Offiziellen zusammen mit den Logger Daten benutzt, um ein Ergebnis für den Wettbewerber zu ermitteln, das auf der ungünstigsten Auslegung der verfügbaren Beweise beruht. </w:t>
      </w:r>
    </w:p>
    <w:p w14:paraId="2F06943F" w14:textId="3F9AB14A" w:rsidR="00DD4EC7" w:rsidRPr="005804B2" w:rsidRDefault="00DD4EC7" w:rsidP="005804B2">
      <w:pPr>
        <w:pStyle w:val="berschrift3"/>
        <w:rPr>
          <w:rFonts w:ascii="Arial" w:hAnsi="Arial" w:cs="Arial"/>
          <w:sz w:val="20"/>
        </w:rPr>
      </w:pPr>
      <w:r w:rsidRPr="00D15CCD">
        <w:rPr>
          <w:rFonts w:ascii="Arial" w:hAnsi="Arial" w:cs="Arial"/>
          <w:sz w:val="20"/>
        </w:rPr>
        <w:t>12.1</w:t>
      </w:r>
      <w:r w:rsidR="00A84D87">
        <w:rPr>
          <w:rFonts w:ascii="Arial" w:hAnsi="Arial" w:cs="Arial"/>
          <w:sz w:val="20"/>
        </w:rPr>
        <w:t>2</w:t>
      </w:r>
      <w:r w:rsidRPr="00D15CCD">
        <w:rPr>
          <w:rFonts w:ascii="Arial" w:hAnsi="Arial" w:cs="Arial"/>
          <w:sz w:val="20"/>
        </w:rPr>
        <w:t>.3</w:t>
      </w:r>
      <w:r w:rsidRPr="00D15CCD">
        <w:rPr>
          <w:rFonts w:ascii="Arial" w:hAnsi="Arial" w:cs="Arial"/>
          <w:sz w:val="20"/>
        </w:rPr>
        <w:tab/>
        <w:t>Vom Wettbewerber kann verlangt werden, beschädigte, verlorene, nicht wiederverwendbare und nicht rechtzeitig zurück gebrachte Marker zu bezahlen. Die Wettbewerber sind dafür verantwortlich, außerhalb des MMA abgesetzte Marker zurück zu bringen.</w:t>
      </w:r>
    </w:p>
    <w:p w14:paraId="2A721300" w14:textId="1FC42C8F" w:rsidR="00DD4EC7" w:rsidRPr="00D15CCD" w:rsidRDefault="00DD4EC7" w:rsidP="005804B2">
      <w:pPr>
        <w:pStyle w:val="berschrift2"/>
        <w:spacing w:before="0"/>
        <w:rPr>
          <w:rFonts w:cs="Arial"/>
        </w:rPr>
      </w:pPr>
      <w:bookmarkStart w:id="221" w:name="_Toc221560286"/>
      <w:r w:rsidRPr="00D15CCD">
        <w:rPr>
          <w:rFonts w:cs="Arial"/>
        </w:rPr>
        <w:t>12.1</w:t>
      </w:r>
      <w:r w:rsidR="00A84D87">
        <w:rPr>
          <w:rFonts w:cs="Arial"/>
        </w:rPr>
        <w:t>3</w:t>
      </w:r>
      <w:r w:rsidRPr="00D15CCD">
        <w:rPr>
          <w:rFonts w:cs="Arial"/>
        </w:rPr>
        <w:tab/>
        <w:t>WERTUNGSPERIODE</w:t>
      </w:r>
      <w:bookmarkEnd w:id="221"/>
    </w:p>
    <w:p w14:paraId="754F9FDE" w14:textId="43EE1ED9" w:rsidR="00DD4EC7" w:rsidRPr="00D15CCD" w:rsidRDefault="00DD4EC7" w:rsidP="005804B2">
      <w:pPr>
        <w:pStyle w:val="berschrift3"/>
        <w:rPr>
          <w:rFonts w:ascii="Arial" w:hAnsi="Arial" w:cs="Arial"/>
          <w:sz w:val="20"/>
        </w:rPr>
      </w:pPr>
      <w:r w:rsidRPr="00D15CCD">
        <w:rPr>
          <w:rFonts w:ascii="Arial" w:hAnsi="Arial" w:cs="Arial"/>
          <w:sz w:val="20"/>
        </w:rPr>
        <w:t>12.1</w:t>
      </w:r>
      <w:r w:rsidR="00A84D87">
        <w:rPr>
          <w:rFonts w:ascii="Arial" w:hAnsi="Arial" w:cs="Arial"/>
          <w:sz w:val="20"/>
        </w:rPr>
        <w:t>3</w:t>
      </w:r>
      <w:r w:rsidRPr="00D15CCD">
        <w:rPr>
          <w:rFonts w:ascii="Arial" w:hAnsi="Arial" w:cs="Arial"/>
          <w:sz w:val="20"/>
        </w:rPr>
        <w:t>.1</w:t>
      </w:r>
      <w:r w:rsidRPr="00D15CCD">
        <w:rPr>
          <w:rFonts w:ascii="Arial" w:hAnsi="Arial" w:cs="Arial"/>
          <w:sz w:val="20"/>
        </w:rPr>
        <w:tab/>
        <w:t>Wenn sie vom Wettbewerbsleiter im Aufgabenbriefing bekannt gegeben wurde, ist die Wertungsperiode die Zeitspanne, in der ein Ziel/Zielkreuz oder Wertungsgebiet gültig ist.</w:t>
      </w:r>
    </w:p>
    <w:p w14:paraId="0AB502AF" w14:textId="5ABBC3F3" w:rsidR="00DD4EC7" w:rsidRPr="00D15CCD" w:rsidRDefault="00DD4EC7" w:rsidP="005804B2">
      <w:pPr>
        <w:pStyle w:val="berschrift3"/>
        <w:rPr>
          <w:rFonts w:ascii="Arial" w:hAnsi="Arial" w:cs="Arial"/>
          <w:sz w:val="20"/>
        </w:rPr>
      </w:pPr>
      <w:r w:rsidRPr="00D15CCD">
        <w:rPr>
          <w:rFonts w:ascii="Arial" w:hAnsi="Arial" w:cs="Arial"/>
          <w:sz w:val="20"/>
        </w:rPr>
        <w:t>12.1</w:t>
      </w:r>
      <w:r w:rsidR="00A84D87">
        <w:rPr>
          <w:rFonts w:ascii="Arial" w:hAnsi="Arial" w:cs="Arial"/>
          <w:sz w:val="20"/>
        </w:rPr>
        <w:t>3</w:t>
      </w:r>
      <w:r w:rsidRPr="00D15CCD">
        <w:rPr>
          <w:rFonts w:ascii="Arial" w:hAnsi="Arial" w:cs="Arial"/>
          <w:sz w:val="20"/>
        </w:rPr>
        <w:t>.2</w:t>
      </w:r>
      <w:r w:rsidRPr="00D15CCD">
        <w:rPr>
          <w:rFonts w:ascii="Arial" w:hAnsi="Arial" w:cs="Arial"/>
          <w:sz w:val="20"/>
        </w:rPr>
        <w:tab/>
        <w:t xml:space="preserve">Ein Wettbewerber erzielt nur ein Ergebnis, wenn innerhalb dieser Zeitspanne sein Marker </w:t>
      </w:r>
      <w:r w:rsidR="000F5B3F" w:rsidRPr="00D15CCD">
        <w:rPr>
          <w:rFonts w:ascii="Arial" w:hAnsi="Arial" w:cs="Arial"/>
          <w:sz w:val="20"/>
        </w:rPr>
        <w:t xml:space="preserve">dieser Aufgabe oder ein Marker einer nachfolgenden Aufgabe </w:t>
      </w:r>
      <w:r w:rsidR="006C1B2A">
        <w:rPr>
          <w:rFonts w:ascii="Arial" w:hAnsi="Arial" w:cs="Arial"/>
          <w:sz w:val="20"/>
        </w:rPr>
        <w:t>auf der</w:t>
      </w:r>
      <w:r w:rsidRPr="00D15CCD">
        <w:rPr>
          <w:rFonts w:ascii="Arial" w:hAnsi="Arial" w:cs="Arial"/>
          <w:sz w:val="20"/>
        </w:rPr>
        <w:t xml:space="preserve"> Erde </w:t>
      </w:r>
      <w:r w:rsidR="005C1DA5">
        <w:rPr>
          <w:rFonts w:ascii="Arial" w:hAnsi="Arial" w:cs="Arial"/>
          <w:sz w:val="20"/>
        </w:rPr>
        <w:t>liegt</w:t>
      </w:r>
      <w:r w:rsidR="00432468">
        <w:rPr>
          <w:rFonts w:ascii="Arial" w:hAnsi="Arial" w:cs="Arial"/>
          <w:sz w:val="20"/>
        </w:rPr>
        <w:t xml:space="preserve"> </w:t>
      </w:r>
      <w:r w:rsidRPr="00D15CCD">
        <w:rPr>
          <w:rFonts w:ascii="Arial" w:hAnsi="Arial" w:cs="Arial"/>
          <w:sz w:val="20"/>
        </w:rPr>
        <w:t xml:space="preserve">oder er gelandet ist. Anderenfalls wird er nach </w:t>
      </w:r>
      <w:r w:rsidR="00A81287">
        <w:rPr>
          <w:rFonts w:ascii="Arial" w:hAnsi="Arial" w:cs="Arial"/>
          <w:sz w:val="20"/>
        </w:rPr>
        <w:t>seinem elektronischen Mar</w:t>
      </w:r>
      <w:r w:rsidR="00D05CAB">
        <w:rPr>
          <w:rFonts w:ascii="Arial" w:hAnsi="Arial" w:cs="Arial"/>
          <w:sz w:val="20"/>
        </w:rPr>
        <w:t xml:space="preserve">ker dieser Aufgabe </w:t>
      </w:r>
      <w:r w:rsidRPr="00D15CCD">
        <w:rPr>
          <w:rFonts w:ascii="Arial" w:hAnsi="Arial" w:cs="Arial"/>
          <w:sz w:val="20"/>
        </w:rPr>
        <w:t>gewertet.</w:t>
      </w:r>
    </w:p>
    <w:p w14:paraId="5D34B0F0" w14:textId="4C51EA95" w:rsidR="00DD4EC7" w:rsidRPr="00D15CCD" w:rsidRDefault="00DD4EC7" w:rsidP="005804B2">
      <w:pPr>
        <w:pStyle w:val="berschrift3"/>
        <w:rPr>
          <w:rFonts w:ascii="Arial" w:hAnsi="Arial" w:cs="Arial"/>
          <w:sz w:val="20"/>
        </w:rPr>
      </w:pPr>
      <w:r w:rsidRPr="00D15CCD">
        <w:rPr>
          <w:rFonts w:ascii="Arial" w:hAnsi="Arial" w:cs="Arial"/>
          <w:sz w:val="20"/>
        </w:rPr>
        <w:t>12.1</w:t>
      </w:r>
      <w:r w:rsidR="00A84D87">
        <w:rPr>
          <w:rFonts w:ascii="Arial" w:hAnsi="Arial" w:cs="Arial"/>
          <w:sz w:val="20"/>
        </w:rPr>
        <w:t>3</w:t>
      </w:r>
      <w:r w:rsidRPr="00D15CCD">
        <w:rPr>
          <w:rFonts w:ascii="Arial" w:hAnsi="Arial" w:cs="Arial"/>
          <w:sz w:val="20"/>
        </w:rPr>
        <w:t>.3</w:t>
      </w:r>
      <w:r w:rsidRPr="00D15CCD">
        <w:rPr>
          <w:rFonts w:ascii="Arial" w:hAnsi="Arial" w:cs="Arial"/>
          <w:sz w:val="20"/>
        </w:rPr>
        <w:tab/>
        <w:t xml:space="preserve">Wettbewerber, die innerhalb der Wertungsperiode (falls festgesetzt) oder innerhalb der Suchzeit (falls keine Wertungsperiode gesetzt wurde) keinen Messpunkt erzeugen, erzielen kein Ergebnis. </w:t>
      </w:r>
    </w:p>
    <w:p w14:paraId="2381E8A7" w14:textId="7DA12BB2" w:rsidR="00DD4EC7" w:rsidRPr="00D15CCD" w:rsidRDefault="00DD4EC7" w:rsidP="005804B2">
      <w:pPr>
        <w:pStyle w:val="berschrift3"/>
      </w:pPr>
      <w:r w:rsidRPr="00D15CCD">
        <w:rPr>
          <w:rFonts w:ascii="Arial" w:hAnsi="Arial" w:cs="Arial"/>
          <w:sz w:val="20"/>
        </w:rPr>
        <w:t>12.1</w:t>
      </w:r>
      <w:r w:rsidR="00A84D87">
        <w:rPr>
          <w:rFonts w:ascii="Arial" w:hAnsi="Arial" w:cs="Arial"/>
          <w:sz w:val="20"/>
        </w:rPr>
        <w:t>3</w:t>
      </w:r>
      <w:r w:rsidRPr="00D15CCD">
        <w:rPr>
          <w:rFonts w:ascii="Arial" w:hAnsi="Arial" w:cs="Arial"/>
          <w:sz w:val="20"/>
        </w:rPr>
        <w:t>.4</w:t>
      </w:r>
      <w:r w:rsidRPr="00D15CCD">
        <w:rPr>
          <w:rFonts w:ascii="Arial" w:hAnsi="Arial" w:cs="Arial"/>
          <w:sz w:val="20"/>
        </w:rPr>
        <w:tab/>
        <w:t>Eine Wertung nach dem offiziellen Sonnenuntergang ist in jedem Fall unzulässig.</w:t>
      </w:r>
    </w:p>
    <w:p w14:paraId="49C7019E" w14:textId="12644608" w:rsidR="00DD4EC7" w:rsidRPr="00D15CCD" w:rsidRDefault="00DD4EC7" w:rsidP="005804B2">
      <w:pPr>
        <w:pStyle w:val="berschrift2"/>
        <w:spacing w:before="0"/>
        <w:rPr>
          <w:rFonts w:cs="Arial"/>
        </w:rPr>
      </w:pPr>
      <w:bookmarkStart w:id="222" w:name="_Toc221560287"/>
      <w:r w:rsidRPr="00D15CCD">
        <w:rPr>
          <w:rFonts w:cs="Arial"/>
        </w:rPr>
        <w:t>12.1</w:t>
      </w:r>
      <w:r w:rsidR="00A84D87">
        <w:rPr>
          <w:rFonts w:cs="Arial"/>
        </w:rPr>
        <w:t>4</w:t>
      </w:r>
      <w:r w:rsidRPr="00D15CCD">
        <w:rPr>
          <w:rFonts w:cs="Arial"/>
        </w:rPr>
        <w:tab/>
        <w:t>WERTUNGSGEBIET</w:t>
      </w:r>
      <w:bookmarkEnd w:id="222"/>
    </w:p>
    <w:p w14:paraId="7295F804" w14:textId="2BDF670B" w:rsidR="00DD4EC7" w:rsidRPr="00D15CCD" w:rsidRDefault="00DD4EC7" w:rsidP="005804B2">
      <w:pPr>
        <w:pStyle w:val="berschrift3"/>
        <w:rPr>
          <w:rFonts w:ascii="Arial" w:hAnsi="Arial" w:cs="Arial"/>
          <w:sz w:val="20"/>
        </w:rPr>
      </w:pPr>
      <w:r w:rsidRPr="00D15CCD">
        <w:rPr>
          <w:rFonts w:ascii="Arial" w:hAnsi="Arial" w:cs="Arial"/>
          <w:sz w:val="20"/>
        </w:rPr>
        <w:t>12.1</w:t>
      </w:r>
      <w:r w:rsidR="00A84D87">
        <w:rPr>
          <w:rFonts w:ascii="Arial" w:hAnsi="Arial" w:cs="Arial"/>
          <w:sz w:val="20"/>
        </w:rPr>
        <w:t>4</w:t>
      </w:r>
      <w:r w:rsidRPr="00D15CCD">
        <w:rPr>
          <w:rFonts w:ascii="Arial" w:hAnsi="Arial" w:cs="Arial"/>
          <w:sz w:val="20"/>
        </w:rPr>
        <w:t>.1</w:t>
      </w:r>
      <w:r w:rsidRPr="00D15CCD">
        <w:rPr>
          <w:rFonts w:ascii="Arial" w:hAnsi="Arial" w:cs="Arial"/>
          <w:sz w:val="20"/>
        </w:rPr>
        <w:tab/>
        <w:t>Vom Wettbewerbsleiter in den Aufgabendaten definierte Gebiet(e), in denen ein gültiger Messpunkt oder gültiger Trackpunkt erzeugt werden kann. Soweit nicht anders in den Aufgabendaten vorgeschrieben, ist die Grenze des Wertungsgebiets die Innenkante des Straßenbelags oder Schotters, das innere Ufer des Flusses, etc. Befindet sich ein Teil des Marker- Ballastsäckchens auf der Innenkante, ist er gültig.</w:t>
      </w:r>
    </w:p>
    <w:p w14:paraId="2A25FD0E" w14:textId="3480DC13" w:rsidR="00DD4EC7" w:rsidRPr="00D15CCD" w:rsidRDefault="00DD4EC7" w:rsidP="005804B2">
      <w:pPr>
        <w:pStyle w:val="berschrift3"/>
      </w:pPr>
      <w:r w:rsidRPr="00D15CCD">
        <w:rPr>
          <w:rFonts w:ascii="Arial" w:hAnsi="Arial" w:cs="Arial"/>
          <w:sz w:val="20"/>
        </w:rPr>
        <w:t>12.1</w:t>
      </w:r>
      <w:r w:rsidR="00A84D87">
        <w:rPr>
          <w:rFonts w:ascii="Arial" w:hAnsi="Arial" w:cs="Arial"/>
          <w:sz w:val="20"/>
        </w:rPr>
        <w:t>4</w:t>
      </w:r>
      <w:r w:rsidRPr="00D15CCD">
        <w:rPr>
          <w:rFonts w:ascii="Arial" w:hAnsi="Arial" w:cs="Arial"/>
          <w:sz w:val="20"/>
        </w:rPr>
        <w:t>.2</w:t>
      </w:r>
      <w:r w:rsidRPr="00D15CCD">
        <w:rPr>
          <w:rFonts w:ascii="Arial" w:hAnsi="Arial" w:cs="Arial"/>
          <w:sz w:val="20"/>
        </w:rPr>
        <w:tab/>
        <w:t>Wettbewerber, die innerhalb des Wertungsgebiete(s) keinen Messpunkt erzeugen, erzielen kein Ergebnis.</w:t>
      </w:r>
    </w:p>
    <w:p w14:paraId="0E69CE24" w14:textId="5D6DF8B7" w:rsidR="00DD4EC7" w:rsidRPr="00D15CCD" w:rsidRDefault="00DD4EC7" w:rsidP="005804B2">
      <w:pPr>
        <w:pStyle w:val="berschrift2"/>
        <w:spacing w:before="0"/>
        <w:rPr>
          <w:rFonts w:cs="Arial"/>
        </w:rPr>
      </w:pPr>
      <w:bookmarkStart w:id="223" w:name="_Toc221560288"/>
      <w:r w:rsidRPr="00D15CCD">
        <w:rPr>
          <w:rFonts w:cs="Arial"/>
        </w:rPr>
        <w:t>12.1</w:t>
      </w:r>
      <w:r w:rsidR="00A84D87">
        <w:rPr>
          <w:rFonts w:cs="Arial"/>
        </w:rPr>
        <w:t>5</w:t>
      </w:r>
      <w:r w:rsidRPr="00D15CCD">
        <w:rPr>
          <w:rFonts w:cs="Arial"/>
        </w:rPr>
        <w:tab/>
        <w:t>WERTUNGSLUFTRAUM</w:t>
      </w:r>
      <w:bookmarkEnd w:id="223"/>
    </w:p>
    <w:p w14:paraId="42871713" w14:textId="2ADA3B1B" w:rsidR="00DD4EC7" w:rsidRPr="00D15CCD" w:rsidRDefault="00DD4EC7" w:rsidP="005804B2">
      <w:pPr>
        <w:pStyle w:val="berschrift3"/>
      </w:pPr>
      <w:r w:rsidRPr="00D15CCD">
        <w:rPr>
          <w:rFonts w:ascii="Arial" w:hAnsi="Arial" w:cs="Arial"/>
          <w:sz w:val="20"/>
        </w:rPr>
        <w:tab/>
        <w:t xml:space="preserve">Vom Wettbewerbsleiter wird in den Aufgabendaten ein Luftraum oder Lufträume definiert, in denen gültige Trackpunkte erreicht werden können. Falls nicht anders in den Aufgabendaten beschrieben, bilden Koordinatenlinien die Grenze. Die Höhenlimits sind durch </w:t>
      </w:r>
      <w:r w:rsidR="005E1EC0" w:rsidRPr="00D15CCD">
        <w:rPr>
          <w:rFonts w:ascii="Arial" w:hAnsi="Arial" w:cs="Arial"/>
          <w:sz w:val="20"/>
        </w:rPr>
        <w:t xml:space="preserve">die </w:t>
      </w:r>
      <w:r w:rsidRPr="00D15CCD">
        <w:rPr>
          <w:rFonts w:ascii="Arial" w:hAnsi="Arial" w:cs="Arial"/>
          <w:sz w:val="20"/>
        </w:rPr>
        <w:t xml:space="preserve">Höhen spezifiziert, wie sie der GPS Logger </w:t>
      </w:r>
      <w:r w:rsidR="005E1EC0" w:rsidRPr="00D15CCD">
        <w:rPr>
          <w:rFonts w:ascii="Arial" w:hAnsi="Arial" w:cs="Arial"/>
          <w:sz w:val="20"/>
        </w:rPr>
        <w:t xml:space="preserve">gemäß Regel II.21 </w:t>
      </w:r>
      <w:r w:rsidRPr="00D15CCD">
        <w:rPr>
          <w:rFonts w:ascii="Arial" w:hAnsi="Arial" w:cs="Arial"/>
          <w:sz w:val="20"/>
        </w:rPr>
        <w:t>aufzeichnet. Ein aufgezeichneter Trackpunkt genau auf der Grenze oder dem Höhenlimit ist gültig.</w:t>
      </w:r>
    </w:p>
    <w:p w14:paraId="538D09EB" w14:textId="3DC82173" w:rsidR="00DD4EC7" w:rsidRPr="00D15CCD" w:rsidRDefault="00DD4EC7" w:rsidP="005804B2">
      <w:pPr>
        <w:pStyle w:val="berschrift2"/>
        <w:spacing w:before="0"/>
        <w:rPr>
          <w:rFonts w:cs="Arial"/>
        </w:rPr>
      </w:pPr>
      <w:bookmarkStart w:id="224" w:name="_Toc221560289"/>
      <w:r w:rsidRPr="00D15CCD">
        <w:rPr>
          <w:rFonts w:cs="Arial"/>
        </w:rPr>
        <w:t>12.</w:t>
      </w:r>
      <w:r w:rsidR="00A84D87">
        <w:rPr>
          <w:rFonts w:cs="Arial"/>
        </w:rPr>
        <w:t>16</w:t>
      </w:r>
      <w:r w:rsidRPr="00D15CCD">
        <w:rPr>
          <w:rFonts w:cs="Arial"/>
        </w:rPr>
        <w:tab/>
        <w:t>MARKERMESSGEBIET</w:t>
      </w:r>
      <w:r w:rsidR="00722543" w:rsidRPr="00D15CCD">
        <w:rPr>
          <w:rFonts w:cs="Arial"/>
        </w:rPr>
        <w:t xml:space="preserve"> (MMA)</w:t>
      </w:r>
      <w:bookmarkEnd w:id="224"/>
    </w:p>
    <w:p w14:paraId="64C26A4A" w14:textId="41B80B80" w:rsidR="00DD4EC7" w:rsidRPr="00D15CCD" w:rsidRDefault="00DD4EC7" w:rsidP="005804B2">
      <w:pPr>
        <w:pStyle w:val="berschrift3"/>
        <w:rPr>
          <w:rFonts w:ascii="Arial" w:hAnsi="Arial" w:cs="Arial"/>
          <w:sz w:val="20"/>
        </w:rPr>
      </w:pPr>
      <w:r w:rsidRPr="00D15CCD">
        <w:rPr>
          <w:rFonts w:ascii="Arial" w:hAnsi="Arial" w:cs="Arial"/>
          <w:sz w:val="20"/>
        </w:rPr>
        <w:t>12.</w:t>
      </w:r>
      <w:r w:rsidR="00A84D87">
        <w:rPr>
          <w:rFonts w:ascii="Arial" w:hAnsi="Arial" w:cs="Arial"/>
          <w:sz w:val="20"/>
        </w:rPr>
        <w:t>16</w:t>
      </w:r>
      <w:r w:rsidRPr="00D15CCD">
        <w:rPr>
          <w:rFonts w:ascii="Arial" w:hAnsi="Arial" w:cs="Arial"/>
          <w:sz w:val="20"/>
        </w:rPr>
        <w:t>.1</w:t>
      </w:r>
      <w:r w:rsidRPr="00D15CCD">
        <w:rPr>
          <w:rFonts w:ascii="Arial" w:hAnsi="Arial" w:cs="Arial"/>
          <w:sz w:val="20"/>
        </w:rPr>
        <w:tab/>
        <w:t>Das Markermessgebiet (MMA) ist ein durch einen Radius um ein Ziel/Zielkreuz oder anderweitig klar spezifiziertes Gebiet, in dem Ergebnisse durch Marker erzielt werden können.</w:t>
      </w:r>
    </w:p>
    <w:p w14:paraId="117484A2" w14:textId="4C9DF55B" w:rsidR="00DD4EC7" w:rsidRPr="00D15CCD" w:rsidRDefault="00DD4EC7" w:rsidP="005804B2">
      <w:pPr>
        <w:pStyle w:val="berschrift3"/>
        <w:rPr>
          <w:rFonts w:ascii="Arial" w:hAnsi="Arial" w:cs="Arial"/>
          <w:sz w:val="20"/>
        </w:rPr>
      </w:pPr>
      <w:r w:rsidRPr="00D15CCD">
        <w:rPr>
          <w:rFonts w:ascii="Arial" w:hAnsi="Arial" w:cs="Arial"/>
          <w:sz w:val="20"/>
        </w:rPr>
        <w:t>12.</w:t>
      </w:r>
      <w:r w:rsidR="00A84D87">
        <w:rPr>
          <w:rFonts w:ascii="Arial" w:hAnsi="Arial" w:cs="Arial"/>
          <w:sz w:val="20"/>
        </w:rPr>
        <w:t>16</w:t>
      </w:r>
      <w:r w:rsidRPr="00D15CCD">
        <w:rPr>
          <w:rFonts w:ascii="Arial" w:hAnsi="Arial" w:cs="Arial"/>
          <w:sz w:val="20"/>
        </w:rPr>
        <w:t>.2</w:t>
      </w:r>
      <w:r w:rsidRPr="00D15CCD">
        <w:rPr>
          <w:rFonts w:ascii="Arial" w:hAnsi="Arial" w:cs="Arial"/>
          <w:sz w:val="20"/>
        </w:rPr>
        <w:tab/>
        <w:t>Das MMA wird für jede Aufgabe, in der Marker benutzt werden, bekannt gegeben.</w:t>
      </w:r>
    </w:p>
    <w:p w14:paraId="2BB910FF" w14:textId="542927A2" w:rsidR="00DD4EC7" w:rsidRPr="00D15CCD" w:rsidRDefault="00DD4EC7" w:rsidP="005804B2">
      <w:pPr>
        <w:pStyle w:val="berschrift3"/>
      </w:pPr>
      <w:r w:rsidRPr="00D15CCD">
        <w:rPr>
          <w:rFonts w:ascii="Arial" w:hAnsi="Arial" w:cs="Arial"/>
          <w:sz w:val="20"/>
        </w:rPr>
        <w:t>12.</w:t>
      </w:r>
      <w:r w:rsidR="00A84D87">
        <w:rPr>
          <w:rFonts w:ascii="Arial" w:hAnsi="Arial" w:cs="Arial"/>
          <w:sz w:val="20"/>
        </w:rPr>
        <w:t>16</w:t>
      </w:r>
      <w:r w:rsidRPr="00D15CCD">
        <w:rPr>
          <w:rFonts w:ascii="Arial" w:hAnsi="Arial" w:cs="Arial"/>
          <w:sz w:val="20"/>
        </w:rPr>
        <w:t>.3</w:t>
      </w:r>
      <w:r w:rsidRPr="00D15CCD">
        <w:rPr>
          <w:rFonts w:ascii="Arial" w:hAnsi="Arial" w:cs="Arial"/>
          <w:sz w:val="20"/>
        </w:rPr>
        <w:tab/>
        <w:t xml:space="preserve">Wettbewerber, die keinen physischen Messpunkt innerhalb des MMA erzielen, werden mittels ihrer </w:t>
      </w:r>
      <w:r w:rsidR="00DA7DFE">
        <w:rPr>
          <w:rFonts w:ascii="Arial" w:hAnsi="Arial" w:cs="Arial"/>
          <w:sz w:val="20"/>
        </w:rPr>
        <w:t>elektronischen Marker</w:t>
      </w:r>
      <w:r w:rsidR="00BF3585">
        <w:rPr>
          <w:rFonts w:ascii="Arial" w:hAnsi="Arial" w:cs="Arial"/>
          <w:sz w:val="20"/>
        </w:rPr>
        <w:t xml:space="preserve"> </w:t>
      </w:r>
      <w:r w:rsidR="00BA09A7">
        <w:rPr>
          <w:rFonts w:ascii="Arial" w:hAnsi="Arial" w:cs="Arial"/>
          <w:sz w:val="20"/>
        </w:rPr>
        <w:t>der</w:t>
      </w:r>
      <w:r w:rsidR="00BF3585">
        <w:rPr>
          <w:rFonts w:ascii="Arial" w:hAnsi="Arial" w:cs="Arial"/>
          <w:sz w:val="20"/>
        </w:rPr>
        <w:t xml:space="preserve"> jeweilige</w:t>
      </w:r>
      <w:r w:rsidR="00BA09A7">
        <w:rPr>
          <w:rFonts w:ascii="Arial" w:hAnsi="Arial" w:cs="Arial"/>
          <w:sz w:val="20"/>
        </w:rPr>
        <w:t>n</w:t>
      </w:r>
      <w:r w:rsidR="00BF3585">
        <w:rPr>
          <w:rFonts w:ascii="Arial" w:hAnsi="Arial" w:cs="Arial"/>
          <w:sz w:val="20"/>
        </w:rPr>
        <w:t xml:space="preserve"> Aufgabe</w:t>
      </w:r>
      <w:r w:rsidR="00DA7DFE" w:rsidRPr="00D15CCD">
        <w:rPr>
          <w:rFonts w:ascii="Arial" w:hAnsi="Arial" w:cs="Arial"/>
          <w:sz w:val="20"/>
        </w:rPr>
        <w:t xml:space="preserve"> </w:t>
      </w:r>
      <w:r w:rsidRPr="00D15CCD">
        <w:rPr>
          <w:rFonts w:ascii="Arial" w:hAnsi="Arial" w:cs="Arial"/>
          <w:sz w:val="20"/>
        </w:rPr>
        <w:t>gewertet.</w:t>
      </w:r>
    </w:p>
    <w:p w14:paraId="75CDE1AC" w14:textId="7E90E00E" w:rsidR="00DD4EC7" w:rsidRPr="00D15CCD" w:rsidRDefault="00DD4EC7" w:rsidP="005804B2">
      <w:pPr>
        <w:pStyle w:val="berschrift2"/>
        <w:spacing w:before="0"/>
        <w:rPr>
          <w:rFonts w:cs="Arial"/>
        </w:rPr>
      </w:pPr>
      <w:bookmarkStart w:id="225" w:name="_Toc221560290"/>
      <w:r w:rsidRPr="00D15CCD">
        <w:rPr>
          <w:rFonts w:cs="Arial"/>
        </w:rPr>
        <w:lastRenderedPageBreak/>
        <w:t>12.</w:t>
      </w:r>
      <w:r w:rsidR="00A84D87">
        <w:rPr>
          <w:rFonts w:cs="Arial"/>
        </w:rPr>
        <w:t>17</w:t>
      </w:r>
      <w:r w:rsidRPr="00D15CCD">
        <w:rPr>
          <w:rFonts w:cs="Arial"/>
        </w:rPr>
        <w:tab/>
        <w:t>GÜLTIGER MESSPUNKT</w:t>
      </w:r>
      <w:bookmarkEnd w:id="225"/>
    </w:p>
    <w:p w14:paraId="765777EC" w14:textId="16F0710D" w:rsidR="00DD4EC7" w:rsidRPr="00D15CCD" w:rsidRDefault="00DD4EC7" w:rsidP="005804B2">
      <w:pPr>
        <w:pStyle w:val="berschrift3"/>
        <w:rPr>
          <w:rFonts w:ascii="Arial" w:hAnsi="Arial" w:cs="Arial"/>
          <w:sz w:val="20"/>
        </w:rPr>
      </w:pPr>
      <w:r w:rsidRPr="00D15CCD">
        <w:rPr>
          <w:rFonts w:ascii="Arial" w:hAnsi="Arial" w:cs="Arial"/>
          <w:sz w:val="20"/>
        </w:rPr>
        <w:t>12.</w:t>
      </w:r>
      <w:r w:rsidR="00A84D87">
        <w:rPr>
          <w:rFonts w:ascii="Arial" w:hAnsi="Arial" w:cs="Arial"/>
          <w:sz w:val="20"/>
        </w:rPr>
        <w:t>17</w:t>
      </w:r>
      <w:r w:rsidRPr="00D15CCD">
        <w:rPr>
          <w:rFonts w:ascii="Arial" w:hAnsi="Arial" w:cs="Arial"/>
          <w:sz w:val="20"/>
        </w:rPr>
        <w:t>.1</w:t>
      </w:r>
      <w:r w:rsidRPr="00D15CCD">
        <w:rPr>
          <w:rFonts w:ascii="Arial" w:hAnsi="Arial" w:cs="Arial"/>
          <w:sz w:val="20"/>
        </w:rPr>
        <w:tab/>
        <w:t>Ein physischer Messpunkt ist gültig, wenn er im MMA und in der Wertungsperiode liegt, sofern gesetzt.</w:t>
      </w:r>
    </w:p>
    <w:p w14:paraId="14A07D11" w14:textId="212DABDC" w:rsidR="00DD4EC7" w:rsidRPr="00D15CCD" w:rsidRDefault="00DD4EC7" w:rsidP="005804B2">
      <w:pPr>
        <w:pStyle w:val="berschrift3"/>
        <w:rPr>
          <w:rFonts w:ascii="Arial" w:hAnsi="Arial" w:cs="Arial"/>
          <w:color w:val="008000"/>
          <w:sz w:val="20"/>
          <w:u w:val="single"/>
        </w:rPr>
      </w:pPr>
      <w:r w:rsidRPr="00D15CCD">
        <w:rPr>
          <w:rFonts w:ascii="Arial" w:hAnsi="Arial" w:cs="Arial"/>
          <w:sz w:val="20"/>
        </w:rPr>
        <w:t>12.</w:t>
      </w:r>
      <w:r w:rsidR="00A84D87">
        <w:rPr>
          <w:rFonts w:ascii="Arial" w:hAnsi="Arial" w:cs="Arial"/>
          <w:sz w:val="20"/>
        </w:rPr>
        <w:t>17</w:t>
      </w:r>
      <w:r w:rsidRPr="00D15CCD">
        <w:rPr>
          <w:rFonts w:ascii="Arial" w:hAnsi="Arial" w:cs="Arial"/>
          <w:sz w:val="20"/>
        </w:rPr>
        <w:t>.2</w:t>
      </w:r>
      <w:r w:rsidRPr="00D15CCD">
        <w:rPr>
          <w:rFonts w:ascii="Arial" w:hAnsi="Arial" w:cs="Arial"/>
          <w:sz w:val="20"/>
        </w:rPr>
        <w:tab/>
        <w:t>Ein elektronischer Marker ist gültig, wenn der aufgezeichnete Trackpunkt alle im Aufgabenblatt angegebenen Kriterien erfüllt.</w:t>
      </w:r>
      <w:r w:rsidRPr="00D15CCD">
        <w:rPr>
          <w:rFonts w:ascii="Arial" w:hAnsi="Arial" w:cs="Arial"/>
          <w:color w:val="008000"/>
          <w:sz w:val="20"/>
          <w:u w:val="single"/>
        </w:rPr>
        <w:t xml:space="preserve"> </w:t>
      </w:r>
    </w:p>
    <w:p w14:paraId="6BEAB10B" w14:textId="5F030181" w:rsidR="00DD4EC7" w:rsidRPr="00D15CCD" w:rsidRDefault="00DD4EC7" w:rsidP="005804B2">
      <w:pPr>
        <w:pStyle w:val="berschrift3"/>
        <w:rPr>
          <w:rFonts w:ascii="Arial" w:hAnsi="Arial" w:cs="Arial"/>
          <w:sz w:val="20"/>
        </w:rPr>
      </w:pPr>
      <w:r w:rsidRPr="00D15CCD">
        <w:rPr>
          <w:rFonts w:ascii="Arial" w:hAnsi="Arial" w:cs="Arial"/>
          <w:sz w:val="20"/>
        </w:rPr>
        <w:t>12.</w:t>
      </w:r>
      <w:r w:rsidR="00A84D87">
        <w:rPr>
          <w:rFonts w:ascii="Arial" w:hAnsi="Arial" w:cs="Arial"/>
          <w:sz w:val="20"/>
        </w:rPr>
        <w:t>17</w:t>
      </w:r>
      <w:r w:rsidRPr="00D15CCD">
        <w:rPr>
          <w:rFonts w:ascii="Arial" w:hAnsi="Arial" w:cs="Arial"/>
          <w:sz w:val="20"/>
        </w:rPr>
        <w:t>.3</w:t>
      </w:r>
      <w:r w:rsidRPr="00D15CCD">
        <w:rPr>
          <w:rFonts w:ascii="Arial" w:hAnsi="Arial" w:cs="Arial"/>
          <w:sz w:val="20"/>
        </w:rPr>
        <w:tab/>
        <w:t xml:space="preserve">Ein gültiger physischer Messpunkt hat Vorrang gegenüber einem jedem elektronischen Marker. </w:t>
      </w:r>
    </w:p>
    <w:p w14:paraId="25FD96E7" w14:textId="03E3DFCE" w:rsidR="00DD4EC7" w:rsidRPr="00D15CCD" w:rsidRDefault="00DD4EC7" w:rsidP="005804B2">
      <w:pPr>
        <w:pStyle w:val="berschrift3"/>
      </w:pPr>
      <w:r w:rsidRPr="00D15CCD">
        <w:rPr>
          <w:rFonts w:ascii="Arial" w:hAnsi="Arial" w:cs="Arial"/>
          <w:sz w:val="20"/>
        </w:rPr>
        <w:t>12.</w:t>
      </w:r>
      <w:r w:rsidR="00A84D87">
        <w:rPr>
          <w:rFonts w:ascii="Arial" w:hAnsi="Arial" w:cs="Arial"/>
          <w:sz w:val="20"/>
        </w:rPr>
        <w:t>17</w:t>
      </w:r>
      <w:r w:rsidRPr="00D15CCD">
        <w:rPr>
          <w:rFonts w:ascii="Arial" w:hAnsi="Arial" w:cs="Arial"/>
          <w:sz w:val="20"/>
        </w:rPr>
        <w:t>.4</w:t>
      </w:r>
      <w:r w:rsidRPr="00D15CCD">
        <w:rPr>
          <w:rFonts w:ascii="Arial" w:hAnsi="Arial" w:cs="Arial"/>
          <w:sz w:val="20"/>
        </w:rPr>
        <w:tab/>
        <w:t>Gemessen wird von dem Ziel am nächsten gelegenen Punkt des Marker- Ballastsäckchens.</w:t>
      </w:r>
    </w:p>
    <w:p w14:paraId="0C92D551" w14:textId="39369625" w:rsidR="00DD4EC7" w:rsidRPr="00D15CCD" w:rsidRDefault="00DD4EC7" w:rsidP="005804B2">
      <w:pPr>
        <w:pStyle w:val="berschrift2"/>
        <w:spacing w:before="0"/>
        <w:rPr>
          <w:rFonts w:cs="Arial"/>
        </w:rPr>
      </w:pPr>
      <w:bookmarkStart w:id="226" w:name="_Toc221560291"/>
      <w:r w:rsidRPr="00D15CCD">
        <w:rPr>
          <w:rFonts w:cs="Arial"/>
        </w:rPr>
        <w:t>12.</w:t>
      </w:r>
      <w:r w:rsidR="00A84D87">
        <w:rPr>
          <w:rFonts w:cs="Arial"/>
        </w:rPr>
        <w:t>18</w:t>
      </w:r>
      <w:r w:rsidRPr="00D15CCD">
        <w:rPr>
          <w:rFonts w:cs="Arial"/>
        </w:rPr>
        <w:tab/>
        <w:t>TRACKPUNKT</w:t>
      </w:r>
      <w:bookmarkEnd w:id="226"/>
    </w:p>
    <w:p w14:paraId="780E3D25" w14:textId="7E2ACE12" w:rsidR="00DD4EC7" w:rsidRPr="00D15CCD" w:rsidRDefault="00DD4EC7" w:rsidP="005804B2">
      <w:pPr>
        <w:pStyle w:val="berschrift3"/>
        <w:rPr>
          <w:rFonts w:ascii="Arial" w:hAnsi="Arial" w:cs="Arial"/>
          <w:sz w:val="20"/>
        </w:rPr>
      </w:pPr>
      <w:r w:rsidRPr="00D15CCD">
        <w:rPr>
          <w:rFonts w:ascii="Arial" w:hAnsi="Arial" w:cs="Arial"/>
          <w:sz w:val="20"/>
        </w:rPr>
        <w:t>12.</w:t>
      </w:r>
      <w:r w:rsidR="00A84D87">
        <w:rPr>
          <w:rFonts w:ascii="Arial" w:hAnsi="Arial" w:cs="Arial"/>
          <w:sz w:val="20"/>
        </w:rPr>
        <w:t>18</w:t>
      </w:r>
      <w:r w:rsidRPr="00D15CCD">
        <w:rPr>
          <w:rFonts w:ascii="Arial" w:hAnsi="Arial" w:cs="Arial"/>
          <w:sz w:val="20"/>
        </w:rPr>
        <w:t>.1</w:t>
      </w:r>
      <w:r w:rsidRPr="00D15CCD">
        <w:rPr>
          <w:rFonts w:ascii="Arial" w:hAnsi="Arial" w:cs="Arial"/>
          <w:sz w:val="20"/>
        </w:rPr>
        <w:tab/>
        <w:t>Ein Trackpunkt ist spezifiziert durch das aufgezeichnete Datum/Zeit, Koordinaten und Höhe eines Punktes im Track eines GPS Loggers.</w:t>
      </w:r>
    </w:p>
    <w:p w14:paraId="554CA189" w14:textId="222E196D" w:rsidR="00DD4EC7" w:rsidRPr="00D15CCD" w:rsidRDefault="00DD4EC7" w:rsidP="005804B2">
      <w:pPr>
        <w:pStyle w:val="berschrift3"/>
        <w:rPr>
          <w:rFonts w:ascii="Arial" w:hAnsi="Arial" w:cs="Arial"/>
          <w:sz w:val="20"/>
        </w:rPr>
      </w:pPr>
      <w:r w:rsidRPr="00D15CCD">
        <w:rPr>
          <w:rFonts w:ascii="Arial" w:hAnsi="Arial" w:cs="Arial"/>
          <w:sz w:val="20"/>
        </w:rPr>
        <w:t>12.</w:t>
      </w:r>
      <w:r w:rsidR="00A84D87">
        <w:rPr>
          <w:rFonts w:ascii="Arial" w:hAnsi="Arial" w:cs="Arial"/>
          <w:sz w:val="20"/>
        </w:rPr>
        <w:t>18</w:t>
      </w:r>
      <w:r w:rsidRPr="00D15CCD">
        <w:rPr>
          <w:rFonts w:ascii="Arial" w:hAnsi="Arial" w:cs="Arial"/>
          <w:sz w:val="20"/>
        </w:rPr>
        <w:t>.2</w:t>
      </w:r>
      <w:r w:rsidRPr="00D15CCD">
        <w:rPr>
          <w:rFonts w:ascii="Arial" w:hAnsi="Arial" w:cs="Arial"/>
          <w:sz w:val="20"/>
        </w:rPr>
        <w:tab/>
        <w:t xml:space="preserve">Wenn Ziele/Zielkreuze benutzt werden, sind die auf </w:t>
      </w:r>
      <w:r w:rsidR="002078BF">
        <w:rPr>
          <w:rFonts w:ascii="Arial" w:hAnsi="Arial" w:cs="Arial"/>
          <w:sz w:val="20"/>
        </w:rPr>
        <w:t>elektronischen Marker</w:t>
      </w:r>
      <w:r w:rsidR="007563A2">
        <w:rPr>
          <w:rFonts w:ascii="Arial" w:hAnsi="Arial" w:cs="Arial"/>
          <w:sz w:val="20"/>
        </w:rPr>
        <w:t xml:space="preserve"> der jeweiligen Aufgabe</w:t>
      </w:r>
      <w:r w:rsidR="002078BF">
        <w:rPr>
          <w:rFonts w:ascii="Arial" w:hAnsi="Arial" w:cs="Arial"/>
          <w:sz w:val="20"/>
        </w:rPr>
        <w:t xml:space="preserve"> </w:t>
      </w:r>
      <w:r w:rsidRPr="00D15CCD">
        <w:rPr>
          <w:rFonts w:ascii="Arial" w:hAnsi="Arial" w:cs="Arial"/>
          <w:sz w:val="20"/>
        </w:rPr>
        <w:t xml:space="preserve">basierenden Ergebnisse die 2D-, modifizierte 3D- oder 3D-Distanz vom Ziel/Zielkreuz zum Track oder elektronischem Marker. (Details müssen in </w:t>
      </w:r>
      <w:proofErr w:type="spellStart"/>
      <w:r w:rsidRPr="00D15CCD">
        <w:rPr>
          <w:rFonts w:ascii="Arial" w:hAnsi="Arial" w:cs="Arial"/>
          <w:sz w:val="20"/>
        </w:rPr>
        <w:t>Section</w:t>
      </w:r>
      <w:proofErr w:type="spellEnd"/>
      <w:r w:rsidRPr="00D15CCD">
        <w:rPr>
          <w:rFonts w:ascii="Arial" w:hAnsi="Arial" w:cs="Arial"/>
          <w:sz w:val="20"/>
        </w:rPr>
        <w:t xml:space="preserve"> II festgelegt werden)</w:t>
      </w:r>
    </w:p>
    <w:p w14:paraId="77DDF097" w14:textId="4A4228F2" w:rsidR="00DD4EC7" w:rsidRPr="00D15CCD" w:rsidRDefault="00DD4EC7" w:rsidP="005804B2">
      <w:pPr>
        <w:pStyle w:val="berschrift3"/>
        <w:rPr>
          <w:rFonts w:ascii="Arial" w:hAnsi="Arial" w:cs="Arial"/>
          <w:sz w:val="20"/>
        </w:rPr>
      </w:pPr>
      <w:r w:rsidRPr="00D15CCD">
        <w:rPr>
          <w:rFonts w:ascii="Arial" w:hAnsi="Arial" w:cs="Arial"/>
          <w:sz w:val="20"/>
        </w:rPr>
        <w:t>12.</w:t>
      </w:r>
      <w:r w:rsidR="00A84D87">
        <w:rPr>
          <w:rFonts w:ascii="Arial" w:hAnsi="Arial" w:cs="Arial"/>
          <w:sz w:val="20"/>
        </w:rPr>
        <w:t>18</w:t>
      </w:r>
      <w:r w:rsidRPr="00D15CCD">
        <w:rPr>
          <w:rFonts w:ascii="Arial" w:hAnsi="Arial" w:cs="Arial"/>
          <w:sz w:val="20"/>
        </w:rPr>
        <w:t>.3</w:t>
      </w:r>
      <w:r w:rsidRPr="00D15CCD">
        <w:rPr>
          <w:rFonts w:ascii="Arial" w:hAnsi="Arial" w:cs="Arial"/>
          <w:sz w:val="20"/>
        </w:rPr>
        <w:tab/>
        <w:t xml:space="preserve">Das auf einem </w:t>
      </w:r>
      <w:r w:rsidR="00330DB0">
        <w:rPr>
          <w:rFonts w:ascii="Arial" w:hAnsi="Arial" w:cs="Arial"/>
          <w:sz w:val="20"/>
        </w:rPr>
        <w:t>elektronischen Marker</w:t>
      </w:r>
      <w:r w:rsidR="00330DB0" w:rsidRPr="00D15CCD">
        <w:rPr>
          <w:rFonts w:ascii="Arial" w:hAnsi="Arial" w:cs="Arial"/>
          <w:sz w:val="20"/>
        </w:rPr>
        <w:t xml:space="preserve"> </w:t>
      </w:r>
      <w:r w:rsidR="007563A2">
        <w:rPr>
          <w:rFonts w:ascii="Arial" w:hAnsi="Arial" w:cs="Arial"/>
          <w:sz w:val="20"/>
        </w:rPr>
        <w:t xml:space="preserve">der jeweiligen Aufgabe </w:t>
      </w:r>
      <w:r w:rsidRPr="00D15CCD">
        <w:rPr>
          <w:rFonts w:ascii="Arial" w:hAnsi="Arial" w:cs="Arial"/>
          <w:sz w:val="20"/>
        </w:rPr>
        <w:t>basierende Ergebnis eines Wettbewerbers kann nicht besser sein als das schlechteste innerhalb des MMA zu erzielende Ergebnis.</w:t>
      </w:r>
    </w:p>
    <w:p w14:paraId="44C8C744" w14:textId="67299857" w:rsidR="00DD4EC7" w:rsidRPr="00D15CCD" w:rsidRDefault="00DD4EC7" w:rsidP="005804B2">
      <w:pPr>
        <w:pStyle w:val="berschrift3"/>
      </w:pPr>
      <w:r w:rsidRPr="00D15CCD">
        <w:rPr>
          <w:rFonts w:ascii="Arial" w:hAnsi="Arial" w:cs="Arial"/>
          <w:sz w:val="20"/>
        </w:rPr>
        <w:t>12.</w:t>
      </w:r>
      <w:r w:rsidR="00A84D87">
        <w:rPr>
          <w:rFonts w:ascii="Arial" w:hAnsi="Arial" w:cs="Arial"/>
          <w:sz w:val="20"/>
        </w:rPr>
        <w:t>18</w:t>
      </w:r>
      <w:r w:rsidRPr="00D15CCD">
        <w:rPr>
          <w:rFonts w:ascii="Arial" w:hAnsi="Arial" w:cs="Arial"/>
          <w:sz w:val="20"/>
        </w:rPr>
        <w:t>.4</w:t>
      </w:r>
      <w:r w:rsidRPr="00D15CCD">
        <w:rPr>
          <w:rFonts w:ascii="Arial" w:hAnsi="Arial" w:cs="Arial"/>
          <w:sz w:val="20"/>
        </w:rPr>
        <w:tab/>
        <w:t>In Aufgaben ohne Ziele/Zielkreuze wird das Ergebnis aus der horizontalen Distanz (2D-Distanz) zwischen den Punkten berechnet.</w:t>
      </w:r>
    </w:p>
    <w:p w14:paraId="6591650D" w14:textId="6F53AC71" w:rsidR="00DD4EC7" w:rsidRPr="00D15CCD" w:rsidRDefault="00DD4EC7" w:rsidP="005804B2">
      <w:pPr>
        <w:pStyle w:val="berschrift2"/>
        <w:spacing w:before="0"/>
        <w:rPr>
          <w:rFonts w:cs="Arial"/>
        </w:rPr>
      </w:pPr>
      <w:bookmarkStart w:id="227" w:name="_Toc221560292"/>
      <w:r w:rsidRPr="00D15CCD">
        <w:rPr>
          <w:rFonts w:cs="Arial"/>
        </w:rPr>
        <w:t>12.</w:t>
      </w:r>
      <w:r w:rsidR="00A84D87">
        <w:rPr>
          <w:rFonts w:cs="Arial"/>
        </w:rPr>
        <w:t>19</w:t>
      </w:r>
      <w:r w:rsidRPr="00D15CCD">
        <w:rPr>
          <w:rFonts w:cs="Arial"/>
        </w:rPr>
        <w:tab/>
        <w:t>GÜLTIGER TRACKPUNKT</w:t>
      </w:r>
      <w:bookmarkEnd w:id="227"/>
    </w:p>
    <w:p w14:paraId="15BCF561" w14:textId="7AC9968A" w:rsidR="00DD4EC7" w:rsidRPr="00D15CCD" w:rsidRDefault="00DD4EC7" w:rsidP="005804B2">
      <w:pPr>
        <w:pStyle w:val="berschrift3"/>
      </w:pPr>
      <w:r w:rsidRPr="00D15CCD">
        <w:rPr>
          <w:rFonts w:ascii="Arial" w:hAnsi="Arial" w:cs="Arial"/>
          <w:sz w:val="20"/>
        </w:rPr>
        <w:tab/>
        <w:t>Ein gültiger Trackpunkt ist ein Trackpunkt, der alle in den Aufgabendaten definierten Wertungskriterien wie Wertungsgebiet und/oder Wertungsluftraum und/oder Wertungsperiode erfüllt.</w:t>
      </w:r>
    </w:p>
    <w:p w14:paraId="0D1E594B" w14:textId="3011F1B2" w:rsidR="00DD4EC7" w:rsidRPr="00D15CCD" w:rsidRDefault="00DD4EC7" w:rsidP="005804B2">
      <w:pPr>
        <w:pStyle w:val="berschrift2"/>
        <w:spacing w:before="0"/>
        <w:rPr>
          <w:rFonts w:cs="Arial"/>
        </w:rPr>
      </w:pPr>
      <w:bookmarkStart w:id="228" w:name="_Toc221560293"/>
      <w:r w:rsidRPr="00D15CCD">
        <w:rPr>
          <w:rFonts w:cs="Arial"/>
        </w:rPr>
        <w:t>12.</w:t>
      </w:r>
      <w:r w:rsidR="00A84D87" w:rsidRPr="00D15CCD">
        <w:rPr>
          <w:rFonts w:cs="Arial"/>
        </w:rPr>
        <w:t>2</w:t>
      </w:r>
      <w:r w:rsidR="00A84D87">
        <w:rPr>
          <w:rFonts w:cs="Arial"/>
        </w:rPr>
        <w:t>0</w:t>
      </w:r>
      <w:r w:rsidRPr="00D15CCD">
        <w:rPr>
          <w:rFonts w:cs="Arial"/>
        </w:rPr>
        <w:tab/>
        <w:t>ZIEL-OFFIZIELLE</w:t>
      </w:r>
      <w:bookmarkEnd w:id="228"/>
    </w:p>
    <w:p w14:paraId="6054378F" w14:textId="3B71F9A7" w:rsidR="00DD4EC7" w:rsidRPr="00D15CCD" w:rsidRDefault="00DD4EC7" w:rsidP="005804B2">
      <w:pPr>
        <w:pStyle w:val="berschrift3"/>
        <w:rPr>
          <w:rFonts w:ascii="Arial" w:hAnsi="Arial" w:cs="Arial"/>
          <w:sz w:val="20"/>
        </w:rPr>
      </w:pPr>
      <w:r w:rsidRPr="00D15CCD">
        <w:rPr>
          <w:rFonts w:ascii="Arial" w:hAnsi="Arial" w:cs="Arial"/>
          <w:sz w:val="20"/>
        </w:rPr>
        <w:tab/>
        <w:t xml:space="preserve">Die Ziel-Offiziellen sind beauftragt, die Ergebnisse der Wettbewerber und eventuelle Regelverstöße zu ermitteln. Im </w:t>
      </w:r>
      <w:r w:rsidR="003C5BD5" w:rsidRPr="00D15CCD">
        <w:rPr>
          <w:rFonts w:ascii="Arial" w:hAnsi="Arial" w:cs="Arial"/>
          <w:sz w:val="20"/>
        </w:rPr>
        <w:t>Allgemeinen</w:t>
      </w:r>
      <w:r w:rsidRPr="00D15CCD">
        <w:rPr>
          <w:rFonts w:ascii="Arial" w:hAnsi="Arial" w:cs="Arial"/>
          <w:sz w:val="20"/>
        </w:rPr>
        <w:t xml:space="preserve"> werden bei allen Aufgaben, in denen Ziele oder Zielkreuze eingesetzt wurden, die Ziel-Offiziellen mit Maßband oder Vermessungsausrüstung die Ergebnisse innerhalb des MMA messen.</w:t>
      </w:r>
    </w:p>
    <w:p w14:paraId="19E45453" w14:textId="60B2F540" w:rsidR="00DD4EC7" w:rsidRPr="006E34DE" w:rsidRDefault="00DD4EC7" w:rsidP="000C1ECC">
      <w:pPr>
        <w:pStyle w:val="berschrift1"/>
        <w:spacing w:before="0" w:after="100" w:afterAutospacing="1"/>
        <w:rPr>
          <w:rFonts w:cs="Arial"/>
          <w:lang w:val="en-US"/>
        </w:rPr>
      </w:pPr>
      <w:r w:rsidRPr="008D15B8">
        <w:rPr>
          <w:rFonts w:cs="Arial"/>
          <w:lang w:val="en-US"/>
        </w:rPr>
        <w:br w:type="page"/>
      </w:r>
      <w:bookmarkStart w:id="229" w:name="_Toc221560294"/>
      <w:r w:rsidRPr="006E34DE">
        <w:rPr>
          <w:rFonts w:cs="Arial"/>
          <w:lang w:val="en-US"/>
        </w:rPr>
        <w:lastRenderedPageBreak/>
        <w:t>KAPITEL 13 – STRAFEN</w:t>
      </w:r>
      <w:r w:rsidR="00AB4193" w:rsidRPr="006E34DE">
        <w:rPr>
          <w:rFonts w:cs="Arial"/>
          <w:lang w:val="en-US"/>
        </w:rPr>
        <w:t xml:space="preserve"> (COH Penalty G</w:t>
      </w:r>
      <w:r w:rsidR="00AB4193">
        <w:rPr>
          <w:rFonts w:cs="Arial"/>
          <w:lang w:val="en-US"/>
        </w:rPr>
        <w:t>uide)</w:t>
      </w:r>
      <w:bookmarkEnd w:id="229"/>
    </w:p>
    <w:p w14:paraId="6783B2CA" w14:textId="77777777" w:rsidR="00DD4EC7" w:rsidRPr="006E34DE" w:rsidRDefault="00DD4EC7" w:rsidP="005804B2">
      <w:pPr>
        <w:rPr>
          <w:rFonts w:ascii="Arial" w:hAnsi="Arial" w:cs="Arial"/>
          <w:sz w:val="20"/>
          <w:lang w:val="en-US"/>
        </w:rPr>
      </w:pPr>
    </w:p>
    <w:p w14:paraId="426EE9E4" w14:textId="107BA3AB" w:rsidR="00DD4EC7" w:rsidRPr="00D15CCD" w:rsidRDefault="00DD4EC7" w:rsidP="005804B2">
      <w:pPr>
        <w:pStyle w:val="berschrift2"/>
        <w:spacing w:before="0"/>
        <w:rPr>
          <w:rFonts w:cs="Arial"/>
        </w:rPr>
      </w:pPr>
      <w:bookmarkStart w:id="230" w:name="_Toc221560295"/>
      <w:r w:rsidRPr="00D15CCD">
        <w:rPr>
          <w:rFonts w:cs="Arial"/>
        </w:rPr>
        <w:t>13.1</w:t>
      </w:r>
      <w:r w:rsidRPr="00D15CCD">
        <w:rPr>
          <w:rFonts w:cs="Arial"/>
        </w:rPr>
        <w:tab/>
      </w:r>
      <w:r w:rsidRPr="00D15CCD">
        <w:rPr>
          <w:rFonts w:cs="Arial"/>
          <w:bCs/>
        </w:rPr>
        <w:t>ERNSTHAFTE VERSTÖSSE,</w:t>
      </w:r>
      <w:r w:rsidRPr="00D15CCD">
        <w:rPr>
          <w:rFonts w:cs="Arial"/>
        </w:rPr>
        <w:t xml:space="preserve"> UNSPORTLICHES VERHALTEN</w:t>
      </w:r>
      <w:bookmarkEnd w:id="230"/>
      <w:r w:rsidRPr="00D15CCD">
        <w:rPr>
          <w:rFonts w:cs="Arial"/>
        </w:rPr>
        <w:t xml:space="preserve"> </w:t>
      </w:r>
    </w:p>
    <w:p w14:paraId="340FA8FE" w14:textId="77777777" w:rsidR="00DD4EC7" w:rsidRPr="00D15CCD" w:rsidRDefault="00DD4EC7" w:rsidP="005804B2">
      <w:pPr>
        <w:ind w:hanging="1134"/>
        <w:rPr>
          <w:rFonts w:ascii="Arial" w:hAnsi="Arial" w:cs="Arial"/>
          <w:smallCaps/>
          <w:sz w:val="20"/>
        </w:rPr>
      </w:pPr>
      <w:r w:rsidRPr="00D15CCD">
        <w:rPr>
          <w:rFonts w:ascii="Arial" w:hAnsi="Arial" w:cs="Arial"/>
          <w:smallCaps/>
          <w:sz w:val="20"/>
        </w:rPr>
        <w:t>13.1.1</w:t>
      </w:r>
      <w:r w:rsidRPr="00D15CCD">
        <w:rPr>
          <w:rFonts w:ascii="Arial" w:hAnsi="Arial" w:cs="Arial"/>
          <w:smallCaps/>
          <w:sz w:val="20"/>
        </w:rPr>
        <w:tab/>
      </w:r>
      <w:r w:rsidRPr="00D15CCD">
        <w:rPr>
          <w:rFonts w:ascii="Arial" w:hAnsi="Arial" w:cs="Arial"/>
          <w:sz w:val="20"/>
        </w:rPr>
        <w:t xml:space="preserve">Ernsthafte Verstöße (z.B. gefährliche oder riskante Aktionen) oder Wiederholungen geringerer Verstöße werden gemäß </w:t>
      </w:r>
      <w:r w:rsidR="005113C4" w:rsidRPr="00D15CCD">
        <w:rPr>
          <w:rFonts w:ascii="Arial" w:hAnsi="Arial" w:cs="Arial"/>
          <w:sz w:val="20"/>
        </w:rPr>
        <w:t xml:space="preserve">den </w:t>
      </w:r>
      <w:r w:rsidRPr="00D15CCD">
        <w:rPr>
          <w:rFonts w:ascii="Arial" w:hAnsi="Arial" w:cs="Arial"/>
          <w:sz w:val="20"/>
        </w:rPr>
        <w:t>entsprechenden Regeln bestraft.</w:t>
      </w:r>
    </w:p>
    <w:p w14:paraId="1B79DD44" w14:textId="38DDCA8E" w:rsidR="00650439" w:rsidRDefault="00DD4EC7" w:rsidP="005804B2">
      <w:pPr>
        <w:ind w:hanging="1134"/>
        <w:rPr>
          <w:rFonts w:ascii="Arial" w:hAnsi="Arial" w:cs="Arial"/>
          <w:smallCaps/>
          <w:sz w:val="20"/>
        </w:rPr>
      </w:pPr>
      <w:r w:rsidRPr="00D15CCD">
        <w:rPr>
          <w:rFonts w:ascii="Arial" w:hAnsi="Arial" w:cs="Arial"/>
          <w:smallCaps/>
          <w:sz w:val="20"/>
        </w:rPr>
        <w:t>13.</w:t>
      </w:r>
      <w:r w:rsidR="00A84D87">
        <w:rPr>
          <w:rFonts w:ascii="Arial" w:hAnsi="Arial" w:cs="Arial"/>
          <w:smallCaps/>
          <w:sz w:val="20"/>
        </w:rPr>
        <w:t>1</w:t>
      </w:r>
      <w:r w:rsidRPr="00D15CCD">
        <w:rPr>
          <w:rFonts w:ascii="Arial" w:hAnsi="Arial" w:cs="Arial"/>
          <w:smallCaps/>
          <w:sz w:val="20"/>
        </w:rPr>
        <w:t>.2</w:t>
      </w:r>
      <w:r w:rsidRPr="00D15CCD">
        <w:rPr>
          <w:rFonts w:ascii="Arial" w:hAnsi="Arial" w:cs="Arial"/>
          <w:smallCaps/>
          <w:sz w:val="20"/>
        </w:rPr>
        <w:tab/>
      </w:r>
      <w:r w:rsidR="00650439">
        <w:rPr>
          <w:rFonts w:ascii="Arial" w:hAnsi="Arial" w:cs="Arial"/>
          <w:smallCaps/>
          <w:sz w:val="20"/>
        </w:rPr>
        <w:t>Ein Wettbewerber oder Teilnehmer, der vorsätzlich versucht, Observer, Offizielle oder Stewards zu täuschen oder irrezuführen oder der andere Teilnehmer oder deren Ausrüstung zu stören, wird von der Veranstaltung ausgeschlossen.</w:t>
      </w:r>
      <w:r w:rsidR="00650439" w:rsidRPr="00650439">
        <w:rPr>
          <w:rFonts w:ascii="Arial" w:hAnsi="Arial"/>
          <w:sz w:val="20"/>
        </w:rPr>
        <w:t xml:space="preserve"> </w:t>
      </w:r>
      <w:r w:rsidR="00650439" w:rsidRPr="004B60D2">
        <w:rPr>
          <w:rFonts w:ascii="Arial" w:hAnsi="Arial"/>
          <w:sz w:val="20"/>
        </w:rPr>
        <w:t>(S1 An3 5)</w:t>
      </w:r>
    </w:p>
    <w:p w14:paraId="57D2F7F5" w14:textId="2EBD8F1C" w:rsidR="00DD4EC7" w:rsidRPr="005804B2" w:rsidRDefault="00DD5785" w:rsidP="005804B2">
      <w:pPr>
        <w:rPr>
          <w:rFonts w:ascii="Arial" w:hAnsi="Arial"/>
          <w:sz w:val="20"/>
        </w:rPr>
      </w:pPr>
      <w:r w:rsidRPr="00000E38">
        <w:rPr>
          <w:rFonts w:ascii="Arial" w:hAnsi="Arial" w:cs="Arial"/>
          <w:smallCaps/>
          <w:sz w:val="20"/>
        </w:rPr>
        <w:t>Als u</w:t>
      </w:r>
      <w:r w:rsidR="00650439" w:rsidRPr="00000E38">
        <w:rPr>
          <w:rFonts w:ascii="Arial" w:hAnsi="Arial" w:cs="Arial"/>
          <w:smallCaps/>
          <w:sz w:val="20"/>
        </w:rPr>
        <w:t xml:space="preserve">nsportliches Verhalten wird </w:t>
      </w:r>
      <w:r w:rsidR="001C14AE" w:rsidRPr="00000E38">
        <w:rPr>
          <w:rFonts w:ascii="Arial" w:hAnsi="Arial" w:cs="Arial"/>
          <w:smallCaps/>
          <w:sz w:val="20"/>
        </w:rPr>
        <w:t xml:space="preserve">erachtet: </w:t>
      </w:r>
      <w:r w:rsidR="00650439" w:rsidRPr="00000E38">
        <w:rPr>
          <w:rFonts w:ascii="Arial" w:hAnsi="Arial" w:cs="Arial"/>
          <w:smallCaps/>
          <w:sz w:val="20"/>
        </w:rPr>
        <w:t>das Verhalten eines Wettbewerbers,</w:t>
      </w:r>
      <w:r w:rsidRPr="00000E38">
        <w:rPr>
          <w:rFonts w:ascii="Arial" w:hAnsi="Arial" w:cs="Arial"/>
          <w:smallCaps/>
          <w:sz w:val="20"/>
        </w:rPr>
        <w:t xml:space="preserve"> </w:t>
      </w:r>
      <w:r w:rsidR="00650439" w:rsidRPr="00000E38">
        <w:rPr>
          <w:rFonts w:ascii="Arial" w:hAnsi="Arial" w:cs="Arial"/>
          <w:smallCaps/>
          <w:sz w:val="20"/>
        </w:rPr>
        <w:t xml:space="preserve">der gegen die allgemein anerkannten Regeln von sportlichem Verhalten und </w:t>
      </w:r>
      <w:proofErr w:type="spellStart"/>
      <w:r w:rsidR="00650439" w:rsidRPr="00000E38">
        <w:rPr>
          <w:rFonts w:ascii="Arial" w:hAnsi="Arial" w:cs="Arial"/>
          <w:smallCaps/>
          <w:sz w:val="20"/>
        </w:rPr>
        <w:t>fair</w:t>
      </w:r>
      <w:proofErr w:type="spellEnd"/>
      <w:r w:rsidR="00650439" w:rsidRPr="00000E38">
        <w:rPr>
          <w:rFonts w:ascii="Arial" w:hAnsi="Arial" w:cs="Arial"/>
          <w:smallCaps/>
          <w:sz w:val="20"/>
        </w:rPr>
        <w:t xml:space="preserve"> </w:t>
      </w:r>
      <w:proofErr w:type="spellStart"/>
      <w:r w:rsidR="00650439" w:rsidRPr="00000E38">
        <w:rPr>
          <w:rFonts w:ascii="Arial" w:hAnsi="Arial" w:cs="Arial"/>
          <w:smallCaps/>
          <w:sz w:val="20"/>
        </w:rPr>
        <w:t>play</w:t>
      </w:r>
      <w:proofErr w:type="spellEnd"/>
      <w:r w:rsidR="00650439" w:rsidRPr="00000E38">
        <w:rPr>
          <w:rFonts w:ascii="Arial" w:hAnsi="Arial" w:cs="Arial"/>
          <w:smallCaps/>
          <w:sz w:val="20"/>
        </w:rPr>
        <w:t xml:space="preserve"> verstößt</w:t>
      </w:r>
      <w:r w:rsidR="001C14AE" w:rsidRPr="00000E38">
        <w:rPr>
          <w:rFonts w:ascii="Arial" w:hAnsi="Arial" w:cs="Arial"/>
          <w:smallCaps/>
          <w:sz w:val="20"/>
        </w:rPr>
        <w:t xml:space="preserve">; </w:t>
      </w:r>
      <w:r w:rsidR="00DD4EC7" w:rsidRPr="00000E38">
        <w:rPr>
          <w:rFonts w:ascii="Arial" w:hAnsi="Arial" w:cs="Arial"/>
          <w:smallCaps/>
          <w:sz w:val="20"/>
        </w:rPr>
        <w:t>Fälschung von Dokumenten</w:t>
      </w:r>
      <w:r w:rsidR="001C14AE" w:rsidRPr="00000E38">
        <w:rPr>
          <w:rFonts w:ascii="Arial" w:hAnsi="Arial" w:cs="Arial"/>
          <w:smallCaps/>
          <w:sz w:val="20"/>
        </w:rPr>
        <w:t>;</w:t>
      </w:r>
      <w:r w:rsidR="00DD4EC7" w:rsidRPr="001C14AE">
        <w:rPr>
          <w:rFonts w:ascii="Arial" w:hAnsi="Arial" w:cs="Arial"/>
          <w:smallCaps/>
          <w:sz w:val="20"/>
        </w:rPr>
        <w:t xml:space="preserve"> Gebrauch verbotenen Geräts</w:t>
      </w:r>
      <w:r w:rsidR="00DD4EC7" w:rsidRPr="00000E38">
        <w:rPr>
          <w:rFonts w:ascii="Arial" w:hAnsi="Arial" w:cs="Arial"/>
          <w:smallCaps/>
          <w:sz w:val="20"/>
        </w:rPr>
        <w:t xml:space="preserve"> oder verbotener Drogen</w:t>
      </w:r>
      <w:r w:rsidR="001C14AE" w:rsidRPr="00000E38">
        <w:rPr>
          <w:rFonts w:ascii="Arial" w:hAnsi="Arial" w:cs="Arial"/>
          <w:smallCaps/>
          <w:sz w:val="20"/>
        </w:rPr>
        <w:t>;</w:t>
      </w:r>
      <w:r w:rsidR="00DD4EC7" w:rsidRPr="001C14AE">
        <w:rPr>
          <w:rFonts w:ascii="Arial" w:hAnsi="Arial" w:cs="Arial"/>
          <w:smallCaps/>
          <w:sz w:val="20"/>
        </w:rPr>
        <w:t xml:space="preserve"> </w:t>
      </w:r>
      <w:r w:rsidRPr="00000E38">
        <w:rPr>
          <w:rFonts w:ascii="Arial" w:hAnsi="Arial" w:cs="Arial"/>
          <w:smallCaps/>
          <w:sz w:val="20"/>
        </w:rPr>
        <w:t xml:space="preserve">den Sport oder FAI, CIA </w:t>
      </w:r>
      <w:r w:rsidRPr="00000E38">
        <w:rPr>
          <w:rFonts w:ascii="Arial" w:hAnsi="Arial" w:cs="Arial"/>
          <w:sz w:val="20"/>
        </w:rPr>
        <w:t>oder Buko</w:t>
      </w:r>
      <w:r w:rsidRPr="00000E38">
        <w:rPr>
          <w:rFonts w:ascii="Arial" w:hAnsi="Arial" w:cs="Arial"/>
          <w:smallCaps/>
          <w:sz w:val="20"/>
        </w:rPr>
        <w:t xml:space="preserve"> in Verruf </w:t>
      </w:r>
      <w:r w:rsidR="001C14AE" w:rsidRPr="00000E38">
        <w:rPr>
          <w:rFonts w:ascii="Arial" w:hAnsi="Arial" w:cs="Arial"/>
          <w:smallCaps/>
          <w:sz w:val="20"/>
        </w:rPr>
        <w:t xml:space="preserve">zu </w:t>
      </w:r>
      <w:r w:rsidRPr="00000E38">
        <w:rPr>
          <w:rFonts w:ascii="Arial" w:hAnsi="Arial" w:cs="Arial"/>
          <w:smallCaps/>
          <w:sz w:val="20"/>
        </w:rPr>
        <w:t>bringen</w:t>
      </w:r>
      <w:r w:rsidR="001C14AE" w:rsidRPr="00000E38">
        <w:rPr>
          <w:rFonts w:ascii="Arial" w:hAnsi="Arial" w:cs="Arial"/>
          <w:smallCaps/>
          <w:sz w:val="20"/>
        </w:rPr>
        <w:t>.</w:t>
      </w:r>
      <w:r w:rsidRPr="00000E38">
        <w:rPr>
          <w:rFonts w:ascii="Arial" w:hAnsi="Arial" w:cs="Arial"/>
          <w:smallCaps/>
          <w:sz w:val="20"/>
        </w:rPr>
        <w:t xml:space="preserve"> </w:t>
      </w:r>
      <w:r w:rsidR="001C14AE" w:rsidRPr="00000E38">
        <w:rPr>
          <w:rFonts w:ascii="Arial" w:hAnsi="Arial" w:cs="Arial"/>
          <w:smallCaps/>
          <w:sz w:val="20"/>
        </w:rPr>
        <w:br/>
      </w:r>
      <w:r w:rsidRPr="00000E38">
        <w:rPr>
          <w:rFonts w:ascii="Arial" w:hAnsi="Arial" w:cs="Arial"/>
          <w:smallCaps/>
          <w:sz w:val="20"/>
        </w:rPr>
        <w:t>unsportliches Verhalten und mogeln</w:t>
      </w:r>
      <w:r w:rsidR="001C14AE" w:rsidRPr="00000E38">
        <w:rPr>
          <w:rFonts w:ascii="Arial" w:hAnsi="Arial" w:cs="Arial"/>
          <w:smallCaps/>
          <w:sz w:val="20"/>
        </w:rPr>
        <w:t xml:space="preserve"> können</w:t>
      </w:r>
      <w:r w:rsidRPr="00000E38">
        <w:rPr>
          <w:rFonts w:ascii="Arial" w:hAnsi="Arial" w:cs="Arial"/>
          <w:smallCaps/>
          <w:sz w:val="20"/>
        </w:rPr>
        <w:t xml:space="preserve"> </w:t>
      </w:r>
      <w:r w:rsidR="001C14AE" w:rsidRPr="00000E38">
        <w:rPr>
          <w:rFonts w:ascii="Arial" w:hAnsi="Arial" w:cs="Arial"/>
          <w:smallCaps/>
          <w:sz w:val="20"/>
        </w:rPr>
        <w:t xml:space="preserve">mit dem </w:t>
      </w:r>
      <w:r w:rsidR="00DD4EC7" w:rsidRPr="001C14AE">
        <w:rPr>
          <w:rFonts w:ascii="Arial" w:hAnsi="Arial" w:cs="Arial"/>
          <w:smallCaps/>
          <w:sz w:val="20"/>
        </w:rPr>
        <w:t>Ausschluss von der Veranstaltung</w:t>
      </w:r>
      <w:r w:rsidR="001C14AE" w:rsidRPr="00000E38">
        <w:rPr>
          <w:rFonts w:ascii="Arial" w:hAnsi="Arial" w:cs="Arial"/>
          <w:smallCaps/>
          <w:sz w:val="20"/>
        </w:rPr>
        <w:t xml:space="preserve"> bestraft werden</w:t>
      </w:r>
      <w:r w:rsidR="00DD4EC7" w:rsidRPr="001C14AE">
        <w:rPr>
          <w:rFonts w:ascii="Arial" w:hAnsi="Arial" w:cs="Arial"/>
          <w:smallCaps/>
          <w:sz w:val="20"/>
        </w:rPr>
        <w:t>.</w:t>
      </w:r>
      <w:r w:rsidR="00650439" w:rsidRPr="001C14AE">
        <w:rPr>
          <w:rFonts w:ascii="Arial" w:hAnsi="Arial"/>
          <w:sz w:val="20"/>
        </w:rPr>
        <w:t xml:space="preserve"> </w:t>
      </w:r>
      <w:r w:rsidR="00650439" w:rsidRPr="005804B2">
        <w:rPr>
          <w:rFonts w:ascii="Arial" w:hAnsi="Arial"/>
          <w:sz w:val="20"/>
        </w:rPr>
        <w:t>(S1 An</w:t>
      </w:r>
      <w:r w:rsidR="001C14AE" w:rsidRPr="005804B2">
        <w:rPr>
          <w:rFonts w:ascii="Arial" w:hAnsi="Arial"/>
          <w:sz w:val="20"/>
        </w:rPr>
        <w:t>5</w:t>
      </w:r>
      <w:r w:rsidR="00650439" w:rsidRPr="005804B2">
        <w:rPr>
          <w:rFonts w:ascii="Arial" w:hAnsi="Arial"/>
          <w:sz w:val="20"/>
        </w:rPr>
        <w:t xml:space="preserve"> 5</w:t>
      </w:r>
      <w:r w:rsidR="001C14AE" w:rsidRPr="005804B2">
        <w:rPr>
          <w:rFonts w:ascii="Arial" w:hAnsi="Arial"/>
          <w:sz w:val="20"/>
        </w:rPr>
        <w:t xml:space="preserve"> Teil</w:t>
      </w:r>
      <w:r w:rsidR="00650439" w:rsidRPr="005804B2">
        <w:rPr>
          <w:rFonts w:ascii="Arial" w:hAnsi="Arial"/>
          <w:sz w:val="20"/>
        </w:rPr>
        <w:t>)</w:t>
      </w:r>
      <w:r w:rsidR="001C14AE" w:rsidRPr="005804B2">
        <w:rPr>
          <w:rFonts w:ascii="Arial" w:hAnsi="Arial"/>
          <w:sz w:val="20"/>
        </w:rPr>
        <w:t xml:space="preserve"> </w:t>
      </w:r>
    </w:p>
    <w:p w14:paraId="32F99FD2" w14:textId="2FB08B85" w:rsidR="00026148" w:rsidRPr="005804B2" w:rsidRDefault="00A84D87" w:rsidP="005804B2">
      <w:pPr>
        <w:ind w:hanging="1134"/>
        <w:rPr>
          <w:rFonts w:ascii="Arial" w:hAnsi="Arial"/>
          <w:sz w:val="20"/>
        </w:rPr>
      </w:pPr>
      <w:r w:rsidRPr="005804B2">
        <w:rPr>
          <w:rFonts w:ascii="Arial" w:hAnsi="Arial"/>
          <w:sz w:val="20"/>
        </w:rPr>
        <w:t>13.1.3</w:t>
      </w:r>
      <w:r w:rsidRPr="005804B2">
        <w:rPr>
          <w:rFonts w:ascii="Arial" w:hAnsi="Arial"/>
          <w:sz w:val="20"/>
        </w:rPr>
        <w:tab/>
      </w:r>
      <w:r w:rsidR="00DE25FE" w:rsidRPr="005804B2">
        <w:rPr>
          <w:rFonts w:ascii="Arial" w:hAnsi="Arial"/>
          <w:sz w:val="20"/>
        </w:rPr>
        <w:t xml:space="preserve">Sinkt </w:t>
      </w:r>
      <w:r w:rsidR="005100DB" w:rsidRPr="005804B2">
        <w:rPr>
          <w:rFonts w:ascii="Arial" w:hAnsi="Arial"/>
          <w:sz w:val="20"/>
        </w:rPr>
        <w:t>der “</w:t>
      </w:r>
      <w:proofErr w:type="spellStart"/>
      <w:r w:rsidR="00206E28" w:rsidRPr="005804B2">
        <w:rPr>
          <w:rFonts w:ascii="Arial" w:hAnsi="Arial"/>
          <w:sz w:val="20"/>
        </w:rPr>
        <w:t>R</w:t>
      </w:r>
      <w:r w:rsidR="001A39A5" w:rsidRPr="005804B2">
        <w:rPr>
          <w:rFonts w:ascii="Arial" w:hAnsi="Arial"/>
          <w:sz w:val="20"/>
        </w:rPr>
        <w:t>espectful</w:t>
      </w:r>
      <w:proofErr w:type="spellEnd"/>
      <w:r w:rsidR="005100DB" w:rsidRPr="005804B2">
        <w:rPr>
          <w:rFonts w:ascii="Arial" w:hAnsi="Arial"/>
          <w:sz w:val="20"/>
        </w:rPr>
        <w:t xml:space="preserve"> </w:t>
      </w:r>
      <w:proofErr w:type="spellStart"/>
      <w:r w:rsidR="005100DB" w:rsidRPr="005804B2">
        <w:rPr>
          <w:rFonts w:ascii="Arial" w:hAnsi="Arial"/>
          <w:sz w:val="20"/>
        </w:rPr>
        <w:t>flying</w:t>
      </w:r>
      <w:proofErr w:type="spellEnd"/>
      <w:r w:rsidR="005100DB" w:rsidRPr="005804B2">
        <w:rPr>
          <w:rFonts w:ascii="Arial" w:hAnsi="Arial"/>
          <w:sz w:val="20"/>
        </w:rPr>
        <w:t xml:space="preserve"> score” durch </w:t>
      </w:r>
      <w:r w:rsidR="00EC31C2" w:rsidRPr="005804B2">
        <w:rPr>
          <w:rFonts w:ascii="Arial" w:hAnsi="Arial"/>
          <w:sz w:val="20"/>
        </w:rPr>
        <w:t xml:space="preserve">Strafpunkte im aktuellen Wettbewerb </w:t>
      </w:r>
      <w:r w:rsidR="005100DB" w:rsidRPr="005804B2">
        <w:rPr>
          <w:rFonts w:ascii="Arial" w:hAnsi="Arial"/>
          <w:sz w:val="20"/>
        </w:rPr>
        <w:t xml:space="preserve">auf 0%, </w:t>
      </w:r>
      <w:r w:rsidR="006E0A28" w:rsidRPr="005804B2">
        <w:rPr>
          <w:rFonts w:ascii="Arial" w:hAnsi="Arial"/>
          <w:sz w:val="20"/>
        </w:rPr>
        <w:t xml:space="preserve">wird der Wettbewerber </w:t>
      </w:r>
      <w:r w:rsidR="007233C7" w:rsidRPr="005804B2">
        <w:rPr>
          <w:rFonts w:ascii="Arial" w:hAnsi="Arial"/>
          <w:sz w:val="20"/>
        </w:rPr>
        <w:t>von</w:t>
      </w:r>
      <w:r w:rsidR="006E0A28" w:rsidRPr="005804B2">
        <w:rPr>
          <w:rFonts w:ascii="Arial" w:hAnsi="Arial"/>
          <w:sz w:val="20"/>
        </w:rPr>
        <w:t xml:space="preserve"> allen weiteren Fahrten der Veranstaltung ausgeschlossen.</w:t>
      </w:r>
    </w:p>
    <w:p w14:paraId="554B521D" w14:textId="77777777" w:rsidR="00DD4EC7" w:rsidRPr="00D15CCD" w:rsidRDefault="00DD4EC7" w:rsidP="0004420C">
      <w:pPr>
        <w:pStyle w:val="berschrift2"/>
        <w:spacing w:before="0"/>
        <w:rPr>
          <w:rFonts w:cs="Arial"/>
        </w:rPr>
      </w:pPr>
      <w:bookmarkStart w:id="231" w:name="_Toc221560296"/>
      <w:r w:rsidRPr="00D15CCD">
        <w:rPr>
          <w:rFonts w:cs="Arial"/>
        </w:rPr>
        <w:t>13.2</w:t>
      </w:r>
      <w:r w:rsidRPr="00D15CCD">
        <w:rPr>
          <w:rFonts w:cs="Arial"/>
        </w:rPr>
        <w:tab/>
        <w:t>NICHT FESTGELEGTE STRAFEN</w:t>
      </w:r>
      <w:bookmarkEnd w:id="231"/>
    </w:p>
    <w:p w14:paraId="459A0DFB" w14:textId="77777777" w:rsidR="00DD4EC7" w:rsidRPr="00D15CCD" w:rsidRDefault="00DD4EC7" w:rsidP="00DA3529">
      <w:pPr>
        <w:pStyle w:val="berschrift3"/>
        <w:rPr>
          <w:rFonts w:ascii="Arial" w:hAnsi="Arial" w:cs="Arial"/>
          <w:sz w:val="20"/>
        </w:rPr>
      </w:pPr>
      <w:r w:rsidRPr="00D15CCD">
        <w:rPr>
          <w:rFonts w:ascii="Arial" w:hAnsi="Arial" w:cs="Arial"/>
          <w:sz w:val="20"/>
        </w:rPr>
        <w:t>13.2.1</w:t>
      </w:r>
      <w:r w:rsidRPr="00D15CCD">
        <w:rPr>
          <w:rFonts w:ascii="Arial" w:hAnsi="Arial" w:cs="Arial"/>
          <w:sz w:val="20"/>
        </w:rPr>
        <w:tab/>
        <w:t>Ein Wettbewerber, der eine Regel verletzt, für die keine Strafe festgesetzt ist, kann mit Vergrößerung seines Ergebnis</w:t>
      </w:r>
      <w:r w:rsidR="005113C4" w:rsidRPr="00D15CCD">
        <w:rPr>
          <w:rFonts w:ascii="Arial" w:hAnsi="Arial" w:cs="Arial"/>
          <w:sz w:val="20"/>
        </w:rPr>
        <w:t>ses</w:t>
      </w:r>
      <w:r w:rsidRPr="00D15CCD">
        <w:rPr>
          <w:rFonts w:ascii="Arial" w:hAnsi="Arial" w:cs="Arial"/>
          <w:sz w:val="20"/>
        </w:rPr>
        <w:t xml:space="preserve"> (Distanz, Winkel oder Zeit) oder Abzug von Punkten bestraft werden.</w:t>
      </w:r>
    </w:p>
    <w:p w14:paraId="42174228" w14:textId="77777777" w:rsidR="00DD4EC7" w:rsidRPr="00D15CCD" w:rsidRDefault="00DD4EC7">
      <w:pPr>
        <w:pStyle w:val="berschrift3"/>
        <w:rPr>
          <w:rFonts w:ascii="Arial" w:hAnsi="Arial" w:cs="Arial"/>
          <w:sz w:val="20"/>
        </w:rPr>
      </w:pPr>
      <w:r w:rsidRPr="00D15CCD">
        <w:rPr>
          <w:rFonts w:ascii="Arial" w:hAnsi="Arial" w:cs="Arial"/>
          <w:sz w:val="20"/>
        </w:rPr>
        <w:t>13.2.2</w:t>
      </w:r>
      <w:r w:rsidRPr="00D15CCD">
        <w:rPr>
          <w:rFonts w:ascii="Arial" w:hAnsi="Arial" w:cs="Arial"/>
          <w:sz w:val="20"/>
        </w:rPr>
        <w:tab/>
        <w:t>Wenn die Sicherheit nicht beeinträchtigt und kein Wettbewerbsvorteil erzielt wurde, kann der Wettbewerber beim erstmaligen Verstoß verwarnt werden.</w:t>
      </w:r>
    </w:p>
    <w:p w14:paraId="0987C921" w14:textId="388638EA" w:rsidR="00DD4EC7" w:rsidRPr="00D15CCD" w:rsidRDefault="00DD4EC7">
      <w:pPr>
        <w:pStyle w:val="berschrift3"/>
      </w:pPr>
      <w:r w:rsidRPr="00D15CCD">
        <w:rPr>
          <w:rFonts w:ascii="Arial" w:hAnsi="Arial" w:cs="Arial"/>
          <w:sz w:val="20"/>
        </w:rPr>
        <w:t>13.2.3</w:t>
      </w:r>
      <w:r w:rsidRPr="00D15CCD">
        <w:rPr>
          <w:rFonts w:ascii="Arial" w:hAnsi="Arial" w:cs="Arial"/>
          <w:sz w:val="20"/>
        </w:rPr>
        <w:tab/>
        <w:t>Ein Wettbewerber kann für die Verletzung einer Regel, für die keine Strafe festgesetzt ist, nicht bestraft werden, wenn er wegen derselben Verletzung bei einer vorherigen Aufgabe bereits bestraft wurde, aber vor Beginn der betreffenden Aufgabe nicht darüber informiert war. Dies gilt nicht für Mehrfachaufgaben während einer Fahrt.</w:t>
      </w:r>
    </w:p>
    <w:p w14:paraId="393BACCA" w14:textId="7AA333D9" w:rsidR="00DD4EC7" w:rsidRPr="00D15CCD" w:rsidRDefault="00DD4EC7">
      <w:pPr>
        <w:pStyle w:val="berschrift2"/>
        <w:spacing w:before="0"/>
        <w:rPr>
          <w:rFonts w:cs="Arial"/>
          <w:b w:val="0"/>
        </w:rPr>
      </w:pPr>
      <w:bookmarkStart w:id="232" w:name="_Toc221560297"/>
      <w:r w:rsidRPr="00D15CCD">
        <w:rPr>
          <w:rFonts w:cs="Arial"/>
        </w:rPr>
        <w:t>13.3</w:t>
      </w:r>
      <w:r w:rsidRPr="00D15CCD">
        <w:rPr>
          <w:rFonts w:cs="Arial"/>
        </w:rPr>
        <w:tab/>
        <w:t>VERLETZUNG VON DISTANZ</w:t>
      </w:r>
      <w:r w:rsidR="005126D4">
        <w:rPr>
          <w:rFonts w:cs="Arial"/>
        </w:rPr>
        <w:t>-</w:t>
      </w:r>
      <w:r w:rsidR="00523C13">
        <w:rPr>
          <w:rFonts w:cs="Arial"/>
        </w:rPr>
        <w:t xml:space="preserve"> </w:t>
      </w:r>
      <w:r w:rsidR="005126D4">
        <w:rPr>
          <w:rFonts w:cs="Arial"/>
        </w:rPr>
        <w:t>UND HÖHEN</w:t>
      </w:r>
      <w:r w:rsidR="00514113">
        <w:rPr>
          <w:rFonts w:cs="Arial"/>
        </w:rPr>
        <w:t>-</w:t>
      </w:r>
      <w:r w:rsidR="005126D4">
        <w:rPr>
          <w:rFonts w:cs="Arial"/>
        </w:rPr>
        <w:t xml:space="preserve"> </w:t>
      </w:r>
      <w:r w:rsidRPr="00D15CCD">
        <w:rPr>
          <w:rFonts w:cs="Arial"/>
        </w:rPr>
        <w:t>VORGABEN</w:t>
      </w:r>
      <w:bookmarkEnd w:id="232"/>
    </w:p>
    <w:p w14:paraId="416084E5" w14:textId="77777777" w:rsidR="00DD4EC7" w:rsidRPr="00D15CCD" w:rsidRDefault="00DD4EC7">
      <w:pPr>
        <w:pStyle w:val="berschrift3"/>
        <w:rPr>
          <w:rFonts w:ascii="Arial" w:hAnsi="Arial" w:cs="Arial"/>
          <w:sz w:val="20"/>
        </w:rPr>
      </w:pPr>
      <w:r w:rsidRPr="00D15CCD">
        <w:rPr>
          <w:rFonts w:ascii="Arial" w:hAnsi="Arial" w:cs="Arial"/>
          <w:sz w:val="20"/>
        </w:rPr>
        <w:t>13.3.1</w:t>
      </w:r>
      <w:r w:rsidRPr="00D15CCD">
        <w:rPr>
          <w:rFonts w:ascii="Arial" w:hAnsi="Arial" w:cs="Arial"/>
          <w:sz w:val="20"/>
        </w:rPr>
        <w:tab/>
        <w:t>Wird durch einen individuellen Startbezugspunkt, ein vom Wettbewerber gewähltes Ziel, einen Messpunkt oder eine Endlandung zu einer beliebigen Zeit eine Distanz</w:t>
      </w:r>
      <w:r w:rsidR="00EB3032" w:rsidRPr="00D15CCD">
        <w:rPr>
          <w:rFonts w:ascii="Arial" w:hAnsi="Arial" w:cs="Arial"/>
          <w:sz w:val="20"/>
        </w:rPr>
        <w:t>- oder Höhen</w:t>
      </w:r>
      <w:r w:rsidRPr="00D15CCD">
        <w:rPr>
          <w:rFonts w:ascii="Arial" w:hAnsi="Arial" w:cs="Arial"/>
          <w:sz w:val="20"/>
        </w:rPr>
        <w:t xml:space="preserve">vorgabe verletzt, so wird der Wettbewerber bestraft. </w:t>
      </w:r>
    </w:p>
    <w:p w14:paraId="2ED711EB" w14:textId="77777777" w:rsidR="00DD4EC7" w:rsidRPr="00D15CCD" w:rsidRDefault="00DD4EC7">
      <w:pPr>
        <w:pStyle w:val="berschrift3"/>
        <w:rPr>
          <w:rFonts w:ascii="Arial" w:hAnsi="Arial" w:cs="Arial"/>
          <w:sz w:val="20"/>
        </w:rPr>
      </w:pPr>
      <w:r w:rsidRPr="00D15CCD">
        <w:rPr>
          <w:rFonts w:ascii="Arial" w:hAnsi="Arial" w:cs="Arial"/>
          <w:sz w:val="20"/>
        </w:rPr>
        <w:t>13.3.2</w:t>
      </w:r>
      <w:r w:rsidRPr="00D15CCD">
        <w:rPr>
          <w:rFonts w:ascii="Arial" w:hAnsi="Arial" w:cs="Arial"/>
          <w:sz w:val="20"/>
        </w:rPr>
        <w:tab/>
        <w:t>Wenn ein individueller Startbezugspunkt eine gesetzte natürliche Grenze verletzt, ist die Verletzung die Distanz zum nahesten gültigen Punkt.</w:t>
      </w:r>
    </w:p>
    <w:p w14:paraId="0BD73E37" w14:textId="09015633" w:rsidR="00167DE6" w:rsidRPr="00D15CCD" w:rsidRDefault="00167DE6">
      <w:pPr>
        <w:pStyle w:val="berschrift3"/>
        <w:rPr>
          <w:rFonts w:ascii="Arial" w:hAnsi="Arial" w:cs="Arial"/>
          <w:sz w:val="20"/>
        </w:rPr>
      </w:pPr>
      <w:r w:rsidRPr="00D15CCD">
        <w:rPr>
          <w:rFonts w:ascii="Arial" w:hAnsi="Arial" w:cs="Arial"/>
          <w:sz w:val="20"/>
        </w:rPr>
        <w:t>13.3.3</w:t>
      </w:r>
      <w:r w:rsidRPr="00D15CCD">
        <w:rPr>
          <w:rFonts w:ascii="Arial" w:hAnsi="Arial" w:cs="Arial"/>
          <w:sz w:val="20"/>
        </w:rPr>
        <w:tab/>
        <w:t>Wettbewerber, die i</w:t>
      </w:r>
      <w:r w:rsidR="00043ED8">
        <w:rPr>
          <w:rFonts w:ascii="Arial" w:hAnsi="Arial" w:cs="Arial"/>
          <w:sz w:val="20"/>
        </w:rPr>
        <w:t xml:space="preserve">m Umkreis von 50m um </w:t>
      </w:r>
      <w:r w:rsidRPr="00D15CCD">
        <w:rPr>
          <w:rFonts w:ascii="Arial" w:hAnsi="Arial" w:cs="Arial"/>
          <w:sz w:val="20"/>
        </w:rPr>
        <w:t xml:space="preserve">eine MMA landen, </w:t>
      </w:r>
      <w:r w:rsidR="00787CB3">
        <w:rPr>
          <w:rFonts w:ascii="Arial" w:hAnsi="Arial" w:cs="Arial"/>
          <w:sz w:val="20"/>
        </w:rPr>
        <w:t>oder,</w:t>
      </w:r>
      <w:r w:rsidRPr="00D15CCD">
        <w:rPr>
          <w:rFonts w:ascii="Arial" w:hAnsi="Arial" w:cs="Arial"/>
          <w:sz w:val="20"/>
        </w:rPr>
        <w:t xml:space="preserve"> </w:t>
      </w:r>
      <w:r w:rsidR="004B6D26">
        <w:rPr>
          <w:rFonts w:ascii="Arial" w:hAnsi="Arial" w:cs="Arial"/>
          <w:sz w:val="20"/>
        </w:rPr>
        <w:t xml:space="preserve">falls </w:t>
      </w:r>
      <w:r w:rsidRPr="00D15CCD">
        <w:rPr>
          <w:rFonts w:ascii="Arial" w:hAnsi="Arial" w:cs="Arial"/>
          <w:sz w:val="20"/>
        </w:rPr>
        <w:t xml:space="preserve">kein Markermessgebiet (MMA) festgelegt ist, innerhalb eines Radius von 200m um Ziele/Zielkreuze oder einen vom Wettbewerber abgesetzten Marker </w:t>
      </w:r>
      <w:r w:rsidR="004B6D26">
        <w:rPr>
          <w:rFonts w:ascii="Arial" w:hAnsi="Arial" w:cs="Arial"/>
          <w:sz w:val="20"/>
        </w:rPr>
        <w:t xml:space="preserve">landen, werden </w:t>
      </w:r>
      <w:r w:rsidRPr="00D15CCD">
        <w:rPr>
          <w:rFonts w:ascii="Arial" w:hAnsi="Arial" w:cs="Arial"/>
          <w:sz w:val="20"/>
        </w:rPr>
        <w:t>mit 200 Aufgabenpunkten bestraft.</w:t>
      </w:r>
    </w:p>
    <w:p w14:paraId="5B7A6F4A" w14:textId="77777777" w:rsidR="00167DE6" w:rsidRPr="00D15CCD" w:rsidRDefault="00DD4EC7">
      <w:pPr>
        <w:pStyle w:val="berschrift3"/>
        <w:rPr>
          <w:rFonts w:ascii="Arial" w:hAnsi="Arial" w:cs="Arial"/>
          <w:sz w:val="20"/>
        </w:rPr>
      </w:pPr>
      <w:r w:rsidRPr="00D15CCD">
        <w:rPr>
          <w:rFonts w:ascii="Arial" w:hAnsi="Arial" w:cs="Arial"/>
          <w:sz w:val="20"/>
        </w:rPr>
        <w:t>13.3.</w:t>
      </w:r>
      <w:r w:rsidR="00167DE6" w:rsidRPr="00D15CCD">
        <w:rPr>
          <w:rFonts w:ascii="Arial" w:hAnsi="Arial" w:cs="Arial"/>
          <w:sz w:val="20"/>
        </w:rPr>
        <w:t>4</w:t>
      </w:r>
      <w:r w:rsidRPr="00D15CCD">
        <w:rPr>
          <w:rFonts w:ascii="Arial" w:hAnsi="Arial" w:cs="Arial"/>
          <w:sz w:val="20"/>
        </w:rPr>
        <w:tab/>
        <w:t xml:space="preserve">In Fällen, in denen sich die Strafe auf eine Landung zu dicht am Ziel/Zielkreuz oder zu dicht am Marker bezieht, erhält der Wettbewerber nur wegen der größeren Verletzung eine Strafe. </w:t>
      </w:r>
    </w:p>
    <w:p w14:paraId="030C4347" w14:textId="77777777" w:rsidR="00DD4EC7" w:rsidRPr="00D15CCD" w:rsidRDefault="00167DE6">
      <w:pPr>
        <w:pStyle w:val="berschrift3"/>
        <w:rPr>
          <w:rFonts w:ascii="Arial" w:hAnsi="Arial" w:cs="Arial"/>
          <w:sz w:val="20"/>
        </w:rPr>
      </w:pPr>
      <w:r w:rsidRPr="00D15CCD">
        <w:rPr>
          <w:rFonts w:ascii="Arial" w:hAnsi="Arial" w:cs="Arial"/>
          <w:sz w:val="20"/>
        </w:rPr>
        <w:t>13.3.5</w:t>
      </w:r>
      <w:r w:rsidRPr="00D15CCD">
        <w:rPr>
          <w:rFonts w:ascii="Arial" w:hAnsi="Arial" w:cs="Arial"/>
          <w:sz w:val="20"/>
        </w:rPr>
        <w:tab/>
      </w:r>
      <w:r w:rsidR="00DD4EC7" w:rsidRPr="00D15CCD">
        <w:rPr>
          <w:rFonts w:ascii="Arial" w:hAnsi="Arial" w:cs="Arial"/>
          <w:sz w:val="20"/>
        </w:rPr>
        <w:t>Auf Bestrafung wird verzichtet, wenn der Wettbewerber nachweisen kann, dass er aus Sicherheitsgründen oder aufgrund zu geringen Windes (der Bereich konnte innerhalb von 10 Minuten nicht verlassen werden) die Regel nicht befolgen konnte.</w:t>
      </w:r>
    </w:p>
    <w:p w14:paraId="56D5D2C9" w14:textId="10422D58" w:rsidR="00DD4EC7" w:rsidRPr="00D15CCD" w:rsidRDefault="00DD4EC7">
      <w:pPr>
        <w:pStyle w:val="Standardeinzug"/>
        <w:ind w:left="1134" w:hanging="1134"/>
      </w:pPr>
      <w:r w:rsidRPr="00D15CCD">
        <w:rPr>
          <w:rFonts w:ascii="Arial" w:hAnsi="Arial" w:cs="Arial"/>
          <w:sz w:val="20"/>
        </w:rPr>
        <w:t>13.3.</w:t>
      </w:r>
      <w:r w:rsidR="00167DE6" w:rsidRPr="00D15CCD">
        <w:rPr>
          <w:rFonts w:ascii="Arial" w:hAnsi="Arial" w:cs="Arial"/>
          <w:sz w:val="20"/>
        </w:rPr>
        <w:t>6</w:t>
      </w:r>
      <w:r w:rsidRPr="00D15CCD">
        <w:rPr>
          <w:rFonts w:ascii="Arial" w:hAnsi="Arial" w:cs="Arial"/>
          <w:sz w:val="20"/>
        </w:rPr>
        <w:tab/>
        <w:t>Für Wettbewerber, die zu dicht an einem Ziel oder Zielkreuz starten, ein Ziel außerhalb der im Aufgabenblatt vorgegebenen Grenzen deklarieren oder anderweitig die in den Aufgaben vorgegebenen Distanzen</w:t>
      </w:r>
      <w:r w:rsidR="00EB3032" w:rsidRPr="00D15CCD">
        <w:rPr>
          <w:rFonts w:ascii="Arial" w:hAnsi="Arial" w:cs="Arial"/>
          <w:sz w:val="20"/>
        </w:rPr>
        <w:t xml:space="preserve"> oder Höhen</w:t>
      </w:r>
      <w:r w:rsidRPr="00D15CCD">
        <w:rPr>
          <w:rFonts w:ascii="Arial" w:hAnsi="Arial" w:cs="Arial"/>
          <w:sz w:val="20"/>
        </w:rPr>
        <w:t xml:space="preserve"> missachten, ist die Strafe 2 Aufgabenpunkte pro 0,1% Distanzverletzung. Bei Distanzverletzungen größer 25% erzielt der Wettbewerber kein Ergebnis (Wertung in Gruppe B). Bei Ellenbogen, Winkel und Dreiecksflächen ist der prozentuale Verstoß die Summe der prozentualen Verstöße der beiden Schenkel (es sei denn anderweitig im Aufgabenblatt festgelegt).</w:t>
      </w:r>
      <w:r w:rsidRPr="00D15CCD">
        <w:rPr>
          <w:rFonts w:ascii="Arial" w:hAnsi="Arial" w:cs="Arial"/>
          <w:sz w:val="20"/>
        </w:rPr>
        <w:br/>
        <w:t>Ein Wettbewerber, der nach dieser Regel bestraft wird, kann nicht schlechter als Gruppe B gewertet werden.</w:t>
      </w:r>
    </w:p>
    <w:p w14:paraId="64044BFD" w14:textId="77777777" w:rsidR="00DD4EC7" w:rsidRPr="00D15CCD" w:rsidRDefault="00DD4EC7">
      <w:pPr>
        <w:pStyle w:val="berschrift2"/>
        <w:spacing w:before="0"/>
        <w:rPr>
          <w:rFonts w:cs="Arial"/>
          <w:b w:val="0"/>
        </w:rPr>
      </w:pPr>
      <w:bookmarkStart w:id="233" w:name="_Toc221560298"/>
      <w:r w:rsidRPr="00D15CCD">
        <w:rPr>
          <w:rFonts w:cs="Arial"/>
        </w:rPr>
        <w:t>13.4</w:t>
      </w:r>
      <w:r w:rsidRPr="00D15CCD">
        <w:rPr>
          <w:rFonts w:cs="Arial"/>
        </w:rPr>
        <w:tab/>
        <w:t>STRAFPUNKTE</w:t>
      </w:r>
      <w:bookmarkEnd w:id="233"/>
    </w:p>
    <w:p w14:paraId="13E417CF" w14:textId="77777777" w:rsidR="00DD4EC7" w:rsidRPr="00D15CCD" w:rsidRDefault="00DD4EC7">
      <w:pPr>
        <w:pStyle w:val="berschrift3"/>
        <w:rPr>
          <w:rFonts w:ascii="Arial" w:hAnsi="Arial" w:cs="Arial"/>
          <w:sz w:val="20"/>
        </w:rPr>
      </w:pPr>
      <w:r w:rsidRPr="00D15CCD">
        <w:rPr>
          <w:rFonts w:ascii="Arial" w:hAnsi="Arial" w:cs="Arial"/>
          <w:sz w:val="20"/>
        </w:rPr>
        <w:t>13.4.1</w:t>
      </w:r>
      <w:r w:rsidRPr="00D15CCD">
        <w:rPr>
          <w:rFonts w:ascii="Arial" w:hAnsi="Arial" w:cs="Arial"/>
          <w:sz w:val="20"/>
        </w:rPr>
        <w:tab/>
        <w:t>Es gibt zwei Arten von Strafpunkten: Aufgabenpunkte und Wettbewerbspunkte.</w:t>
      </w:r>
    </w:p>
    <w:p w14:paraId="30720D15" w14:textId="2665F1D9" w:rsidR="00DD4EC7" w:rsidRDefault="00DD4EC7">
      <w:pPr>
        <w:pStyle w:val="berschrift3"/>
        <w:rPr>
          <w:rFonts w:ascii="Arial" w:hAnsi="Arial" w:cs="Arial"/>
          <w:sz w:val="20"/>
        </w:rPr>
      </w:pPr>
      <w:r w:rsidRPr="00D15CCD">
        <w:rPr>
          <w:rFonts w:ascii="Arial" w:hAnsi="Arial" w:cs="Arial"/>
          <w:sz w:val="20"/>
        </w:rPr>
        <w:lastRenderedPageBreak/>
        <w:t>13.4.2</w:t>
      </w:r>
      <w:r w:rsidRPr="00D15CCD">
        <w:rPr>
          <w:rFonts w:ascii="Arial" w:hAnsi="Arial" w:cs="Arial"/>
          <w:sz w:val="20"/>
        </w:rPr>
        <w:tab/>
        <w:t xml:space="preserve">Aufgabenstrafpunkte werden von der in der Aufgabe erzielten Punktzahl des Wettbewerbers abgezogen, ohne sie unter </w:t>
      </w:r>
      <w:proofErr w:type="spellStart"/>
      <w:r w:rsidRPr="00D15CCD">
        <w:rPr>
          <w:rFonts w:ascii="Arial" w:hAnsi="Arial" w:cs="Arial"/>
          <w:sz w:val="20"/>
        </w:rPr>
        <w:t>Null</w:t>
      </w:r>
      <w:proofErr w:type="spellEnd"/>
      <w:r w:rsidRPr="00D15CCD">
        <w:rPr>
          <w:rFonts w:ascii="Arial" w:hAnsi="Arial" w:cs="Arial"/>
          <w:sz w:val="20"/>
        </w:rPr>
        <w:t xml:space="preserve"> zu reduzieren. Wettbewerbsstrafpunkte werden ebenfalls von der in der Aufgabe erzielten Punktzahl des Wettbewerbers abgezogen und können zu einer negativen Wertung führen, d</w:t>
      </w:r>
      <w:r w:rsidR="007B2977" w:rsidRPr="00D15CCD">
        <w:rPr>
          <w:rFonts w:ascii="Arial" w:hAnsi="Arial" w:cs="Arial"/>
          <w:sz w:val="20"/>
        </w:rPr>
        <w:t>ie</w:t>
      </w:r>
      <w:r w:rsidRPr="00D15CCD">
        <w:rPr>
          <w:rFonts w:ascii="Arial" w:hAnsi="Arial" w:cs="Arial"/>
          <w:sz w:val="20"/>
        </w:rPr>
        <w:t xml:space="preserve"> mit seiner Gesamtwertung im Wettbewerb verrechnet wird.</w:t>
      </w:r>
    </w:p>
    <w:p w14:paraId="2FFBD39F" w14:textId="4F3D5E71" w:rsidR="00D22770" w:rsidRDefault="00391D8A" w:rsidP="005804B2">
      <w:pPr>
        <w:ind w:hanging="1134"/>
        <w:rPr>
          <w:rFonts w:ascii="Arial" w:hAnsi="Arial"/>
          <w:sz w:val="20"/>
        </w:rPr>
      </w:pPr>
      <w:r w:rsidRPr="005804B2">
        <w:rPr>
          <w:rFonts w:ascii="Arial" w:hAnsi="Arial"/>
          <w:sz w:val="20"/>
        </w:rPr>
        <w:t xml:space="preserve">13.4.3 </w:t>
      </w:r>
      <w:r w:rsidRPr="005804B2">
        <w:rPr>
          <w:rFonts w:ascii="Arial" w:hAnsi="Arial"/>
          <w:sz w:val="20"/>
        </w:rPr>
        <w:tab/>
      </w:r>
      <w:r w:rsidR="00820140" w:rsidRPr="005804B2">
        <w:rPr>
          <w:rFonts w:ascii="Arial" w:hAnsi="Arial"/>
          <w:sz w:val="20"/>
        </w:rPr>
        <w:t>Strafpunkte, die zur Berechnung des “</w:t>
      </w:r>
      <w:proofErr w:type="spellStart"/>
      <w:r w:rsidR="00820140" w:rsidRPr="005804B2">
        <w:rPr>
          <w:rFonts w:ascii="Arial" w:hAnsi="Arial"/>
          <w:sz w:val="20"/>
        </w:rPr>
        <w:t>Respectful</w:t>
      </w:r>
      <w:proofErr w:type="spellEnd"/>
      <w:r w:rsidR="00820140" w:rsidRPr="005804B2">
        <w:rPr>
          <w:rFonts w:ascii="Arial" w:hAnsi="Arial"/>
          <w:sz w:val="20"/>
        </w:rPr>
        <w:t xml:space="preserve"> </w:t>
      </w:r>
      <w:proofErr w:type="spellStart"/>
      <w:r w:rsidR="00820140" w:rsidRPr="005804B2">
        <w:rPr>
          <w:rFonts w:ascii="Arial" w:hAnsi="Arial"/>
          <w:sz w:val="20"/>
        </w:rPr>
        <w:t>flying</w:t>
      </w:r>
      <w:proofErr w:type="spellEnd"/>
      <w:r w:rsidR="00820140" w:rsidRPr="005804B2">
        <w:rPr>
          <w:rFonts w:ascii="Arial" w:hAnsi="Arial"/>
          <w:sz w:val="20"/>
        </w:rPr>
        <w:t xml:space="preserve"> Score” herangezogen w</w:t>
      </w:r>
      <w:r w:rsidR="00624E0B" w:rsidRPr="005804B2">
        <w:rPr>
          <w:rFonts w:ascii="Arial" w:hAnsi="Arial"/>
          <w:sz w:val="20"/>
        </w:rPr>
        <w:t>e</w:t>
      </w:r>
      <w:r w:rsidR="00820140" w:rsidRPr="005804B2">
        <w:rPr>
          <w:rFonts w:ascii="Arial" w:hAnsi="Arial"/>
          <w:sz w:val="20"/>
        </w:rPr>
        <w:t>rden, w</w:t>
      </w:r>
      <w:r w:rsidR="005D4400" w:rsidRPr="005804B2">
        <w:rPr>
          <w:rFonts w:ascii="Arial" w:hAnsi="Arial"/>
          <w:sz w:val="20"/>
        </w:rPr>
        <w:t>erden als solche in den Ergebnissen ausgewiesen</w:t>
      </w:r>
      <w:r w:rsidR="00BC33DE" w:rsidRPr="005804B2">
        <w:rPr>
          <w:rFonts w:ascii="Arial" w:hAnsi="Arial"/>
          <w:sz w:val="20"/>
        </w:rPr>
        <w:t>.</w:t>
      </w:r>
    </w:p>
    <w:p w14:paraId="078E53F2" w14:textId="678FC691" w:rsidR="000A4D99" w:rsidRPr="008D726B" w:rsidRDefault="002879B7" w:rsidP="005804B2">
      <w:pPr>
        <w:ind w:hanging="1134"/>
        <w:rPr>
          <w:rFonts w:ascii="Arial" w:hAnsi="Arial"/>
          <w:b/>
          <w:bCs/>
          <w:smallCaps/>
          <w:sz w:val="20"/>
          <w:lang w:val="en-US"/>
        </w:rPr>
      </w:pPr>
      <w:r w:rsidRPr="008D726B">
        <w:rPr>
          <w:rFonts w:ascii="Arial" w:hAnsi="Arial"/>
          <w:b/>
          <w:bCs/>
          <w:sz w:val="20"/>
          <w:lang w:val="en-US"/>
        </w:rPr>
        <w:t>13.5</w:t>
      </w:r>
      <w:r w:rsidRPr="008D726B">
        <w:rPr>
          <w:rFonts w:ascii="Arial" w:hAnsi="Arial"/>
          <w:b/>
          <w:bCs/>
          <w:sz w:val="20"/>
          <w:lang w:val="en-US"/>
        </w:rPr>
        <w:tab/>
      </w:r>
      <w:r w:rsidR="008D726B" w:rsidRPr="008D726B">
        <w:rPr>
          <w:rFonts w:ascii="Arial" w:hAnsi="Arial"/>
          <w:b/>
          <w:bCs/>
          <w:smallCaps/>
          <w:sz w:val="20"/>
          <w:lang w:val="en-US"/>
        </w:rPr>
        <w:t>RESTPECTFUL FLYING SCORE (RFS) (COH)</w:t>
      </w:r>
    </w:p>
    <w:p w14:paraId="04E4F2C1" w14:textId="7C72A46F" w:rsidR="00AB68E9" w:rsidRDefault="00AB68E9" w:rsidP="005804B2">
      <w:pPr>
        <w:ind w:hanging="1134"/>
        <w:rPr>
          <w:rFonts w:ascii="Arial" w:hAnsi="Arial"/>
          <w:sz w:val="20"/>
        </w:rPr>
      </w:pPr>
      <w:r>
        <w:rPr>
          <w:rFonts w:ascii="Arial" w:hAnsi="Arial"/>
          <w:sz w:val="20"/>
          <w:lang w:val="en-US"/>
        </w:rPr>
        <w:tab/>
      </w:r>
      <w:r w:rsidR="006E5092" w:rsidRPr="008D726B">
        <w:rPr>
          <w:rFonts w:ascii="Arial" w:hAnsi="Arial"/>
          <w:sz w:val="20"/>
        </w:rPr>
        <w:t xml:space="preserve">Der </w:t>
      </w:r>
      <w:proofErr w:type="spellStart"/>
      <w:r w:rsidR="006E5092" w:rsidRPr="008D726B">
        <w:rPr>
          <w:rFonts w:ascii="Arial" w:hAnsi="Arial"/>
          <w:sz w:val="20"/>
        </w:rPr>
        <w:t>Respectful</w:t>
      </w:r>
      <w:proofErr w:type="spellEnd"/>
      <w:r w:rsidR="006E5092" w:rsidRPr="008D726B">
        <w:rPr>
          <w:rFonts w:ascii="Arial" w:hAnsi="Arial"/>
          <w:sz w:val="20"/>
        </w:rPr>
        <w:t xml:space="preserve"> Flying Score </w:t>
      </w:r>
      <w:r w:rsidR="002F6088" w:rsidRPr="008D726B">
        <w:rPr>
          <w:rFonts w:ascii="Arial" w:hAnsi="Arial"/>
          <w:sz w:val="20"/>
        </w:rPr>
        <w:t>dient der kontinuierliche</w:t>
      </w:r>
      <w:r w:rsidR="002F6088">
        <w:rPr>
          <w:rFonts w:ascii="Arial" w:hAnsi="Arial"/>
          <w:sz w:val="20"/>
        </w:rPr>
        <w:t xml:space="preserve">n </w:t>
      </w:r>
      <w:r w:rsidR="00155736">
        <w:rPr>
          <w:rFonts w:ascii="Arial" w:hAnsi="Arial"/>
          <w:sz w:val="20"/>
        </w:rPr>
        <w:t xml:space="preserve">weltweiten </w:t>
      </w:r>
      <w:r w:rsidR="002F6088">
        <w:rPr>
          <w:rFonts w:ascii="Arial" w:hAnsi="Arial"/>
          <w:sz w:val="20"/>
        </w:rPr>
        <w:t xml:space="preserve">Überwachung von </w:t>
      </w:r>
      <w:r w:rsidR="00EC08E5">
        <w:rPr>
          <w:rFonts w:ascii="Arial" w:hAnsi="Arial"/>
          <w:sz w:val="20"/>
        </w:rPr>
        <w:t>ernsthaften</w:t>
      </w:r>
      <w:r w:rsidR="002F6088">
        <w:rPr>
          <w:rFonts w:ascii="Arial" w:hAnsi="Arial"/>
          <w:sz w:val="20"/>
        </w:rPr>
        <w:t xml:space="preserve"> </w:t>
      </w:r>
      <w:r w:rsidR="00485272">
        <w:rPr>
          <w:rFonts w:ascii="Arial" w:hAnsi="Arial"/>
          <w:sz w:val="20"/>
        </w:rPr>
        <w:t xml:space="preserve">Regelverstößen </w:t>
      </w:r>
      <w:r w:rsidR="00155736">
        <w:rPr>
          <w:rFonts w:ascii="Arial" w:hAnsi="Arial"/>
          <w:sz w:val="20"/>
        </w:rPr>
        <w:t>durch die Wettbewerber.</w:t>
      </w:r>
    </w:p>
    <w:p w14:paraId="2428BDB1" w14:textId="2113EB0F" w:rsidR="00155736" w:rsidRDefault="00155736" w:rsidP="005804B2">
      <w:pPr>
        <w:ind w:hanging="1134"/>
        <w:rPr>
          <w:rFonts w:ascii="Arial" w:hAnsi="Arial"/>
          <w:sz w:val="20"/>
        </w:rPr>
      </w:pPr>
      <w:r>
        <w:rPr>
          <w:rFonts w:ascii="Arial" w:hAnsi="Arial"/>
          <w:sz w:val="20"/>
        </w:rPr>
        <w:t>13.5.1</w:t>
      </w:r>
      <w:r>
        <w:rPr>
          <w:rFonts w:ascii="Arial" w:hAnsi="Arial"/>
          <w:sz w:val="20"/>
        </w:rPr>
        <w:tab/>
      </w:r>
      <w:r w:rsidR="00095136">
        <w:rPr>
          <w:rFonts w:ascii="Arial" w:hAnsi="Arial"/>
          <w:sz w:val="20"/>
        </w:rPr>
        <w:t>Die folgenden Strafen werden zur Berechnung des RSF herangezogen:</w:t>
      </w:r>
    </w:p>
    <w:p w14:paraId="36E6E9FB" w14:textId="13548F1D" w:rsidR="00095136" w:rsidRPr="008D726B" w:rsidRDefault="003D276F" w:rsidP="008D726B">
      <w:pPr>
        <w:pStyle w:val="Listenabsatz"/>
        <w:numPr>
          <w:ilvl w:val="0"/>
          <w:numId w:val="24"/>
        </w:numPr>
        <w:ind w:left="1560"/>
        <w:rPr>
          <w:rFonts w:ascii="Arial" w:hAnsi="Arial"/>
          <w:sz w:val="20"/>
        </w:rPr>
      </w:pPr>
      <w:proofErr w:type="spellStart"/>
      <w:r w:rsidRPr="008D726B">
        <w:rPr>
          <w:rFonts w:ascii="Arial" w:hAnsi="Arial"/>
          <w:sz w:val="20"/>
        </w:rPr>
        <w:t>Zusammenst</w:t>
      </w:r>
      <w:r w:rsidR="55933AA6" w:rsidRPr="7B254620">
        <w:rPr>
          <w:rFonts w:ascii="Arial" w:hAnsi="Arial"/>
          <w:sz w:val="20"/>
        </w:rPr>
        <w:t>oss</w:t>
      </w:r>
      <w:proofErr w:type="spellEnd"/>
      <w:r w:rsidRPr="008D726B">
        <w:rPr>
          <w:rFonts w:ascii="Arial" w:hAnsi="Arial"/>
          <w:sz w:val="20"/>
        </w:rPr>
        <w:t xml:space="preserve"> (Regel 10.1)</w:t>
      </w:r>
    </w:p>
    <w:p w14:paraId="69F2C6C3" w14:textId="1AC4D66A" w:rsidR="003D276F" w:rsidRPr="008D726B" w:rsidRDefault="003D276F" w:rsidP="008D726B">
      <w:pPr>
        <w:pStyle w:val="Listenabsatz"/>
        <w:numPr>
          <w:ilvl w:val="0"/>
          <w:numId w:val="24"/>
        </w:numPr>
        <w:ind w:left="1560"/>
        <w:rPr>
          <w:rFonts w:ascii="Arial" w:hAnsi="Arial"/>
          <w:sz w:val="20"/>
        </w:rPr>
      </w:pPr>
      <w:r w:rsidRPr="008D726B">
        <w:rPr>
          <w:rFonts w:ascii="Arial" w:hAnsi="Arial"/>
          <w:sz w:val="20"/>
        </w:rPr>
        <w:t>Gefährliches Ballonfahren (Regel 10.2)</w:t>
      </w:r>
    </w:p>
    <w:p w14:paraId="68A2F3EA" w14:textId="127AC213" w:rsidR="003D276F" w:rsidRDefault="009F681F" w:rsidP="00CB556B">
      <w:pPr>
        <w:tabs>
          <w:tab w:val="left" w:pos="2281"/>
        </w:tabs>
        <w:ind w:hanging="1134"/>
        <w:rPr>
          <w:rFonts w:ascii="Arial" w:hAnsi="Arial"/>
          <w:sz w:val="20"/>
        </w:rPr>
      </w:pPr>
      <w:r>
        <w:rPr>
          <w:rFonts w:ascii="Arial" w:hAnsi="Arial"/>
          <w:sz w:val="20"/>
        </w:rPr>
        <w:t>13.5.2</w:t>
      </w:r>
      <w:r w:rsidR="00804A4D">
        <w:rPr>
          <w:rFonts w:ascii="Arial" w:hAnsi="Arial"/>
          <w:sz w:val="20"/>
        </w:rPr>
        <w:tab/>
        <w:t xml:space="preserve">Der RFS eines Wettbewerbers </w:t>
      </w:r>
      <w:r w:rsidR="009C1E06">
        <w:rPr>
          <w:rFonts w:ascii="Arial" w:hAnsi="Arial"/>
          <w:sz w:val="20"/>
        </w:rPr>
        <w:t>beträgt</w:t>
      </w:r>
      <w:r w:rsidR="00804A4D">
        <w:rPr>
          <w:rFonts w:ascii="Arial" w:hAnsi="Arial"/>
          <w:sz w:val="20"/>
        </w:rPr>
        <w:t xml:space="preserve"> 100%, wenn er </w:t>
      </w:r>
      <w:r w:rsidR="007C4F02">
        <w:rPr>
          <w:rFonts w:ascii="Arial" w:hAnsi="Arial"/>
          <w:sz w:val="20"/>
        </w:rPr>
        <w:t>in</w:t>
      </w:r>
      <w:r w:rsidR="009C1E06">
        <w:rPr>
          <w:rFonts w:ascii="Arial" w:hAnsi="Arial"/>
          <w:sz w:val="20"/>
        </w:rPr>
        <w:t>nerhalb</w:t>
      </w:r>
      <w:r w:rsidR="007C4F02">
        <w:rPr>
          <w:rFonts w:ascii="Arial" w:hAnsi="Arial"/>
          <w:sz w:val="20"/>
        </w:rPr>
        <w:t xml:space="preserve"> de</w:t>
      </w:r>
      <w:r w:rsidR="009C1E06">
        <w:rPr>
          <w:rFonts w:ascii="Arial" w:hAnsi="Arial"/>
          <w:sz w:val="20"/>
        </w:rPr>
        <w:t xml:space="preserve">r vergangenen </w:t>
      </w:r>
      <w:r w:rsidR="007C4F02">
        <w:rPr>
          <w:rFonts w:ascii="Arial" w:hAnsi="Arial"/>
          <w:sz w:val="20"/>
        </w:rPr>
        <w:t xml:space="preserve">2 Jahre </w:t>
      </w:r>
      <w:r w:rsidR="00E46287">
        <w:rPr>
          <w:rFonts w:ascii="Arial" w:hAnsi="Arial"/>
          <w:sz w:val="20"/>
        </w:rPr>
        <w:t>keine entsprechenden Stra</w:t>
      </w:r>
      <w:r w:rsidR="00206819">
        <w:rPr>
          <w:rFonts w:ascii="Arial" w:hAnsi="Arial"/>
          <w:sz w:val="20"/>
        </w:rPr>
        <w:t>f</w:t>
      </w:r>
      <w:r w:rsidR="00E46287">
        <w:rPr>
          <w:rFonts w:ascii="Arial" w:hAnsi="Arial"/>
          <w:sz w:val="20"/>
        </w:rPr>
        <w:t>en erhalten hat. Der Prozentsatz verringert</w:t>
      </w:r>
      <w:r w:rsidR="00206819">
        <w:rPr>
          <w:rFonts w:ascii="Arial" w:hAnsi="Arial"/>
          <w:sz w:val="20"/>
        </w:rPr>
        <w:t xml:space="preserve"> sich mit jeder Strafe und </w:t>
      </w:r>
      <w:r w:rsidR="00E1580F">
        <w:rPr>
          <w:rFonts w:ascii="Arial" w:hAnsi="Arial"/>
          <w:sz w:val="20"/>
        </w:rPr>
        <w:t>wird wie folgt berechnet:</w:t>
      </w:r>
      <w:r w:rsidR="00E1580F">
        <w:rPr>
          <w:rFonts w:ascii="Arial" w:hAnsi="Arial"/>
          <w:sz w:val="20"/>
        </w:rPr>
        <w:br/>
      </w:r>
      <w:r w:rsidR="00CB556B" w:rsidRPr="00CB556B">
        <w:rPr>
          <w:rFonts w:ascii="Arial" w:hAnsi="Arial"/>
          <w:sz w:val="20"/>
        </w:rPr>
        <w:t>RFS = 1 - (Summe aller RFS-Strafen in den letzten 2 Jahren) / 1500</w:t>
      </w:r>
    </w:p>
    <w:p w14:paraId="0118E2B7" w14:textId="62FF791C" w:rsidR="00203459" w:rsidRDefault="00CB556B" w:rsidP="00203459">
      <w:pPr>
        <w:tabs>
          <w:tab w:val="left" w:pos="2281"/>
        </w:tabs>
        <w:ind w:hanging="1134"/>
        <w:rPr>
          <w:rFonts w:ascii="Arial" w:hAnsi="Arial"/>
          <w:sz w:val="20"/>
        </w:rPr>
      </w:pPr>
      <w:r>
        <w:rPr>
          <w:rFonts w:ascii="Arial" w:hAnsi="Arial"/>
          <w:sz w:val="20"/>
        </w:rPr>
        <w:t>13.5.3</w:t>
      </w:r>
      <w:r>
        <w:rPr>
          <w:rFonts w:ascii="Arial" w:hAnsi="Arial"/>
          <w:sz w:val="20"/>
        </w:rPr>
        <w:tab/>
        <w:t>RFS- Status:</w:t>
      </w:r>
      <w:r w:rsidR="00203459">
        <w:rPr>
          <w:rFonts w:ascii="Arial" w:hAnsi="Arial"/>
          <w:sz w:val="20"/>
        </w:rPr>
        <w:br/>
        <w:t>Grün – RFS eines Wettbewerbers zwischen 100% und 5</w:t>
      </w:r>
      <w:r w:rsidR="00966599">
        <w:rPr>
          <w:rFonts w:ascii="Arial" w:hAnsi="Arial"/>
          <w:sz w:val="20"/>
        </w:rPr>
        <w:t>1</w:t>
      </w:r>
      <w:r w:rsidR="00203459">
        <w:rPr>
          <w:rFonts w:ascii="Arial" w:hAnsi="Arial"/>
          <w:sz w:val="20"/>
        </w:rPr>
        <w:t xml:space="preserve"> % - keine Einschränkung</w:t>
      </w:r>
      <w:r w:rsidR="00203459">
        <w:rPr>
          <w:rFonts w:ascii="Arial" w:hAnsi="Arial"/>
          <w:sz w:val="20"/>
        </w:rPr>
        <w:br/>
        <w:t xml:space="preserve">Gelb – RFS eines Wettbewerbers zwischen </w:t>
      </w:r>
      <w:r w:rsidR="004F3E14">
        <w:rPr>
          <w:rFonts w:ascii="Arial" w:hAnsi="Arial"/>
          <w:sz w:val="20"/>
        </w:rPr>
        <w:t xml:space="preserve">50 % und </w:t>
      </w:r>
      <w:r w:rsidR="00966599">
        <w:rPr>
          <w:rFonts w:ascii="Arial" w:hAnsi="Arial"/>
          <w:sz w:val="20"/>
        </w:rPr>
        <w:t>1</w:t>
      </w:r>
      <w:r w:rsidR="004F3E14">
        <w:rPr>
          <w:rFonts w:ascii="Arial" w:hAnsi="Arial"/>
          <w:sz w:val="20"/>
        </w:rPr>
        <w:t>% - keine Einschränkung</w:t>
      </w:r>
      <w:r w:rsidR="004F3E14">
        <w:rPr>
          <w:rFonts w:ascii="Arial" w:hAnsi="Arial"/>
          <w:sz w:val="20"/>
        </w:rPr>
        <w:br/>
      </w:r>
      <w:r w:rsidR="00751AFC">
        <w:rPr>
          <w:rFonts w:ascii="Arial" w:hAnsi="Arial"/>
          <w:sz w:val="20"/>
        </w:rPr>
        <w:t>R</w:t>
      </w:r>
      <w:r w:rsidR="004F3E14">
        <w:rPr>
          <w:rFonts w:ascii="Arial" w:hAnsi="Arial"/>
          <w:sz w:val="20"/>
        </w:rPr>
        <w:t xml:space="preserve">ot </w:t>
      </w:r>
      <w:r w:rsidR="00966599">
        <w:rPr>
          <w:rFonts w:ascii="Arial" w:hAnsi="Arial"/>
          <w:sz w:val="20"/>
        </w:rPr>
        <w:t>–</w:t>
      </w:r>
      <w:r w:rsidR="004F3E14">
        <w:rPr>
          <w:rFonts w:ascii="Arial" w:hAnsi="Arial"/>
          <w:sz w:val="20"/>
        </w:rPr>
        <w:t xml:space="preserve"> </w:t>
      </w:r>
      <w:r w:rsidR="00966599">
        <w:rPr>
          <w:rFonts w:ascii="Arial" w:hAnsi="Arial"/>
          <w:sz w:val="20"/>
        </w:rPr>
        <w:t xml:space="preserve">Ein Wettbewerber mit einem RFS von 0% </w:t>
      </w:r>
      <w:r w:rsidR="00AA11AB">
        <w:rPr>
          <w:rFonts w:ascii="Arial" w:hAnsi="Arial"/>
          <w:sz w:val="20"/>
        </w:rPr>
        <w:t xml:space="preserve">oder weniger </w:t>
      </w:r>
      <w:r w:rsidR="00DD199B">
        <w:rPr>
          <w:rFonts w:ascii="Arial" w:hAnsi="Arial"/>
          <w:sz w:val="20"/>
        </w:rPr>
        <w:t>darf in keinem Cat 1 oder Cat 2 Event starten.</w:t>
      </w:r>
      <w:r w:rsidR="00363540">
        <w:rPr>
          <w:rFonts w:ascii="Arial" w:hAnsi="Arial"/>
          <w:sz w:val="20"/>
        </w:rPr>
        <w:t xml:space="preserve"> Ein Wettbewerber, der während eines Wettbewerbs </w:t>
      </w:r>
      <w:r w:rsidR="00751AFC">
        <w:rPr>
          <w:rFonts w:ascii="Arial" w:hAnsi="Arial"/>
          <w:sz w:val="20"/>
        </w:rPr>
        <w:t xml:space="preserve">auf 0% oder weniger abrutscht, </w:t>
      </w:r>
      <w:r w:rsidR="00BB629B">
        <w:rPr>
          <w:rFonts w:ascii="Arial" w:hAnsi="Arial"/>
          <w:sz w:val="20"/>
        </w:rPr>
        <w:t xml:space="preserve">darf an dieser Veranstaltung nicht weiter </w:t>
      </w:r>
      <w:r w:rsidR="00415C74">
        <w:rPr>
          <w:rFonts w:ascii="Arial" w:hAnsi="Arial"/>
          <w:sz w:val="20"/>
        </w:rPr>
        <w:t>teilnehmen</w:t>
      </w:r>
      <w:r w:rsidR="00914897">
        <w:rPr>
          <w:rFonts w:ascii="Arial" w:hAnsi="Arial"/>
          <w:sz w:val="20"/>
        </w:rPr>
        <w:t xml:space="preserve"> (starten)</w:t>
      </w:r>
      <w:r w:rsidR="00BB629B">
        <w:rPr>
          <w:rFonts w:ascii="Arial" w:hAnsi="Arial"/>
          <w:sz w:val="20"/>
        </w:rPr>
        <w:t>.</w:t>
      </w:r>
    </w:p>
    <w:p w14:paraId="7207D245" w14:textId="2E0A083D" w:rsidR="00E01AE7" w:rsidRDefault="00E01AE7" w:rsidP="00203459">
      <w:pPr>
        <w:tabs>
          <w:tab w:val="left" w:pos="2281"/>
        </w:tabs>
        <w:ind w:hanging="1134"/>
        <w:rPr>
          <w:rFonts w:ascii="Arial" w:hAnsi="Arial"/>
          <w:sz w:val="20"/>
        </w:rPr>
      </w:pPr>
      <w:r>
        <w:rPr>
          <w:rFonts w:ascii="Arial" w:hAnsi="Arial"/>
          <w:sz w:val="20"/>
        </w:rPr>
        <w:tab/>
      </w:r>
      <w:r w:rsidR="00914897">
        <w:rPr>
          <w:rFonts w:ascii="Arial" w:hAnsi="Arial"/>
          <w:sz w:val="20"/>
        </w:rPr>
        <w:t xml:space="preserve">Das Startverbot </w:t>
      </w:r>
      <w:r w:rsidR="007E2BCD">
        <w:rPr>
          <w:rFonts w:ascii="Arial" w:hAnsi="Arial"/>
          <w:sz w:val="20"/>
        </w:rPr>
        <w:t xml:space="preserve">des roten Status </w:t>
      </w:r>
      <w:r w:rsidR="00914897">
        <w:rPr>
          <w:rFonts w:ascii="Arial" w:hAnsi="Arial"/>
          <w:sz w:val="20"/>
        </w:rPr>
        <w:t>tritt</w:t>
      </w:r>
      <w:r w:rsidR="00687EF9">
        <w:rPr>
          <w:rFonts w:ascii="Arial" w:hAnsi="Arial"/>
          <w:sz w:val="20"/>
        </w:rPr>
        <w:t xml:space="preserve"> erst ein</w:t>
      </w:r>
      <w:r w:rsidR="00011A91">
        <w:rPr>
          <w:rFonts w:ascii="Arial" w:hAnsi="Arial"/>
          <w:sz w:val="20"/>
        </w:rPr>
        <w:t>,</w:t>
      </w:r>
      <w:r w:rsidR="00687EF9">
        <w:rPr>
          <w:rFonts w:ascii="Arial" w:hAnsi="Arial"/>
          <w:sz w:val="20"/>
        </w:rPr>
        <w:t xml:space="preserve"> wenn</w:t>
      </w:r>
      <w:r w:rsidR="00AF623F">
        <w:rPr>
          <w:rFonts w:ascii="Arial" w:hAnsi="Arial"/>
          <w:sz w:val="20"/>
        </w:rPr>
        <w:t xml:space="preserve"> mögliche Proteste abgeschlossen wurden.</w:t>
      </w:r>
      <w:r w:rsidR="00C80025">
        <w:rPr>
          <w:rFonts w:ascii="Arial" w:hAnsi="Arial"/>
          <w:sz w:val="20"/>
        </w:rPr>
        <w:t xml:space="preserve"> Wird der Protest verloren, </w:t>
      </w:r>
      <w:r w:rsidR="00011A91">
        <w:rPr>
          <w:rFonts w:ascii="Arial" w:hAnsi="Arial"/>
          <w:sz w:val="20"/>
        </w:rPr>
        <w:t>werden alle</w:t>
      </w:r>
      <w:r w:rsidR="00914897">
        <w:rPr>
          <w:rFonts w:ascii="Arial" w:hAnsi="Arial"/>
          <w:sz w:val="20"/>
        </w:rPr>
        <w:t xml:space="preserve"> durch den Wettbewerber durchgeführten Fahrten nach Erreichen</w:t>
      </w:r>
      <w:r w:rsidR="00011A91">
        <w:rPr>
          <w:rFonts w:ascii="Arial" w:hAnsi="Arial"/>
          <w:sz w:val="20"/>
        </w:rPr>
        <w:t xml:space="preserve"> des roten Status als „</w:t>
      </w:r>
      <w:proofErr w:type="spellStart"/>
      <w:r w:rsidR="00011A91">
        <w:rPr>
          <w:rFonts w:ascii="Arial" w:hAnsi="Arial"/>
          <w:sz w:val="20"/>
        </w:rPr>
        <w:t>no</w:t>
      </w:r>
      <w:proofErr w:type="spellEnd"/>
      <w:r w:rsidR="00011A91">
        <w:rPr>
          <w:rFonts w:ascii="Arial" w:hAnsi="Arial"/>
          <w:sz w:val="20"/>
        </w:rPr>
        <w:t xml:space="preserve"> </w:t>
      </w:r>
      <w:proofErr w:type="spellStart"/>
      <w:r w:rsidR="00011A91">
        <w:rPr>
          <w:rFonts w:ascii="Arial" w:hAnsi="Arial"/>
          <w:sz w:val="20"/>
        </w:rPr>
        <w:t>start</w:t>
      </w:r>
      <w:proofErr w:type="spellEnd"/>
      <w:r w:rsidR="00011A91">
        <w:rPr>
          <w:rFonts w:ascii="Arial" w:hAnsi="Arial"/>
          <w:sz w:val="20"/>
        </w:rPr>
        <w:t>“ gewertet.</w:t>
      </w:r>
    </w:p>
    <w:p w14:paraId="514F041F" w14:textId="2D3D51C0" w:rsidR="00D135B5" w:rsidRPr="008D726B" w:rsidRDefault="00D135B5" w:rsidP="008D726B">
      <w:pPr>
        <w:tabs>
          <w:tab w:val="left" w:pos="2281"/>
        </w:tabs>
        <w:ind w:hanging="1134"/>
        <w:rPr>
          <w:rFonts w:ascii="Arial" w:hAnsi="Arial"/>
          <w:sz w:val="20"/>
        </w:rPr>
      </w:pPr>
      <w:r>
        <w:rPr>
          <w:rFonts w:ascii="Arial" w:hAnsi="Arial"/>
          <w:sz w:val="20"/>
        </w:rPr>
        <w:t>13.5.4</w:t>
      </w:r>
      <w:r>
        <w:rPr>
          <w:rFonts w:ascii="Arial" w:hAnsi="Arial"/>
          <w:sz w:val="20"/>
        </w:rPr>
        <w:tab/>
        <w:t xml:space="preserve">Jede RFS- Strafe wird 2 Jahre </w:t>
      </w:r>
      <w:r w:rsidR="00FA16AA">
        <w:rPr>
          <w:rFonts w:ascii="Arial" w:hAnsi="Arial"/>
          <w:sz w:val="20"/>
        </w:rPr>
        <w:t xml:space="preserve">nach </w:t>
      </w:r>
      <w:r w:rsidR="00946B24">
        <w:rPr>
          <w:rFonts w:ascii="Arial" w:hAnsi="Arial"/>
          <w:sz w:val="20"/>
        </w:rPr>
        <w:t xml:space="preserve">ihrer Verhängung </w:t>
      </w:r>
      <w:r w:rsidR="002A001F">
        <w:rPr>
          <w:rFonts w:ascii="Arial" w:hAnsi="Arial"/>
          <w:sz w:val="20"/>
        </w:rPr>
        <w:t>gelöscht.</w:t>
      </w:r>
    </w:p>
    <w:p w14:paraId="518025F1" w14:textId="6921539C" w:rsidR="00C341F2" w:rsidRPr="002F6088" w:rsidRDefault="00D22770">
      <w:pPr>
        <w:spacing w:after="0"/>
        <w:ind w:left="0"/>
        <w:rPr>
          <w:sz w:val="16"/>
          <w:szCs w:val="16"/>
        </w:rPr>
      </w:pPr>
      <w:r w:rsidRPr="002F6088">
        <w:rPr>
          <w:rFonts w:ascii="Arial" w:hAnsi="Arial"/>
          <w:sz w:val="20"/>
        </w:rPr>
        <w:br w:type="page"/>
      </w:r>
    </w:p>
    <w:p w14:paraId="5036F177" w14:textId="5DBFE54A" w:rsidR="00DD4EC7" w:rsidRPr="00D15CCD" w:rsidRDefault="00DD4EC7" w:rsidP="00C341F2">
      <w:pPr>
        <w:pStyle w:val="berschrift1"/>
        <w:rPr>
          <w:rFonts w:cs="Arial"/>
        </w:rPr>
      </w:pPr>
      <w:bookmarkStart w:id="234" w:name="_Toc221560299"/>
      <w:r w:rsidRPr="00D15CCD">
        <w:rPr>
          <w:rFonts w:cs="Arial"/>
        </w:rPr>
        <w:lastRenderedPageBreak/>
        <w:t>KAPITEL 14 – WERTUNG</w:t>
      </w:r>
      <w:bookmarkEnd w:id="234"/>
    </w:p>
    <w:p w14:paraId="66DA3865" w14:textId="77777777" w:rsidR="00DD4EC7" w:rsidRPr="00D15CCD" w:rsidRDefault="00DD4EC7">
      <w:pPr>
        <w:spacing w:after="0"/>
        <w:rPr>
          <w:rFonts w:ascii="Arial" w:hAnsi="Arial" w:cs="Arial"/>
          <w:sz w:val="20"/>
        </w:rPr>
      </w:pPr>
    </w:p>
    <w:p w14:paraId="5CB2768C" w14:textId="77777777" w:rsidR="00DD4EC7" w:rsidRPr="00D15CCD" w:rsidRDefault="00DD4EC7" w:rsidP="0004420C">
      <w:pPr>
        <w:pStyle w:val="berschrift2"/>
        <w:spacing w:before="0"/>
        <w:rPr>
          <w:rFonts w:cs="Arial"/>
        </w:rPr>
      </w:pPr>
      <w:bookmarkStart w:id="235" w:name="_Toc221560300"/>
      <w:r w:rsidRPr="00D15CCD">
        <w:rPr>
          <w:rFonts w:cs="Arial"/>
        </w:rPr>
        <w:t>14.1</w:t>
      </w:r>
      <w:r w:rsidRPr="00D15CCD">
        <w:rPr>
          <w:rFonts w:cs="Arial"/>
        </w:rPr>
        <w:tab/>
        <w:t>ERGEBNIS</w:t>
      </w:r>
      <w:bookmarkEnd w:id="235"/>
    </w:p>
    <w:p w14:paraId="10991E05" w14:textId="6692A9F3" w:rsidR="00DD4EC7" w:rsidRPr="00D15CCD" w:rsidRDefault="00DD4EC7" w:rsidP="00DA3529">
      <w:pPr>
        <w:pStyle w:val="berschrift3"/>
      </w:pPr>
      <w:r w:rsidRPr="00D15CCD">
        <w:rPr>
          <w:rFonts w:ascii="Arial" w:hAnsi="Arial" w:cs="Arial"/>
          <w:sz w:val="20"/>
        </w:rPr>
        <w:tab/>
        <w:t>Das Ergebnis eines Wettbewerbers ist das von ihm erreichte Resultat in einer Aufgabe und beinhaltet mögliche Ergebnisstrafe</w:t>
      </w:r>
      <w:r w:rsidR="00EE4CC3" w:rsidRPr="00D15CCD">
        <w:rPr>
          <w:rFonts w:ascii="Arial" w:hAnsi="Arial" w:cs="Arial"/>
          <w:sz w:val="20"/>
        </w:rPr>
        <w:t>n</w:t>
      </w:r>
      <w:r w:rsidRPr="00D15CCD">
        <w:rPr>
          <w:rFonts w:ascii="Arial" w:hAnsi="Arial" w:cs="Arial"/>
          <w:sz w:val="20"/>
        </w:rPr>
        <w:t xml:space="preserve">. Ergebnisse werden in Metern, Quadratkilometern, Minuten angegeben mit einer Genauigkeit von </w:t>
      </w:r>
      <w:r w:rsidR="00603578" w:rsidRPr="00D15CCD">
        <w:rPr>
          <w:rFonts w:ascii="Arial" w:hAnsi="Arial" w:cs="Arial"/>
          <w:sz w:val="20"/>
        </w:rPr>
        <w:t>2 Dezimalstellen</w:t>
      </w:r>
      <w:r w:rsidRPr="00D15CCD">
        <w:rPr>
          <w:rFonts w:ascii="Arial" w:hAnsi="Arial" w:cs="Arial"/>
          <w:sz w:val="20"/>
        </w:rPr>
        <w:t>.</w:t>
      </w:r>
      <w:r w:rsidR="00603578" w:rsidRPr="00D15CCD">
        <w:rPr>
          <w:rFonts w:ascii="Arial" w:hAnsi="Arial" w:cs="Arial"/>
          <w:sz w:val="20"/>
        </w:rPr>
        <w:t xml:space="preserve"> Grad werden mit </w:t>
      </w:r>
      <w:r w:rsidR="00EE4CC3" w:rsidRPr="00D15CCD">
        <w:rPr>
          <w:rFonts w:ascii="Arial" w:hAnsi="Arial" w:cs="Arial"/>
          <w:sz w:val="20"/>
        </w:rPr>
        <w:t xml:space="preserve">einer </w:t>
      </w:r>
      <w:r w:rsidR="00603578" w:rsidRPr="00D15CCD">
        <w:rPr>
          <w:rFonts w:ascii="Arial" w:hAnsi="Arial" w:cs="Arial"/>
          <w:sz w:val="20"/>
        </w:rPr>
        <w:t>Genauigkeit von 1 oder 2 Dezimalstellen gemessen, abhängig von der im Aufgabenblatt vorgegebenen Entfernung.</w:t>
      </w:r>
      <w:r w:rsidRPr="00D15CCD">
        <w:rPr>
          <w:rFonts w:ascii="Arial" w:hAnsi="Arial" w:cs="Arial"/>
          <w:sz w:val="20"/>
        </w:rPr>
        <w:t xml:space="preserve"> </w:t>
      </w:r>
      <w:r w:rsidR="00603578" w:rsidRPr="00D15CCD">
        <w:rPr>
          <w:rFonts w:ascii="Arial" w:hAnsi="Arial" w:cs="Arial"/>
          <w:sz w:val="20"/>
        </w:rPr>
        <w:tab/>
      </w:r>
    </w:p>
    <w:p w14:paraId="5D215E50" w14:textId="77777777" w:rsidR="00DD4EC7" w:rsidRPr="00D15CCD" w:rsidRDefault="00DD4EC7">
      <w:pPr>
        <w:pStyle w:val="berschrift2"/>
        <w:spacing w:before="0"/>
        <w:rPr>
          <w:rFonts w:cs="Arial"/>
        </w:rPr>
      </w:pPr>
      <w:bookmarkStart w:id="236" w:name="_Toc221560301"/>
      <w:r w:rsidRPr="00D15CCD">
        <w:rPr>
          <w:rFonts w:cs="Arial"/>
        </w:rPr>
        <w:t>14.2</w:t>
      </w:r>
      <w:r w:rsidRPr="00D15CCD">
        <w:rPr>
          <w:rFonts w:cs="Arial"/>
        </w:rPr>
        <w:tab/>
        <w:t>WERTUNG</w:t>
      </w:r>
      <w:bookmarkEnd w:id="236"/>
    </w:p>
    <w:p w14:paraId="0652BE70" w14:textId="238EC49E" w:rsidR="00DD4EC7" w:rsidRPr="00D15CCD" w:rsidRDefault="00DD4EC7">
      <w:pPr>
        <w:pStyle w:val="berschrift3"/>
      </w:pPr>
      <w:r w:rsidRPr="00D15CCD">
        <w:rPr>
          <w:rFonts w:ascii="Arial" w:hAnsi="Arial" w:cs="Arial"/>
          <w:sz w:val="20"/>
        </w:rPr>
        <w:tab/>
        <w:t>Die Wertung eines Wettbewerbers ist die von ihm erreichte Punktzahl in einer Aufgabe nach Anwendung der entsprechenden Formeln. Aufgaben- oder Wettbewerbsstrafpunkte können nach den Regeln angewendet werden.</w:t>
      </w:r>
    </w:p>
    <w:p w14:paraId="2F608FA7" w14:textId="6A3C9B44" w:rsidR="00DD4EC7" w:rsidRPr="00D15CCD" w:rsidRDefault="00DD4EC7">
      <w:pPr>
        <w:pStyle w:val="berschrift2"/>
        <w:spacing w:before="0"/>
        <w:rPr>
          <w:rFonts w:cs="Arial"/>
        </w:rPr>
      </w:pPr>
      <w:bookmarkStart w:id="237" w:name="_Toc221560302"/>
      <w:r w:rsidRPr="00D15CCD">
        <w:rPr>
          <w:rFonts w:cs="Arial"/>
        </w:rPr>
        <w:t>14.3</w:t>
      </w:r>
      <w:r w:rsidRPr="00D15CCD">
        <w:rPr>
          <w:rFonts w:cs="Arial"/>
        </w:rPr>
        <w:tab/>
        <w:t>VERÖFFENTLICHUNG VON WERTUNGEN</w:t>
      </w:r>
      <w:bookmarkEnd w:id="237"/>
    </w:p>
    <w:p w14:paraId="2673BFA7" w14:textId="3A28509D" w:rsidR="00DD4EC7" w:rsidRPr="001C14AE" w:rsidRDefault="00DD4EC7">
      <w:pPr>
        <w:pStyle w:val="berschrift3"/>
        <w:rPr>
          <w:rFonts w:ascii="Arial" w:hAnsi="Arial" w:cs="Arial"/>
          <w:smallCaps/>
          <w:sz w:val="20"/>
        </w:rPr>
      </w:pPr>
      <w:r w:rsidRPr="00D15CCD">
        <w:rPr>
          <w:rFonts w:ascii="Arial" w:hAnsi="Arial" w:cs="Arial"/>
          <w:smallCaps/>
          <w:sz w:val="20"/>
        </w:rPr>
        <w:t>14.3.1</w:t>
      </w:r>
      <w:r w:rsidRPr="00D15CCD">
        <w:rPr>
          <w:rFonts w:ascii="Arial" w:hAnsi="Arial" w:cs="Arial"/>
          <w:smallCaps/>
          <w:sz w:val="20"/>
        </w:rPr>
        <w:tab/>
        <w:t xml:space="preserve">Die </w:t>
      </w:r>
      <w:r w:rsidRPr="00D15CCD">
        <w:rPr>
          <w:rFonts w:ascii="Arial" w:hAnsi="Arial" w:cs="Arial"/>
          <w:sz w:val="20"/>
        </w:rPr>
        <w:t>Wertungen</w:t>
      </w:r>
      <w:r w:rsidRPr="00D15CCD">
        <w:rPr>
          <w:rFonts w:ascii="Arial" w:hAnsi="Arial" w:cs="Arial"/>
          <w:smallCaps/>
          <w:sz w:val="20"/>
        </w:rPr>
        <w:t xml:space="preserve"> jeder Aufgabe müssen so schnell wie möglich </w:t>
      </w:r>
      <w:r w:rsidRPr="00D15CCD">
        <w:rPr>
          <w:rFonts w:ascii="Arial" w:hAnsi="Arial" w:cs="Arial"/>
          <w:sz w:val="20"/>
        </w:rPr>
        <w:t>am Official Notice Board</w:t>
      </w:r>
      <w:r w:rsidRPr="00D15CCD">
        <w:rPr>
          <w:rFonts w:ascii="Arial" w:hAnsi="Arial" w:cs="Arial"/>
          <w:smallCaps/>
          <w:sz w:val="20"/>
        </w:rPr>
        <w:t xml:space="preserve"> veröffentlicht werden.</w:t>
      </w:r>
      <w:r w:rsidR="001C14AE" w:rsidRPr="001C14AE">
        <w:rPr>
          <w:rFonts w:cs="Arial"/>
        </w:rPr>
        <w:t xml:space="preserve"> </w:t>
      </w:r>
      <w:r w:rsidR="001C14AE" w:rsidRPr="00000E38">
        <w:rPr>
          <w:rFonts w:ascii="Arial" w:hAnsi="Arial" w:cs="Arial"/>
          <w:sz w:val="20"/>
        </w:rPr>
        <w:t>(S1 5.9.4 Teil)</w:t>
      </w:r>
    </w:p>
    <w:p w14:paraId="418C362C" w14:textId="77777777" w:rsidR="00DD4EC7" w:rsidRPr="00D15CCD" w:rsidRDefault="00DD4EC7">
      <w:pPr>
        <w:pStyle w:val="berschrift3"/>
        <w:rPr>
          <w:rFonts w:ascii="Arial" w:hAnsi="Arial" w:cs="Arial"/>
          <w:smallCaps/>
          <w:sz w:val="20"/>
        </w:rPr>
      </w:pPr>
      <w:r w:rsidRPr="00D15CCD">
        <w:rPr>
          <w:rFonts w:ascii="Arial" w:hAnsi="Arial" w:cs="Arial"/>
          <w:smallCaps/>
          <w:sz w:val="20"/>
        </w:rPr>
        <w:t>14.3.2</w:t>
      </w:r>
      <w:r w:rsidRPr="00D15CCD">
        <w:rPr>
          <w:rFonts w:ascii="Arial" w:hAnsi="Arial" w:cs="Arial"/>
          <w:smallCaps/>
          <w:sz w:val="20"/>
        </w:rPr>
        <w:tab/>
      </w:r>
      <w:r w:rsidRPr="00D15CCD">
        <w:rPr>
          <w:rFonts w:ascii="Arial" w:hAnsi="Arial" w:cs="Arial"/>
          <w:sz w:val="20"/>
        </w:rPr>
        <w:t>Aufgabenwertungen müssen enthalten:</w:t>
      </w:r>
    </w:p>
    <w:p w14:paraId="3B06FAEB" w14:textId="30257FF0" w:rsidR="00DD4EC7" w:rsidRPr="00D15CCD" w:rsidRDefault="00DD4EC7">
      <w:pPr>
        <w:pStyle w:val="berschrift3"/>
        <w:tabs>
          <w:tab w:val="left" w:pos="1701"/>
        </w:tabs>
        <w:ind w:left="1701" w:hanging="283"/>
        <w:rPr>
          <w:rFonts w:ascii="Arial" w:hAnsi="Arial" w:cs="Arial"/>
          <w:smallCaps/>
          <w:sz w:val="20"/>
        </w:rPr>
      </w:pPr>
      <w:r w:rsidRPr="00D15CCD">
        <w:rPr>
          <w:rFonts w:ascii="Arial" w:hAnsi="Arial" w:cs="Arial"/>
          <w:sz w:val="20"/>
        </w:rPr>
        <w:t>a.</w:t>
      </w:r>
      <w:r w:rsidRPr="00D15CCD">
        <w:rPr>
          <w:rFonts w:ascii="Arial" w:hAnsi="Arial" w:cs="Arial"/>
          <w:sz w:val="20"/>
        </w:rPr>
        <w:tab/>
      </w:r>
      <w:r w:rsidRPr="00D15CCD">
        <w:rPr>
          <w:rFonts w:ascii="Arial" w:hAnsi="Arial" w:cs="Arial"/>
          <w:smallCaps/>
          <w:sz w:val="20"/>
        </w:rPr>
        <w:t xml:space="preserve">Name des </w:t>
      </w:r>
      <w:proofErr w:type="spellStart"/>
      <w:r w:rsidRPr="00D15CCD">
        <w:rPr>
          <w:rFonts w:ascii="Arial" w:hAnsi="Arial" w:cs="Arial"/>
          <w:smallCaps/>
          <w:sz w:val="20"/>
        </w:rPr>
        <w:t>Bewerbs</w:t>
      </w:r>
      <w:proofErr w:type="spellEnd"/>
      <w:r w:rsidRPr="00D15CCD">
        <w:rPr>
          <w:rFonts w:ascii="Arial" w:hAnsi="Arial" w:cs="Arial"/>
          <w:smallCaps/>
          <w:sz w:val="20"/>
        </w:rPr>
        <w:t xml:space="preserve">, Datum, Nummer der Aufgabe, Name der Aufgabe und </w:t>
      </w:r>
      <w:r w:rsidRPr="00D15CCD">
        <w:rPr>
          <w:rFonts w:ascii="Arial" w:hAnsi="Arial" w:cs="Arial"/>
          <w:sz w:val="20"/>
        </w:rPr>
        <w:t>Regelnummer</w:t>
      </w:r>
      <w:r w:rsidR="005F251F">
        <w:rPr>
          <w:rFonts w:ascii="Arial" w:hAnsi="Arial" w:cs="Arial"/>
          <w:sz w:val="20"/>
        </w:rPr>
        <w:t xml:space="preserve">, </w:t>
      </w:r>
      <w:r w:rsidR="005F251F" w:rsidRPr="00000E38">
        <w:rPr>
          <w:rFonts w:ascii="Arial" w:hAnsi="Arial" w:cs="Arial"/>
          <w:smallCaps/>
          <w:sz w:val="20"/>
        </w:rPr>
        <w:t>offizielle Veröffentlichungszeit</w:t>
      </w:r>
      <w:r w:rsidRPr="005F251F">
        <w:rPr>
          <w:rFonts w:ascii="Arial" w:hAnsi="Arial" w:cs="Arial"/>
          <w:smallCaps/>
          <w:sz w:val="20"/>
        </w:rPr>
        <w:t>.</w:t>
      </w:r>
    </w:p>
    <w:p w14:paraId="15D4E769" w14:textId="77777777" w:rsidR="00DD4EC7" w:rsidRPr="00D15CCD" w:rsidRDefault="00DD4EC7">
      <w:pPr>
        <w:pStyle w:val="berschrift3"/>
        <w:tabs>
          <w:tab w:val="left" w:pos="1701"/>
        </w:tabs>
        <w:ind w:left="1701" w:hanging="283"/>
        <w:rPr>
          <w:rFonts w:ascii="Arial" w:hAnsi="Arial" w:cs="Arial"/>
          <w:sz w:val="20"/>
        </w:rPr>
      </w:pPr>
      <w:r w:rsidRPr="00D15CCD">
        <w:rPr>
          <w:rFonts w:ascii="Arial" w:hAnsi="Arial" w:cs="Arial"/>
          <w:sz w:val="20"/>
        </w:rPr>
        <w:t>b.</w:t>
      </w:r>
      <w:r w:rsidRPr="00D15CCD">
        <w:rPr>
          <w:rFonts w:ascii="Arial" w:hAnsi="Arial" w:cs="Arial"/>
          <w:sz w:val="20"/>
        </w:rPr>
        <w:tab/>
        <w:t>für jeden Wettbewerber seine: Platzierung, Startnummer, Name, Ergebnis, Wertung und, falls anwendbar</w:t>
      </w:r>
      <w:r w:rsidRPr="00000E38">
        <w:rPr>
          <w:rFonts w:ascii="Arial" w:hAnsi="Arial" w:cs="Arial"/>
          <w:smallCaps/>
          <w:sz w:val="20"/>
        </w:rPr>
        <w:t>, Strafe gefolgt von</w:t>
      </w:r>
      <w:r w:rsidRPr="00D15CCD">
        <w:rPr>
          <w:rFonts w:ascii="Arial" w:hAnsi="Arial" w:cs="Arial"/>
          <w:sz w:val="20"/>
        </w:rPr>
        <w:t xml:space="preserve"> der Art der Strafe, </w:t>
      </w:r>
      <w:r w:rsidRPr="00000E38">
        <w:rPr>
          <w:rFonts w:ascii="Arial" w:hAnsi="Arial" w:cs="Arial"/>
          <w:smallCaps/>
          <w:sz w:val="20"/>
        </w:rPr>
        <w:t>einer Regelnummer und einer Kurzbeschreibung</w:t>
      </w:r>
      <w:r w:rsidRPr="00D15CCD">
        <w:rPr>
          <w:rFonts w:ascii="Arial" w:hAnsi="Arial" w:cs="Arial"/>
          <w:sz w:val="20"/>
        </w:rPr>
        <w:t>.</w:t>
      </w:r>
    </w:p>
    <w:p w14:paraId="23BE590D" w14:textId="1D74933B" w:rsidR="00DD4EC7" w:rsidRPr="00D15CCD" w:rsidRDefault="00DD4EC7">
      <w:pPr>
        <w:pStyle w:val="berschrift3"/>
        <w:tabs>
          <w:tab w:val="left" w:pos="1701"/>
        </w:tabs>
        <w:ind w:left="1701" w:hanging="283"/>
        <w:rPr>
          <w:rFonts w:ascii="Arial" w:hAnsi="Arial" w:cs="Arial"/>
          <w:sz w:val="20"/>
        </w:rPr>
      </w:pPr>
      <w:r w:rsidRPr="00D15CCD">
        <w:rPr>
          <w:rFonts w:ascii="Arial" w:hAnsi="Arial" w:cs="Arial"/>
          <w:sz w:val="20"/>
        </w:rPr>
        <w:t>c.</w:t>
      </w:r>
      <w:r w:rsidRPr="00D15CCD">
        <w:rPr>
          <w:rFonts w:ascii="Arial" w:hAnsi="Arial" w:cs="Arial"/>
          <w:sz w:val="20"/>
        </w:rPr>
        <w:tab/>
      </w:r>
      <w:r w:rsidRPr="00D15CCD">
        <w:rPr>
          <w:rFonts w:ascii="Arial" w:hAnsi="Arial" w:cs="Arial"/>
          <w:smallCaps/>
          <w:sz w:val="20"/>
        </w:rPr>
        <w:t xml:space="preserve">Die in den Berechnungsformeln angewendeten </w:t>
      </w:r>
      <w:r w:rsidR="007B2977" w:rsidRPr="00D15CCD">
        <w:rPr>
          <w:rFonts w:ascii="Arial" w:hAnsi="Arial" w:cs="Arial"/>
          <w:smallCaps/>
          <w:sz w:val="20"/>
        </w:rPr>
        <w:t>Werte</w:t>
      </w:r>
      <w:r w:rsidRPr="00D15CCD">
        <w:rPr>
          <w:rFonts w:ascii="Arial" w:hAnsi="Arial" w:cs="Arial"/>
          <w:smallCaps/>
          <w:sz w:val="20"/>
        </w:rPr>
        <w:t xml:space="preserve"> für eine Aufgabe (P, A, M, </w:t>
      </w:r>
      <w:r w:rsidR="005F251F" w:rsidRPr="00D15CCD">
        <w:rPr>
          <w:rFonts w:ascii="Arial" w:hAnsi="Arial" w:cs="Arial"/>
          <w:smallCaps/>
          <w:sz w:val="20"/>
        </w:rPr>
        <w:t>RM</w:t>
      </w:r>
      <w:r w:rsidRPr="00D15CCD">
        <w:rPr>
          <w:rFonts w:ascii="Arial" w:hAnsi="Arial" w:cs="Arial"/>
          <w:smallCaps/>
          <w:sz w:val="20"/>
        </w:rPr>
        <w:t xml:space="preserve">, W und </w:t>
      </w:r>
      <w:r w:rsidR="005F251F" w:rsidRPr="00D15CCD">
        <w:rPr>
          <w:rFonts w:ascii="Arial" w:hAnsi="Arial" w:cs="Arial"/>
          <w:smallCaps/>
          <w:sz w:val="20"/>
        </w:rPr>
        <w:t>SM</w:t>
      </w:r>
      <w:r w:rsidRPr="00D15CCD">
        <w:rPr>
          <w:rFonts w:ascii="Arial" w:hAnsi="Arial" w:cs="Arial"/>
          <w:smallCaps/>
          <w:sz w:val="20"/>
        </w:rPr>
        <w:t xml:space="preserve">) </w:t>
      </w:r>
      <w:r w:rsidRPr="00D15CCD">
        <w:rPr>
          <w:rFonts w:ascii="Arial" w:hAnsi="Arial" w:cs="Arial"/>
          <w:sz w:val="20"/>
        </w:rPr>
        <w:t>und die Checksumme.</w:t>
      </w:r>
    </w:p>
    <w:p w14:paraId="586AFA26" w14:textId="77777777" w:rsidR="00DD4EC7" w:rsidRPr="00D15CCD" w:rsidRDefault="00DD4EC7">
      <w:pPr>
        <w:pStyle w:val="berschrift3"/>
        <w:tabs>
          <w:tab w:val="left" w:pos="1701"/>
        </w:tabs>
        <w:ind w:left="1701" w:hanging="283"/>
        <w:rPr>
          <w:rFonts w:ascii="Arial" w:hAnsi="Arial" w:cs="Arial"/>
          <w:sz w:val="20"/>
        </w:rPr>
      </w:pPr>
      <w:r w:rsidRPr="00D15CCD">
        <w:rPr>
          <w:rFonts w:ascii="Arial" w:hAnsi="Arial" w:cs="Arial"/>
          <w:sz w:val="20"/>
        </w:rPr>
        <w:t>d.</w:t>
      </w:r>
      <w:r w:rsidRPr="00D15CCD">
        <w:rPr>
          <w:rFonts w:ascii="Arial" w:hAnsi="Arial" w:cs="Arial"/>
          <w:sz w:val="20"/>
        </w:rPr>
        <w:tab/>
        <w:t>Veröffentlichungsdatum und –zeit, Versionsnummer und Unterschrift des Leiters.</w:t>
      </w:r>
    </w:p>
    <w:p w14:paraId="1B0B6703" w14:textId="77777777" w:rsidR="00DD4EC7" w:rsidRPr="00D15CCD" w:rsidRDefault="00DD4EC7">
      <w:pPr>
        <w:pStyle w:val="berschrift3"/>
        <w:tabs>
          <w:tab w:val="left" w:pos="1701"/>
        </w:tabs>
        <w:ind w:left="1701" w:hanging="283"/>
        <w:rPr>
          <w:rFonts w:ascii="Arial" w:hAnsi="Arial" w:cs="Arial"/>
          <w:smallCaps/>
          <w:sz w:val="20"/>
        </w:rPr>
      </w:pPr>
      <w:r w:rsidRPr="00D15CCD">
        <w:rPr>
          <w:rFonts w:ascii="Arial" w:hAnsi="Arial" w:cs="Arial"/>
          <w:sz w:val="20"/>
        </w:rPr>
        <w:t>e.</w:t>
      </w:r>
      <w:r w:rsidRPr="00D15CCD">
        <w:rPr>
          <w:rFonts w:ascii="Arial" w:hAnsi="Arial" w:cs="Arial"/>
          <w:smallCaps/>
          <w:sz w:val="20"/>
        </w:rPr>
        <w:tab/>
        <w:t xml:space="preserve">Wenn mehr als eine Version der </w:t>
      </w:r>
      <w:r w:rsidRPr="00D15CCD">
        <w:rPr>
          <w:rFonts w:ascii="Arial" w:hAnsi="Arial" w:cs="Arial"/>
          <w:sz w:val="20"/>
        </w:rPr>
        <w:t>Wertung</w:t>
      </w:r>
      <w:r w:rsidRPr="00D15CCD">
        <w:rPr>
          <w:rFonts w:ascii="Arial" w:hAnsi="Arial" w:cs="Arial"/>
          <w:smallCaps/>
          <w:sz w:val="20"/>
        </w:rPr>
        <w:t xml:space="preserve"> für eine Aufgabe veröffentlicht werden, müssen die Änderungen markiert und die Versionen durchgehend nummeriert werden.</w:t>
      </w:r>
    </w:p>
    <w:p w14:paraId="1F7BA473" w14:textId="77777777" w:rsidR="00DD4EC7" w:rsidRPr="00D15CCD" w:rsidRDefault="00DD4EC7">
      <w:pPr>
        <w:pStyle w:val="berschrift3"/>
        <w:rPr>
          <w:rFonts w:ascii="Arial" w:hAnsi="Arial" w:cs="Arial"/>
          <w:smallCaps/>
          <w:sz w:val="20"/>
        </w:rPr>
      </w:pPr>
      <w:r w:rsidRPr="00D15CCD">
        <w:rPr>
          <w:rFonts w:ascii="Arial" w:hAnsi="Arial" w:cs="Arial"/>
          <w:smallCaps/>
          <w:sz w:val="20"/>
        </w:rPr>
        <w:t>14.3.3</w:t>
      </w:r>
      <w:r w:rsidRPr="00D15CCD">
        <w:rPr>
          <w:rFonts w:ascii="Arial" w:hAnsi="Arial" w:cs="Arial"/>
          <w:smallCaps/>
          <w:sz w:val="20"/>
        </w:rPr>
        <w:tab/>
      </w:r>
      <w:r w:rsidRPr="00D15CCD">
        <w:rPr>
          <w:rFonts w:ascii="Arial" w:hAnsi="Arial" w:cs="Arial"/>
          <w:sz w:val="20"/>
        </w:rPr>
        <w:t>Aufgabenwertungen haben folgenden Status:</w:t>
      </w:r>
    </w:p>
    <w:p w14:paraId="656098C1" w14:textId="77777777" w:rsidR="00DD4EC7" w:rsidRPr="00D15CCD" w:rsidRDefault="00DD4EC7">
      <w:pPr>
        <w:pStyle w:val="Standardeinzug"/>
        <w:ind w:left="3261" w:hanging="1843"/>
        <w:rPr>
          <w:rFonts w:ascii="Arial" w:hAnsi="Arial" w:cs="Arial"/>
          <w:sz w:val="20"/>
        </w:rPr>
      </w:pPr>
      <w:r w:rsidRPr="00D15CCD">
        <w:rPr>
          <w:rFonts w:ascii="Arial" w:hAnsi="Arial" w:cs="Arial"/>
          <w:sz w:val="20"/>
        </w:rPr>
        <w:t>PROVISORISCH</w:t>
      </w:r>
      <w:r w:rsidRPr="00D15CCD">
        <w:rPr>
          <w:rFonts w:ascii="Arial" w:hAnsi="Arial" w:cs="Arial"/>
          <w:sz w:val="20"/>
        </w:rPr>
        <w:tab/>
        <w:t>Provisorische Wertungen werden nur zur Information veröffentlicht und haben keine Gültigkeit für Zeitfristen.</w:t>
      </w:r>
    </w:p>
    <w:p w14:paraId="45D1212B" w14:textId="77777777" w:rsidR="00DD4EC7" w:rsidRPr="00D15CCD" w:rsidRDefault="00DD4EC7">
      <w:pPr>
        <w:pStyle w:val="Standardeinzug"/>
        <w:ind w:left="3261" w:hanging="1843"/>
        <w:rPr>
          <w:rFonts w:ascii="Arial" w:hAnsi="Arial" w:cs="Arial"/>
          <w:sz w:val="20"/>
        </w:rPr>
      </w:pPr>
      <w:r w:rsidRPr="00D15CCD">
        <w:rPr>
          <w:rFonts w:ascii="Arial" w:hAnsi="Arial" w:cs="Arial"/>
          <w:sz w:val="20"/>
        </w:rPr>
        <w:t>OFFIZIELL</w:t>
      </w:r>
      <w:r w:rsidRPr="00D15CCD">
        <w:rPr>
          <w:rFonts w:ascii="Arial" w:hAnsi="Arial" w:cs="Arial"/>
          <w:sz w:val="20"/>
        </w:rPr>
        <w:tab/>
        <w:t>Die Zeitfristen für Beschwerden und Proteste beginnen mit der Veröffentlichung der offiziellen Wertungen.</w:t>
      </w:r>
    </w:p>
    <w:p w14:paraId="02F24E89" w14:textId="77777777" w:rsidR="00DD4EC7" w:rsidRPr="00D15CCD" w:rsidRDefault="00DD4EC7">
      <w:pPr>
        <w:pStyle w:val="Standardeinzug"/>
        <w:ind w:left="3261" w:hanging="1843"/>
        <w:rPr>
          <w:rFonts w:ascii="Arial" w:hAnsi="Arial" w:cs="Arial"/>
          <w:sz w:val="20"/>
        </w:rPr>
      </w:pPr>
      <w:r w:rsidRPr="00D15CCD">
        <w:rPr>
          <w:rFonts w:ascii="Arial" w:hAnsi="Arial" w:cs="Arial"/>
          <w:sz w:val="20"/>
        </w:rPr>
        <w:t>ENDGÜLTIG</w:t>
      </w:r>
      <w:r w:rsidRPr="00D15CCD">
        <w:rPr>
          <w:rFonts w:ascii="Arial" w:hAnsi="Arial" w:cs="Arial"/>
          <w:sz w:val="20"/>
        </w:rPr>
        <w:tab/>
        <w:t>Offizielle Wertungen werden endgültig, wenn alle betreffenden Zeitfristen abgelaufen sind. Die Jury kann eine Korrektur der Ergebnisse und/oder der Strafen verlangen, bevor sie die endgültige</w:t>
      </w:r>
      <w:r w:rsidRPr="00000E38">
        <w:rPr>
          <w:rFonts w:ascii="Arial" w:hAnsi="Arial" w:cs="Arial"/>
        </w:rPr>
        <w:t xml:space="preserve"> </w:t>
      </w:r>
      <w:r w:rsidRPr="00D15CCD">
        <w:rPr>
          <w:rFonts w:ascii="Arial" w:hAnsi="Arial" w:cs="Arial"/>
          <w:sz w:val="20"/>
        </w:rPr>
        <w:t>Gesamtwertung anerkennt und unterschreibt.</w:t>
      </w:r>
    </w:p>
    <w:p w14:paraId="24BB7E11" w14:textId="77777777" w:rsidR="00DD4EC7" w:rsidRPr="00D15CCD" w:rsidRDefault="00DD4EC7">
      <w:pPr>
        <w:pStyle w:val="berschrift3"/>
        <w:rPr>
          <w:rFonts w:ascii="Arial" w:hAnsi="Arial" w:cs="Arial"/>
          <w:sz w:val="20"/>
        </w:rPr>
      </w:pPr>
      <w:r w:rsidRPr="00D15CCD">
        <w:rPr>
          <w:rFonts w:ascii="Arial" w:hAnsi="Arial" w:cs="Arial"/>
          <w:smallCaps/>
          <w:sz w:val="20"/>
        </w:rPr>
        <w:t>14.3.4</w:t>
      </w:r>
      <w:r w:rsidRPr="00D15CCD">
        <w:rPr>
          <w:rFonts w:ascii="Arial" w:hAnsi="Arial" w:cs="Arial"/>
          <w:smallCaps/>
          <w:sz w:val="20"/>
        </w:rPr>
        <w:tab/>
      </w:r>
      <w:r w:rsidRPr="00D15CCD">
        <w:rPr>
          <w:rFonts w:ascii="Arial" w:hAnsi="Arial" w:cs="Arial"/>
          <w:sz w:val="20"/>
        </w:rPr>
        <w:t>Gesamtwertungen müssen enthalten:</w:t>
      </w:r>
    </w:p>
    <w:p w14:paraId="47E010AB" w14:textId="77777777" w:rsidR="00DD4EC7" w:rsidRPr="00D15CCD" w:rsidRDefault="00DD4EC7">
      <w:pPr>
        <w:pStyle w:val="berschrift3"/>
        <w:tabs>
          <w:tab w:val="left" w:pos="1701"/>
        </w:tabs>
        <w:ind w:left="1701" w:hanging="283"/>
        <w:rPr>
          <w:rFonts w:ascii="Arial" w:hAnsi="Arial" w:cs="Arial"/>
          <w:sz w:val="20"/>
        </w:rPr>
      </w:pPr>
      <w:r w:rsidRPr="00D15CCD">
        <w:rPr>
          <w:rFonts w:ascii="Arial" w:hAnsi="Arial" w:cs="Arial"/>
          <w:sz w:val="20"/>
        </w:rPr>
        <w:t>a.</w:t>
      </w:r>
      <w:r w:rsidRPr="00D15CCD">
        <w:rPr>
          <w:rFonts w:ascii="Arial" w:hAnsi="Arial" w:cs="Arial"/>
          <w:sz w:val="20"/>
        </w:rPr>
        <w:tab/>
        <w:t xml:space="preserve">Name des </w:t>
      </w:r>
      <w:proofErr w:type="spellStart"/>
      <w:r w:rsidRPr="00D15CCD">
        <w:rPr>
          <w:rFonts w:ascii="Arial" w:hAnsi="Arial" w:cs="Arial"/>
          <w:sz w:val="20"/>
        </w:rPr>
        <w:t>Bewerbs</w:t>
      </w:r>
      <w:proofErr w:type="spellEnd"/>
    </w:p>
    <w:p w14:paraId="79EC4D54" w14:textId="77777777" w:rsidR="00DD4EC7" w:rsidRPr="00D15CCD" w:rsidRDefault="00DD4EC7">
      <w:pPr>
        <w:pStyle w:val="berschrift3"/>
        <w:tabs>
          <w:tab w:val="left" w:pos="1701"/>
        </w:tabs>
        <w:ind w:left="1701" w:hanging="283"/>
        <w:rPr>
          <w:rFonts w:ascii="Arial" w:hAnsi="Arial" w:cs="Arial"/>
          <w:sz w:val="20"/>
        </w:rPr>
      </w:pPr>
      <w:r w:rsidRPr="00D15CCD">
        <w:rPr>
          <w:rFonts w:ascii="Arial" w:hAnsi="Arial" w:cs="Arial"/>
          <w:sz w:val="20"/>
        </w:rPr>
        <w:t>b.</w:t>
      </w:r>
      <w:r w:rsidRPr="00D15CCD">
        <w:rPr>
          <w:rFonts w:ascii="Arial" w:hAnsi="Arial" w:cs="Arial"/>
          <w:sz w:val="20"/>
        </w:rPr>
        <w:tab/>
        <w:t xml:space="preserve">für jeden Wettbewerber seine: Platzierung, Startnummer, Name, Gesamtwertung und Wertungen der Aufgaben. </w:t>
      </w:r>
    </w:p>
    <w:p w14:paraId="795F8E37" w14:textId="77777777" w:rsidR="00DD4EC7" w:rsidRPr="00D15CCD" w:rsidRDefault="00DD4EC7">
      <w:pPr>
        <w:pStyle w:val="berschrift3"/>
        <w:tabs>
          <w:tab w:val="left" w:pos="1701"/>
        </w:tabs>
        <w:ind w:left="1701" w:hanging="283"/>
        <w:rPr>
          <w:rFonts w:ascii="Arial" w:hAnsi="Arial" w:cs="Arial"/>
          <w:sz w:val="20"/>
        </w:rPr>
      </w:pPr>
      <w:r w:rsidRPr="00D15CCD">
        <w:rPr>
          <w:rFonts w:ascii="Arial" w:hAnsi="Arial" w:cs="Arial"/>
          <w:sz w:val="20"/>
        </w:rPr>
        <w:t>c.</w:t>
      </w:r>
      <w:r w:rsidRPr="00D15CCD">
        <w:rPr>
          <w:rFonts w:ascii="Arial" w:hAnsi="Arial" w:cs="Arial"/>
          <w:sz w:val="20"/>
        </w:rPr>
        <w:tab/>
        <w:t xml:space="preserve">Checksummen der Aufgaben. </w:t>
      </w:r>
    </w:p>
    <w:p w14:paraId="63C1D679" w14:textId="1945DB54" w:rsidR="00DD4EC7" w:rsidRPr="00D15CCD" w:rsidRDefault="00DD4EC7" w:rsidP="005804B2">
      <w:pPr>
        <w:pStyle w:val="berschrift3"/>
        <w:rPr>
          <w:rFonts w:ascii="Arial" w:hAnsi="Arial" w:cs="Arial"/>
          <w:sz w:val="20"/>
        </w:rPr>
      </w:pPr>
      <w:r w:rsidRPr="00D15CCD">
        <w:rPr>
          <w:rFonts w:ascii="Arial" w:hAnsi="Arial" w:cs="Arial"/>
          <w:smallCaps/>
          <w:sz w:val="20"/>
        </w:rPr>
        <w:t>14.3.5</w:t>
      </w:r>
      <w:r w:rsidRPr="00D15CCD">
        <w:rPr>
          <w:rFonts w:ascii="Arial" w:hAnsi="Arial" w:cs="Arial"/>
          <w:smallCaps/>
          <w:sz w:val="20"/>
        </w:rPr>
        <w:tab/>
      </w:r>
      <w:r w:rsidRPr="00D15CCD">
        <w:rPr>
          <w:rFonts w:ascii="Arial" w:hAnsi="Arial" w:cs="Arial"/>
          <w:sz w:val="20"/>
        </w:rPr>
        <w:t>Gesamtwertungen sind nur zur Information und werden nicht unterschrieben.</w:t>
      </w:r>
    </w:p>
    <w:p w14:paraId="1E4DCFE7" w14:textId="77777777" w:rsidR="00DD4EC7" w:rsidRPr="00D15CCD" w:rsidRDefault="00DD4EC7" w:rsidP="0004420C">
      <w:pPr>
        <w:pStyle w:val="berschrift2"/>
        <w:keepLines/>
        <w:spacing w:before="0"/>
        <w:rPr>
          <w:rFonts w:cs="Arial"/>
        </w:rPr>
      </w:pPr>
      <w:bookmarkStart w:id="238" w:name="_Toc221560303"/>
      <w:r w:rsidRPr="00D15CCD">
        <w:rPr>
          <w:rFonts w:cs="Arial"/>
        </w:rPr>
        <w:lastRenderedPageBreak/>
        <w:t>14.4</w:t>
      </w:r>
      <w:r w:rsidRPr="00D15CCD">
        <w:rPr>
          <w:rFonts w:cs="Arial"/>
        </w:rPr>
        <w:tab/>
        <w:t>PLATZIERUNG</w:t>
      </w:r>
      <w:bookmarkEnd w:id="238"/>
    </w:p>
    <w:p w14:paraId="2A2D92A2" w14:textId="77777777" w:rsidR="00DD4EC7" w:rsidRPr="00D15CCD" w:rsidRDefault="00DD4EC7" w:rsidP="00DA3529">
      <w:pPr>
        <w:pStyle w:val="berschrift3"/>
        <w:keepNext/>
        <w:keepLines/>
        <w:rPr>
          <w:rFonts w:ascii="Arial" w:hAnsi="Arial" w:cs="Arial"/>
          <w:sz w:val="20"/>
        </w:rPr>
      </w:pPr>
      <w:r w:rsidRPr="00D15CCD">
        <w:rPr>
          <w:rFonts w:ascii="Arial" w:hAnsi="Arial" w:cs="Arial"/>
          <w:sz w:val="20"/>
        </w:rPr>
        <w:t>14.4.1</w:t>
      </w:r>
      <w:r w:rsidRPr="00D15CCD">
        <w:rPr>
          <w:rFonts w:ascii="Arial" w:hAnsi="Arial" w:cs="Arial"/>
          <w:sz w:val="20"/>
        </w:rPr>
        <w:tab/>
        <w:t>Wettbewerber werden in der Reihenfolge ihrer Leistungen gemäß den Regeln für jede Aufgabe nach Abzug von Ergebnisstrafen platziert. Sie werden für jede Aufgabe in die folgenden Gruppen eingeordnet:</w:t>
      </w:r>
    </w:p>
    <w:p w14:paraId="315F0FCB" w14:textId="77777777" w:rsidR="00DD4EC7" w:rsidRPr="00D15CCD" w:rsidRDefault="00DD4EC7">
      <w:pPr>
        <w:pStyle w:val="Textkrper-Einzug2"/>
        <w:keepNext/>
        <w:keepLines/>
        <w:spacing w:before="0" w:after="120"/>
        <w:rPr>
          <w:rFonts w:cs="Arial"/>
        </w:rPr>
      </w:pPr>
      <w:r w:rsidRPr="00D15CCD">
        <w:rPr>
          <w:rFonts w:cs="Arial"/>
        </w:rPr>
        <w:t>Gruppe A</w:t>
      </w:r>
      <w:r w:rsidRPr="00D15CCD">
        <w:rPr>
          <w:rFonts w:cs="Arial"/>
        </w:rPr>
        <w:tab/>
        <w:t>Wettbewerber, deren Ergebnisse gemessen oder nach der Regel für verlorene Marker geschätzt wurden.</w:t>
      </w:r>
    </w:p>
    <w:p w14:paraId="26EDA867" w14:textId="77777777" w:rsidR="00DD4EC7" w:rsidRPr="00D15CCD" w:rsidRDefault="00DD4EC7">
      <w:pPr>
        <w:keepNext/>
        <w:keepLines/>
        <w:ind w:left="2552" w:hanging="1418"/>
        <w:rPr>
          <w:rFonts w:ascii="Arial" w:hAnsi="Arial" w:cs="Arial"/>
          <w:sz w:val="20"/>
        </w:rPr>
      </w:pPr>
      <w:r w:rsidRPr="00D15CCD">
        <w:rPr>
          <w:rFonts w:ascii="Arial" w:hAnsi="Arial" w:cs="Arial"/>
          <w:sz w:val="20"/>
        </w:rPr>
        <w:t>Gruppe B</w:t>
      </w:r>
      <w:r w:rsidRPr="00D15CCD">
        <w:rPr>
          <w:rFonts w:ascii="Arial" w:hAnsi="Arial" w:cs="Arial"/>
          <w:sz w:val="20"/>
        </w:rPr>
        <w:tab/>
        <w:t>Wettbewerber, die die Aufgabe gefahren, aber kein Ergebnis erzielt haben. Sie werden nach Formel 3 gleich bewertet oder teilen sich die verbleibenden Punkte gleichmäßig gemäß Formel 2, welche Punktzahl auch immer höher ist.</w:t>
      </w:r>
    </w:p>
    <w:p w14:paraId="0662401A" w14:textId="7748CE4D" w:rsidR="00DD4EC7" w:rsidRPr="00D15CCD" w:rsidRDefault="00DD4EC7">
      <w:pPr>
        <w:keepNext/>
        <w:keepLines/>
        <w:ind w:left="2552" w:hanging="1418"/>
        <w:rPr>
          <w:rFonts w:ascii="Arial" w:hAnsi="Arial" w:cs="Arial"/>
          <w:sz w:val="20"/>
        </w:rPr>
      </w:pPr>
      <w:r w:rsidRPr="00D15CCD">
        <w:rPr>
          <w:rFonts w:ascii="Arial" w:hAnsi="Arial" w:cs="Arial"/>
          <w:sz w:val="20"/>
        </w:rPr>
        <w:t>Gruppe C</w:t>
      </w:r>
      <w:r w:rsidRPr="00D15CCD">
        <w:rPr>
          <w:rFonts w:ascii="Arial" w:hAnsi="Arial" w:cs="Arial"/>
          <w:sz w:val="20"/>
        </w:rPr>
        <w:tab/>
        <w:t xml:space="preserve">Wettbewerber, die keinen gültigen Start durchgeführt haben oder im Wettbewerb disqualifiziert wurden, werden </w:t>
      </w:r>
      <w:r w:rsidR="00AF29D4">
        <w:rPr>
          <w:rFonts w:ascii="Arial" w:hAnsi="Arial" w:cs="Arial"/>
          <w:sz w:val="20"/>
        </w:rPr>
        <w:t>nicht in der Wertung aller Aufgaben dieser Fahrt berücksichtigt</w:t>
      </w:r>
      <w:r w:rsidR="00653E62">
        <w:rPr>
          <w:rFonts w:ascii="Arial" w:hAnsi="Arial" w:cs="Arial"/>
          <w:sz w:val="20"/>
        </w:rPr>
        <w:t xml:space="preserve"> und erhalten </w:t>
      </w:r>
      <w:r w:rsidR="007667FC">
        <w:rPr>
          <w:rFonts w:ascii="Arial" w:hAnsi="Arial" w:cs="Arial"/>
          <w:sz w:val="20"/>
        </w:rPr>
        <w:t>0 Punkte</w:t>
      </w:r>
      <w:r w:rsidRPr="00D15CCD">
        <w:rPr>
          <w:rFonts w:ascii="Arial" w:hAnsi="Arial" w:cs="Arial"/>
          <w:sz w:val="20"/>
        </w:rPr>
        <w:t>.</w:t>
      </w:r>
    </w:p>
    <w:p w14:paraId="34455ABC" w14:textId="3719A61C" w:rsidR="00DD4EC7" w:rsidRPr="00D15CCD" w:rsidRDefault="00DD4EC7">
      <w:pPr>
        <w:pStyle w:val="berschrift3"/>
      </w:pPr>
      <w:r w:rsidRPr="00D15CCD">
        <w:rPr>
          <w:rFonts w:ascii="Arial" w:hAnsi="Arial" w:cs="Arial"/>
          <w:sz w:val="20"/>
        </w:rPr>
        <w:t>14.4.2</w:t>
      </w:r>
      <w:r w:rsidRPr="00D15CCD">
        <w:rPr>
          <w:rFonts w:ascii="Arial" w:hAnsi="Arial" w:cs="Arial"/>
          <w:sz w:val="20"/>
        </w:rPr>
        <w:tab/>
        <w:t>Nachdem die Punktzahl mit der anzuwendenden Formel berechnet wurde, werden alle anfallenden Strafpunkte abgezogen, um die endgültige Punktzahl der Wettbewerber in der Aufgabe zu ermitteln. Die Reihenfolge der Wettbewerber wird neu geordnet, bevor die Wertung veröffentlicht wird.</w:t>
      </w:r>
    </w:p>
    <w:p w14:paraId="63B6A375" w14:textId="02BB6C3D" w:rsidR="00DD4EC7" w:rsidRPr="00D15CCD" w:rsidRDefault="00DD4EC7" w:rsidP="008D726B">
      <w:pPr>
        <w:pStyle w:val="berschrift2"/>
        <w:tabs>
          <w:tab w:val="left" w:pos="4113"/>
        </w:tabs>
        <w:spacing w:before="0"/>
        <w:rPr>
          <w:rFonts w:cs="Arial"/>
        </w:rPr>
      </w:pPr>
      <w:bookmarkStart w:id="239" w:name="_Toc221560304"/>
      <w:r w:rsidRPr="00D15CCD">
        <w:rPr>
          <w:rFonts w:cs="Arial"/>
        </w:rPr>
        <w:t>14.5</w:t>
      </w:r>
      <w:r w:rsidRPr="00D15CCD">
        <w:rPr>
          <w:rFonts w:cs="Arial"/>
        </w:rPr>
        <w:tab/>
        <w:t>BERECHNUNGSFORMELN</w:t>
      </w:r>
      <w:r w:rsidR="002A001F">
        <w:rPr>
          <w:rFonts w:cs="Arial"/>
        </w:rPr>
        <w:t xml:space="preserve"> (COH 2.10.6)</w:t>
      </w:r>
      <w:bookmarkEnd w:id="239"/>
    </w:p>
    <w:p w14:paraId="70A9A315" w14:textId="77777777" w:rsidR="00DD4EC7" w:rsidRPr="00D15CCD" w:rsidRDefault="00DD4EC7">
      <w:pPr>
        <w:pStyle w:val="berschrift3"/>
        <w:rPr>
          <w:rFonts w:ascii="Arial" w:hAnsi="Arial" w:cs="Arial"/>
          <w:sz w:val="20"/>
        </w:rPr>
      </w:pPr>
      <w:r w:rsidRPr="00D15CCD">
        <w:rPr>
          <w:rFonts w:ascii="Arial" w:hAnsi="Arial" w:cs="Arial"/>
          <w:sz w:val="20"/>
        </w:rPr>
        <w:t>14.5.1</w:t>
      </w:r>
      <w:r w:rsidRPr="00D15CCD">
        <w:rPr>
          <w:rFonts w:ascii="Arial" w:hAnsi="Arial" w:cs="Arial"/>
          <w:sz w:val="20"/>
        </w:rPr>
        <w:tab/>
        <w:t>Jedem Wettbewerber wird entsprechend seiner Leistung eine Punktzahl zugeordnet. Die anzuwendende Formel hängt ab von der Platzierung des Wettbewerbers in der Aufgabe.</w:t>
      </w:r>
    </w:p>
    <w:p w14:paraId="36E245D4" w14:textId="77777777" w:rsidR="00DD4EC7" w:rsidRPr="00D15CCD" w:rsidRDefault="00DD4EC7">
      <w:pPr>
        <w:pStyle w:val="berschrift3"/>
        <w:rPr>
          <w:rFonts w:ascii="Arial" w:hAnsi="Arial" w:cs="Arial"/>
          <w:sz w:val="20"/>
        </w:rPr>
      </w:pPr>
      <w:r w:rsidRPr="00D15CCD">
        <w:rPr>
          <w:rFonts w:ascii="Arial" w:hAnsi="Arial" w:cs="Arial"/>
          <w:sz w:val="20"/>
        </w:rPr>
        <w:t>14.5.2</w:t>
      </w:r>
      <w:r w:rsidRPr="00D15CCD">
        <w:rPr>
          <w:rFonts w:ascii="Arial" w:hAnsi="Arial" w:cs="Arial"/>
          <w:sz w:val="20"/>
        </w:rPr>
        <w:tab/>
        <w:t>Das beste Ergebnis wird mit 1000 Punkten vor Abzug von Strafpunkten bewertet.</w:t>
      </w:r>
    </w:p>
    <w:p w14:paraId="219DB0C2" w14:textId="77777777" w:rsidR="00DD4EC7" w:rsidRPr="00D15CCD" w:rsidRDefault="00DD4EC7">
      <w:pPr>
        <w:pStyle w:val="berschrift3"/>
        <w:rPr>
          <w:rFonts w:ascii="Arial" w:hAnsi="Arial" w:cs="Arial"/>
          <w:sz w:val="20"/>
        </w:rPr>
      </w:pPr>
      <w:r w:rsidRPr="00D15CCD">
        <w:rPr>
          <w:rFonts w:ascii="Arial" w:hAnsi="Arial" w:cs="Arial"/>
          <w:sz w:val="20"/>
        </w:rPr>
        <w:t>14.5.3</w:t>
      </w:r>
      <w:r w:rsidRPr="00D15CCD">
        <w:rPr>
          <w:rFonts w:ascii="Arial" w:hAnsi="Arial" w:cs="Arial"/>
          <w:sz w:val="20"/>
        </w:rPr>
        <w:tab/>
        <w:t>Die bessere Hälfte der Ergebnisse erhält eine Punktzahl zwischen 1000 und ungefähr 500 Punkten, proportional zum Ergebnis, gemäß Formel 1.</w:t>
      </w:r>
    </w:p>
    <w:p w14:paraId="3992B4AE" w14:textId="77777777" w:rsidR="00DD4EC7" w:rsidRPr="00D15CCD" w:rsidRDefault="00DD4EC7">
      <w:pPr>
        <w:pStyle w:val="berschrift3"/>
        <w:rPr>
          <w:rFonts w:ascii="Arial" w:hAnsi="Arial" w:cs="Arial"/>
          <w:sz w:val="20"/>
        </w:rPr>
      </w:pPr>
      <w:r w:rsidRPr="00D15CCD">
        <w:rPr>
          <w:rFonts w:ascii="Arial" w:hAnsi="Arial" w:cs="Arial"/>
          <w:sz w:val="20"/>
        </w:rPr>
        <w:t>14.5.4</w:t>
      </w:r>
      <w:r w:rsidRPr="00D15CCD">
        <w:rPr>
          <w:rFonts w:ascii="Arial" w:hAnsi="Arial" w:cs="Arial"/>
          <w:sz w:val="20"/>
        </w:rPr>
        <w:tab/>
        <w:t>Die schlechtere Hälfte der Ergebnisse erhält eine Punktzahl zwischen ungefähr 500 und 0 Punkten gemäß ihrer relativen Position in der Platzierung, gemäß Formel 2.</w:t>
      </w:r>
    </w:p>
    <w:p w14:paraId="4C2A4583" w14:textId="77777777" w:rsidR="00DD4EC7" w:rsidRPr="00D15CCD" w:rsidRDefault="00DD4EC7">
      <w:pPr>
        <w:pStyle w:val="berschrift3"/>
        <w:rPr>
          <w:rFonts w:ascii="Arial" w:hAnsi="Arial" w:cs="Arial"/>
          <w:sz w:val="20"/>
        </w:rPr>
      </w:pPr>
      <w:r w:rsidRPr="00D15CCD">
        <w:rPr>
          <w:rFonts w:ascii="Arial" w:hAnsi="Arial" w:cs="Arial"/>
          <w:sz w:val="20"/>
        </w:rPr>
        <w:t>14.5.5</w:t>
      </w:r>
      <w:r w:rsidRPr="00D15CCD">
        <w:rPr>
          <w:rFonts w:ascii="Arial" w:hAnsi="Arial" w:cs="Arial"/>
          <w:sz w:val="20"/>
        </w:rPr>
        <w:tab/>
        <w:t>Formel 1: (bessere Hälfte der Ergebnisse)</w:t>
      </w:r>
    </w:p>
    <w:p w14:paraId="0CB98550" w14:textId="77777777" w:rsidR="00DD4EC7" w:rsidRPr="00D15CCD" w:rsidRDefault="00DD4EC7">
      <w:pPr>
        <w:rPr>
          <w:rFonts w:ascii="Arial" w:hAnsi="Arial" w:cs="Arial"/>
          <w:sz w:val="20"/>
        </w:rPr>
      </w:pPr>
      <w:r w:rsidRPr="00D15CCD">
        <w:rPr>
          <w:rFonts w:ascii="Arial" w:hAnsi="Arial" w:cs="Arial"/>
          <w:sz w:val="20"/>
        </w:rPr>
        <w:tab/>
        <w:t xml:space="preserve">1000 </w:t>
      </w:r>
      <w:r w:rsidRPr="00D15CCD">
        <w:rPr>
          <w:rFonts w:ascii="Arial" w:hAnsi="Arial" w:cs="Arial"/>
          <w:sz w:val="20"/>
        </w:rPr>
        <w:noBreakHyphen/>
        <w:t xml:space="preserve"> [(1000 </w:t>
      </w:r>
      <w:r w:rsidRPr="00D15CCD">
        <w:rPr>
          <w:rFonts w:ascii="Arial" w:hAnsi="Arial" w:cs="Arial"/>
          <w:sz w:val="20"/>
        </w:rPr>
        <w:noBreakHyphen/>
        <w:t xml:space="preserve"> SM) / (RM </w:t>
      </w:r>
      <w:r w:rsidRPr="00D15CCD">
        <w:rPr>
          <w:rFonts w:ascii="Arial" w:hAnsi="Arial" w:cs="Arial"/>
          <w:sz w:val="20"/>
        </w:rPr>
        <w:noBreakHyphen/>
        <w:t xml:space="preserve"> W)] x (R </w:t>
      </w:r>
      <w:r w:rsidRPr="00D15CCD">
        <w:rPr>
          <w:rFonts w:ascii="Arial" w:hAnsi="Arial" w:cs="Arial"/>
          <w:sz w:val="20"/>
        </w:rPr>
        <w:noBreakHyphen/>
        <w:t xml:space="preserve"> W)</w:t>
      </w:r>
    </w:p>
    <w:p w14:paraId="443C15EB" w14:textId="77777777" w:rsidR="00DD4EC7" w:rsidRPr="00D15CCD" w:rsidRDefault="00DD4EC7">
      <w:pPr>
        <w:pStyle w:val="Textkrper-Zeileneinzug"/>
        <w:rPr>
          <w:rFonts w:cs="Arial"/>
        </w:rPr>
      </w:pPr>
      <w:r w:rsidRPr="00D15CCD">
        <w:rPr>
          <w:rFonts w:cs="Arial"/>
        </w:rPr>
        <w:t>Formel 2: (schlechtere Hälfte der Ergebnisse)</w:t>
      </w:r>
    </w:p>
    <w:p w14:paraId="5021B9A1" w14:textId="77777777" w:rsidR="00DD4EC7" w:rsidRPr="00D15CCD" w:rsidRDefault="00DD4EC7">
      <w:pPr>
        <w:rPr>
          <w:rFonts w:ascii="Arial" w:hAnsi="Arial" w:cs="Arial"/>
          <w:sz w:val="20"/>
        </w:rPr>
      </w:pPr>
      <w:r w:rsidRPr="00D15CCD">
        <w:rPr>
          <w:rFonts w:ascii="Arial" w:hAnsi="Arial" w:cs="Arial"/>
          <w:sz w:val="20"/>
        </w:rPr>
        <w:tab/>
        <w:t xml:space="preserve">1000 x (P + 1 </w:t>
      </w:r>
      <w:r w:rsidRPr="00D15CCD">
        <w:rPr>
          <w:rFonts w:ascii="Arial" w:hAnsi="Arial" w:cs="Arial"/>
          <w:sz w:val="20"/>
        </w:rPr>
        <w:noBreakHyphen/>
        <w:t xml:space="preserve"> L) / P</w:t>
      </w:r>
    </w:p>
    <w:p w14:paraId="38DB267D" w14:textId="77777777" w:rsidR="00DD4EC7" w:rsidRPr="00D15CCD" w:rsidRDefault="00DD4EC7">
      <w:pPr>
        <w:pStyle w:val="Textkrper-Zeileneinzug"/>
        <w:rPr>
          <w:rFonts w:cs="Arial"/>
        </w:rPr>
      </w:pPr>
      <w:r w:rsidRPr="00D15CCD">
        <w:rPr>
          <w:rFonts w:cs="Arial"/>
        </w:rPr>
        <w:t>Formel 3: (Wettbewerber in Gruppe B)</w:t>
      </w:r>
    </w:p>
    <w:p w14:paraId="4A604A73" w14:textId="77777777" w:rsidR="00DD4EC7" w:rsidRPr="00D15CCD" w:rsidRDefault="00DD4EC7">
      <w:pPr>
        <w:rPr>
          <w:rFonts w:ascii="Arial" w:hAnsi="Arial" w:cs="Arial"/>
          <w:sz w:val="20"/>
        </w:rPr>
      </w:pPr>
      <w:r w:rsidRPr="00D15CCD">
        <w:rPr>
          <w:rFonts w:ascii="Arial" w:hAnsi="Arial" w:cs="Arial"/>
          <w:sz w:val="20"/>
        </w:rPr>
        <w:tab/>
        <w:t xml:space="preserve">1000 x [(P + 1 </w:t>
      </w:r>
      <w:r w:rsidRPr="00D15CCD">
        <w:rPr>
          <w:rFonts w:ascii="Arial" w:hAnsi="Arial" w:cs="Arial"/>
          <w:sz w:val="20"/>
        </w:rPr>
        <w:noBreakHyphen/>
        <w:t xml:space="preserve"> A) / P ] - 200</w:t>
      </w:r>
    </w:p>
    <w:p w14:paraId="6B14EABA" w14:textId="33F2A52E" w:rsidR="00DD4EC7" w:rsidRPr="00D15CCD" w:rsidRDefault="00DD4EC7">
      <w:pPr>
        <w:tabs>
          <w:tab w:val="left" w:pos="1701"/>
          <w:tab w:val="left" w:pos="1985"/>
        </w:tabs>
        <w:ind w:left="1276"/>
        <w:rPr>
          <w:rFonts w:ascii="Arial" w:hAnsi="Arial" w:cs="Arial"/>
          <w:sz w:val="20"/>
        </w:rPr>
      </w:pPr>
      <w:r w:rsidRPr="00D15CCD">
        <w:rPr>
          <w:rFonts w:ascii="Arial" w:hAnsi="Arial" w:cs="Arial"/>
          <w:sz w:val="20"/>
        </w:rPr>
        <w:t>P</w:t>
      </w:r>
      <w:r w:rsidRPr="00D15CCD">
        <w:rPr>
          <w:rFonts w:ascii="Arial" w:hAnsi="Arial" w:cs="Arial"/>
          <w:sz w:val="20"/>
        </w:rPr>
        <w:tab/>
        <w:t>=</w:t>
      </w:r>
      <w:r w:rsidRPr="00D15CCD">
        <w:rPr>
          <w:rFonts w:ascii="Arial" w:hAnsi="Arial" w:cs="Arial"/>
          <w:sz w:val="20"/>
        </w:rPr>
        <w:tab/>
        <w:t xml:space="preserve">Anzahl der Wettbewerber, die </w:t>
      </w:r>
      <w:r w:rsidR="00AF29D4">
        <w:rPr>
          <w:rFonts w:ascii="Arial" w:hAnsi="Arial" w:cs="Arial"/>
          <w:sz w:val="20"/>
        </w:rPr>
        <w:t>in der Wertung dieser Fahrt berücksichtigt wurden</w:t>
      </w:r>
      <w:r w:rsidRPr="00D15CCD">
        <w:rPr>
          <w:rFonts w:ascii="Arial" w:hAnsi="Arial" w:cs="Arial"/>
          <w:sz w:val="20"/>
        </w:rPr>
        <w:br/>
        <w:t>M</w:t>
      </w:r>
      <w:r w:rsidRPr="00D15CCD">
        <w:rPr>
          <w:rFonts w:ascii="Arial" w:hAnsi="Arial" w:cs="Arial"/>
          <w:sz w:val="20"/>
        </w:rPr>
        <w:tab/>
        <w:t>=</w:t>
      </w:r>
      <w:r w:rsidRPr="00D15CCD">
        <w:rPr>
          <w:rFonts w:ascii="Arial" w:hAnsi="Arial" w:cs="Arial"/>
          <w:sz w:val="20"/>
        </w:rPr>
        <w:tab/>
        <w:t>P/2, aufgerundet auf die nächst höhere Zahl ("Mittelrang")</w:t>
      </w:r>
      <w:r w:rsidRPr="00D15CCD">
        <w:rPr>
          <w:rFonts w:ascii="Arial" w:hAnsi="Arial" w:cs="Arial"/>
          <w:sz w:val="20"/>
        </w:rPr>
        <w:br/>
        <w:t>R</w:t>
      </w:r>
      <w:r w:rsidRPr="00D15CCD">
        <w:rPr>
          <w:rFonts w:ascii="Arial" w:hAnsi="Arial" w:cs="Arial"/>
          <w:sz w:val="20"/>
        </w:rPr>
        <w:tab/>
        <w:t>=</w:t>
      </w:r>
      <w:r w:rsidRPr="00D15CCD">
        <w:rPr>
          <w:rFonts w:ascii="Arial" w:hAnsi="Arial" w:cs="Arial"/>
          <w:sz w:val="20"/>
        </w:rPr>
        <w:tab/>
        <w:t>Ergebnis des Wettbewerbers (in Metern, etc.), wenn in der besseren Hälfte</w:t>
      </w:r>
      <w:r w:rsidRPr="00D15CCD">
        <w:rPr>
          <w:rFonts w:ascii="Arial" w:hAnsi="Arial" w:cs="Arial"/>
          <w:sz w:val="20"/>
        </w:rPr>
        <w:br/>
        <w:t>RM</w:t>
      </w:r>
      <w:r w:rsidRPr="00D15CCD">
        <w:rPr>
          <w:rFonts w:ascii="Arial" w:hAnsi="Arial" w:cs="Arial"/>
          <w:sz w:val="20"/>
        </w:rPr>
        <w:tab/>
        <w:t>=</w:t>
      </w:r>
      <w:r w:rsidRPr="00D15CCD">
        <w:rPr>
          <w:rFonts w:ascii="Arial" w:hAnsi="Arial" w:cs="Arial"/>
          <w:sz w:val="20"/>
        </w:rPr>
        <w:tab/>
        <w:t>das durch den auf dem Mittelrang liegenden Wettbewerber erzielte Ergebnis</w:t>
      </w:r>
      <w:r w:rsidRPr="00D15CCD">
        <w:rPr>
          <w:rFonts w:ascii="Arial" w:hAnsi="Arial" w:cs="Arial"/>
          <w:sz w:val="20"/>
        </w:rPr>
        <w:br/>
        <w:t>L</w:t>
      </w:r>
      <w:r w:rsidRPr="00D15CCD">
        <w:rPr>
          <w:rFonts w:ascii="Arial" w:hAnsi="Arial" w:cs="Arial"/>
          <w:sz w:val="20"/>
        </w:rPr>
        <w:tab/>
        <w:t>=</w:t>
      </w:r>
      <w:r w:rsidRPr="00D15CCD">
        <w:rPr>
          <w:rFonts w:ascii="Arial" w:hAnsi="Arial" w:cs="Arial"/>
          <w:sz w:val="20"/>
        </w:rPr>
        <w:tab/>
        <w:t>Platzierung des Wettbewerbers, wenn in der schlechteren Hälfte</w:t>
      </w:r>
      <w:r w:rsidRPr="00D15CCD">
        <w:rPr>
          <w:rFonts w:ascii="Arial" w:hAnsi="Arial" w:cs="Arial"/>
          <w:sz w:val="20"/>
        </w:rPr>
        <w:br/>
        <w:t>W</w:t>
      </w:r>
      <w:r w:rsidRPr="00D15CCD">
        <w:rPr>
          <w:rFonts w:ascii="Arial" w:hAnsi="Arial" w:cs="Arial"/>
          <w:sz w:val="20"/>
        </w:rPr>
        <w:tab/>
        <w:t>=</w:t>
      </w:r>
      <w:r w:rsidRPr="00D15CCD">
        <w:rPr>
          <w:rFonts w:ascii="Arial" w:hAnsi="Arial" w:cs="Arial"/>
          <w:sz w:val="20"/>
        </w:rPr>
        <w:tab/>
        <w:t>das beste Ergebnis der Aufgabe</w:t>
      </w:r>
      <w:r w:rsidRPr="00D15CCD">
        <w:rPr>
          <w:rFonts w:ascii="Arial" w:hAnsi="Arial" w:cs="Arial"/>
          <w:sz w:val="20"/>
        </w:rPr>
        <w:br/>
        <w:t>A</w:t>
      </w:r>
      <w:r w:rsidRPr="00D15CCD">
        <w:rPr>
          <w:rFonts w:ascii="Arial" w:hAnsi="Arial" w:cs="Arial"/>
          <w:sz w:val="20"/>
        </w:rPr>
        <w:tab/>
        <w:t>=</w:t>
      </w:r>
      <w:r w:rsidRPr="00D15CCD">
        <w:rPr>
          <w:rFonts w:ascii="Arial" w:hAnsi="Arial" w:cs="Arial"/>
          <w:sz w:val="20"/>
        </w:rPr>
        <w:tab/>
        <w:t>Anzahl der Wettbewerber in Gruppe A</w:t>
      </w:r>
      <w:r w:rsidRPr="00D15CCD">
        <w:rPr>
          <w:rFonts w:ascii="Arial" w:hAnsi="Arial" w:cs="Arial"/>
          <w:sz w:val="20"/>
        </w:rPr>
        <w:br/>
        <w:t>SM</w:t>
      </w:r>
      <w:r w:rsidRPr="00D15CCD">
        <w:rPr>
          <w:rFonts w:ascii="Arial" w:hAnsi="Arial" w:cs="Arial"/>
          <w:sz w:val="20"/>
        </w:rPr>
        <w:tab/>
        <w:t>=</w:t>
      </w:r>
      <w:r w:rsidRPr="00D15CCD">
        <w:rPr>
          <w:rFonts w:ascii="Arial" w:hAnsi="Arial" w:cs="Arial"/>
          <w:sz w:val="20"/>
        </w:rPr>
        <w:tab/>
        <w:t>gerundete Punktzahl des Wettbewerbers auf dem Mittelrang nach Formel 2</w:t>
      </w:r>
    </w:p>
    <w:p w14:paraId="1C7DD051" w14:textId="77777777" w:rsidR="00DD4EC7" w:rsidRPr="00D15CCD" w:rsidRDefault="00DD4EC7">
      <w:pPr>
        <w:pStyle w:val="berschrift3"/>
        <w:rPr>
          <w:rFonts w:ascii="Arial" w:hAnsi="Arial" w:cs="Arial"/>
          <w:sz w:val="20"/>
        </w:rPr>
      </w:pPr>
      <w:r w:rsidRPr="00D15CCD">
        <w:rPr>
          <w:rFonts w:ascii="Arial" w:hAnsi="Arial" w:cs="Arial"/>
          <w:sz w:val="20"/>
        </w:rPr>
        <w:t>14.5.6</w:t>
      </w:r>
      <w:r w:rsidRPr="00D15CCD">
        <w:rPr>
          <w:rFonts w:ascii="Arial" w:hAnsi="Arial" w:cs="Arial"/>
          <w:sz w:val="20"/>
        </w:rPr>
        <w:tab/>
        <w:t>Falls weniger als die Hälfte der Wettbewerber ein Ergebnis in der Aufgabe erzielen, werden die folgenden Änderungen in den Definitionen verwendet:</w:t>
      </w:r>
    </w:p>
    <w:p w14:paraId="21AD78E3" w14:textId="77777777" w:rsidR="00DD4EC7" w:rsidRPr="00D15CCD" w:rsidRDefault="00DD4EC7">
      <w:pPr>
        <w:tabs>
          <w:tab w:val="left" w:pos="1701"/>
          <w:tab w:val="left" w:pos="1985"/>
        </w:tabs>
        <w:ind w:left="1276"/>
        <w:rPr>
          <w:rFonts w:ascii="Arial" w:hAnsi="Arial" w:cs="Arial"/>
          <w:sz w:val="20"/>
        </w:rPr>
      </w:pPr>
      <w:r w:rsidRPr="00D15CCD">
        <w:rPr>
          <w:rFonts w:ascii="Arial" w:hAnsi="Arial" w:cs="Arial"/>
          <w:sz w:val="20"/>
        </w:rPr>
        <w:t>RM</w:t>
      </w:r>
      <w:r w:rsidRPr="00D15CCD">
        <w:rPr>
          <w:rFonts w:ascii="Arial" w:hAnsi="Arial" w:cs="Arial"/>
          <w:sz w:val="20"/>
        </w:rPr>
        <w:tab/>
        <w:t>=</w:t>
      </w:r>
      <w:r w:rsidRPr="00D15CCD">
        <w:rPr>
          <w:rFonts w:ascii="Arial" w:hAnsi="Arial" w:cs="Arial"/>
          <w:sz w:val="20"/>
        </w:rPr>
        <w:tab/>
        <w:t>das am niedrigsten platzierte Ergebnis in Gruppe A</w:t>
      </w:r>
    </w:p>
    <w:p w14:paraId="17035E8E" w14:textId="77777777" w:rsidR="00DD4EC7" w:rsidRPr="00D15CCD" w:rsidRDefault="00DD4EC7">
      <w:pPr>
        <w:tabs>
          <w:tab w:val="left" w:pos="1701"/>
        </w:tabs>
        <w:ind w:left="1985" w:hanging="709"/>
        <w:rPr>
          <w:rFonts w:ascii="Arial" w:hAnsi="Arial" w:cs="Arial"/>
          <w:sz w:val="20"/>
        </w:rPr>
      </w:pPr>
      <w:r w:rsidRPr="00D15CCD">
        <w:rPr>
          <w:rFonts w:ascii="Arial" w:hAnsi="Arial" w:cs="Arial"/>
          <w:sz w:val="20"/>
        </w:rPr>
        <w:t>SM</w:t>
      </w:r>
      <w:r w:rsidRPr="00D15CCD">
        <w:rPr>
          <w:rFonts w:ascii="Arial" w:hAnsi="Arial" w:cs="Arial"/>
          <w:sz w:val="20"/>
        </w:rPr>
        <w:tab/>
        <w:t>=</w:t>
      </w:r>
      <w:r w:rsidRPr="00D15CCD">
        <w:rPr>
          <w:rFonts w:ascii="Arial" w:hAnsi="Arial" w:cs="Arial"/>
          <w:sz w:val="20"/>
        </w:rPr>
        <w:tab/>
        <w:t>gerundete Punktzahl des am niedrigsten platzierten Wettbewerbers in Gruppe A nach Formel 2</w:t>
      </w:r>
    </w:p>
    <w:p w14:paraId="774F2900" w14:textId="77777777" w:rsidR="00DD4EC7" w:rsidRPr="00D15CCD" w:rsidRDefault="00DD4EC7">
      <w:pPr>
        <w:tabs>
          <w:tab w:val="left" w:pos="1701"/>
          <w:tab w:val="left" w:pos="1985"/>
        </w:tabs>
        <w:ind w:left="1276"/>
        <w:rPr>
          <w:rFonts w:ascii="Arial" w:hAnsi="Arial" w:cs="Arial"/>
          <w:sz w:val="20"/>
        </w:rPr>
      </w:pPr>
      <w:r w:rsidRPr="00D15CCD">
        <w:rPr>
          <w:rFonts w:ascii="Arial" w:hAnsi="Arial" w:cs="Arial"/>
          <w:sz w:val="20"/>
        </w:rPr>
        <w:t>M</w:t>
      </w:r>
      <w:r w:rsidRPr="00D15CCD">
        <w:rPr>
          <w:rFonts w:ascii="Arial" w:hAnsi="Arial" w:cs="Arial"/>
          <w:sz w:val="20"/>
        </w:rPr>
        <w:tab/>
        <w:t>=</w:t>
      </w:r>
      <w:r w:rsidRPr="00D15CCD">
        <w:rPr>
          <w:rFonts w:ascii="Arial" w:hAnsi="Arial" w:cs="Arial"/>
          <w:sz w:val="20"/>
        </w:rPr>
        <w:tab/>
        <w:t>der am niedrigsten platzierte Wettbewerber in Gruppe A</w:t>
      </w:r>
    </w:p>
    <w:p w14:paraId="32E4E6C7" w14:textId="77777777" w:rsidR="00DD4EC7" w:rsidRPr="00D15CCD" w:rsidRDefault="00DD4EC7">
      <w:pPr>
        <w:pStyle w:val="berschrift3"/>
        <w:rPr>
          <w:rFonts w:ascii="Arial" w:hAnsi="Arial" w:cs="Arial"/>
          <w:sz w:val="20"/>
        </w:rPr>
      </w:pPr>
      <w:r w:rsidRPr="00D15CCD">
        <w:rPr>
          <w:rFonts w:ascii="Arial" w:hAnsi="Arial" w:cs="Arial"/>
          <w:sz w:val="20"/>
        </w:rPr>
        <w:t>14.5.7</w:t>
      </w:r>
      <w:r w:rsidRPr="00D15CCD">
        <w:rPr>
          <w:rFonts w:ascii="Arial" w:hAnsi="Arial" w:cs="Arial"/>
          <w:sz w:val="20"/>
        </w:rPr>
        <w:tab/>
        <w:t xml:space="preserve">Falls in einer Aufgabe kein Wettbewerber ein Ergebnis erzielt, erhalten alle Wettbewerber in Gruppe B 500 Punkte vor Abzug von Strafpunkten. </w:t>
      </w:r>
    </w:p>
    <w:p w14:paraId="5A569668" w14:textId="6E06494D" w:rsidR="00DD4EC7" w:rsidRPr="00D15CCD" w:rsidRDefault="00DD4EC7">
      <w:pPr>
        <w:pStyle w:val="berschrift3"/>
      </w:pPr>
      <w:r w:rsidRPr="00D15CCD">
        <w:rPr>
          <w:rFonts w:ascii="Arial" w:hAnsi="Arial" w:cs="Arial"/>
          <w:sz w:val="20"/>
        </w:rPr>
        <w:t>14.5.8</w:t>
      </w:r>
      <w:r w:rsidRPr="00D15CCD">
        <w:rPr>
          <w:rFonts w:ascii="Arial" w:hAnsi="Arial" w:cs="Arial"/>
          <w:sz w:val="20"/>
        </w:rPr>
        <w:tab/>
        <w:t>Punktzahlen werden auf die nächstliegende ganze Zahl gerundet.</w:t>
      </w:r>
    </w:p>
    <w:p w14:paraId="46D4E9E0" w14:textId="77777777" w:rsidR="00DD4EC7" w:rsidRPr="00D15CCD" w:rsidRDefault="00DD4EC7">
      <w:pPr>
        <w:pStyle w:val="berschrift2"/>
        <w:keepLines/>
        <w:spacing w:before="0"/>
        <w:rPr>
          <w:rFonts w:cs="Arial"/>
        </w:rPr>
      </w:pPr>
      <w:bookmarkStart w:id="240" w:name="_Toc221560305"/>
      <w:r w:rsidRPr="00D15CCD">
        <w:rPr>
          <w:rFonts w:cs="Arial"/>
        </w:rPr>
        <w:lastRenderedPageBreak/>
        <w:t>14.6</w:t>
      </w:r>
      <w:r w:rsidRPr="00D15CCD">
        <w:rPr>
          <w:rFonts w:cs="Arial"/>
        </w:rPr>
        <w:tab/>
        <w:t>GENAUIGKEIT</w:t>
      </w:r>
      <w:bookmarkEnd w:id="240"/>
    </w:p>
    <w:p w14:paraId="711D04E6" w14:textId="77777777" w:rsidR="00DD4EC7" w:rsidRPr="00D15CCD" w:rsidRDefault="00DD4EC7">
      <w:pPr>
        <w:pStyle w:val="berschrift3"/>
        <w:keepNext/>
        <w:keepLines/>
        <w:rPr>
          <w:rFonts w:ascii="Arial" w:hAnsi="Arial" w:cs="Arial"/>
          <w:sz w:val="20"/>
        </w:rPr>
      </w:pPr>
      <w:r w:rsidRPr="00D15CCD">
        <w:rPr>
          <w:rFonts w:ascii="Arial" w:hAnsi="Arial" w:cs="Arial"/>
          <w:sz w:val="20"/>
        </w:rPr>
        <w:t>14.6.1</w:t>
      </w:r>
      <w:r w:rsidRPr="00D15CCD">
        <w:rPr>
          <w:rFonts w:ascii="Arial" w:hAnsi="Arial" w:cs="Arial"/>
          <w:sz w:val="20"/>
        </w:rPr>
        <w:tab/>
        <w:t>Ergebnisse werden mit der höchsten verfügbaren Genauigkeit ermittelt.</w:t>
      </w:r>
    </w:p>
    <w:p w14:paraId="0151D32F" w14:textId="77777777" w:rsidR="00DD4EC7" w:rsidRPr="00D15CCD" w:rsidRDefault="00DD4EC7">
      <w:pPr>
        <w:pStyle w:val="berschrift3"/>
        <w:keepNext/>
        <w:keepLines/>
        <w:rPr>
          <w:rFonts w:ascii="Arial" w:hAnsi="Arial" w:cs="Arial"/>
          <w:sz w:val="20"/>
        </w:rPr>
      </w:pPr>
      <w:r w:rsidRPr="00D15CCD">
        <w:rPr>
          <w:rFonts w:ascii="Arial" w:hAnsi="Arial" w:cs="Arial"/>
          <w:sz w:val="20"/>
        </w:rPr>
        <w:t>14.6.2</w:t>
      </w:r>
      <w:r w:rsidRPr="00D15CCD">
        <w:rPr>
          <w:rFonts w:ascii="Arial" w:hAnsi="Arial" w:cs="Arial"/>
          <w:sz w:val="20"/>
        </w:rPr>
        <w:tab/>
        <w:t>Folgende Standards werden verwendet:</w:t>
      </w:r>
    </w:p>
    <w:p w14:paraId="3B1F6DA5" w14:textId="77777777" w:rsidR="00DD4EC7" w:rsidRPr="00D15CCD" w:rsidRDefault="00DD4EC7">
      <w:pPr>
        <w:pStyle w:val="berschrift6"/>
        <w:keepLines/>
        <w:tabs>
          <w:tab w:val="left" w:pos="4253"/>
          <w:tab w:val="left" w:pos="5387"/>
        </w:tabs>
        <w:spacing w:before="0" w:after="120"/>
        <w:rPr>
          <w:rFonts w:cs="Arial"/>
        </w:rPr>
      </w:pPr>
      <w:r w:rsidRPr="00D15CCD">
        <w:rPr>
          <w:rFonts w:cs="Arial"/>
        </w:rPr>
        <w:t>Ergebnismethode</w:t>
      </w:r>
      <w:r w:rsidRPr="00D15CCD">
        <w:rPr>
          <w:rFonts w:cs="Arial"/>
        </w:rPr>
        <w:tab/>
        <w:t>Genauigkeit</w:t>
      </w:r>
      <w:r w:rsidRPr="00D15CCD">
        <w:rPr>
          <w:rFonts w:cs="Arial"/>
        </w:rPr>
        <w:tab/>
        <w:t xml:space="preserve">   Ausdruck-Beispiel [m]</w:t>
      </w:r>
    </w:p>
    <w:p w14:paraId="3FBE15EE" w14:textId="77777777" w:rsidR="00DD4EC7" w:rsidRPr="00D15CCD" w:rsidRDefault="00DD4EC7">
      <w:pPr>
        <w:pStyle w:val="berschrift6"/>
        <w:keepLines/>
        <w:tabs>
          <w:tab w:val="left" w:pos="4253"/>
          <w:tab w:val="left" w:pos="5812"/>
        </w:tabs>
        <w:spacing w:before="0" w:after="120"/>
        <w:rPr>
          <w:rFonts w:cs="Arial"/>
        </w:rPr>
      </w:pPr>
      <w:r w:rsidRPr="00D15CCD">
        <w:rPr>
          <w:rFonts w:cs="Arial"/>
        </w:rPr>
        <w:t>Maßband / Vermessungsteam</w:t>
      </w:r>
      <w:r w:rsidRPr="00D15CCD">
        <w:rPr>
          <w:rFonts w:cs="Arial"/>
        </w:rPr>
        <w:tab/>
        <w:t>Zentimeter</w:t>
      </w:r>
      <w:r w:rsidRPr="00D15CCD">
        <w:rPr>
          <w:rFonts w:cs="Arial"/>
        </w:rPr>
        <w:tab/>
        <w:t xml:space="preserve">     </w:t>
      </w:r>
      <w:r w:rsidR="00574AE7" w:rsidRPr="00D15CCD">
        <w:rPr>
          <w:rFonts w:cs="Arial"/>
        </w:rPr>
        <w:t xml:space="preserve"> </w:t>
      </w:r>
      <w:r w:rsidRPr="00D15CCD">
        <w:rPr>
          <w:rFonts w:cs="Arial"/>
        </w:rPr>
        <w:t>1,23</w:t>
      </w:r>
    </w:p>
    <w:p w14:paraId="7A5C193C" w14:textId="77777777" w:rsidR="00DD4EC7" w:rsidRPr="00D15CCD" w:rsidRDefault="00DD4EC7">
      <w:pPr>
        <w:pStyle w:val="berschrift6"/>
        <w:keepLines/>
        <w:tabs>
          <w:tab w:val="left" w:pos="4253"/>
          <w:tab w:val="left" w:pos="5812"/>
        </w:tabs>
        <w:spacing w:before="0" w:after="120"/>
        <w:rPr>
          <w:rFonts w:cs="Arial"/>
        </w:rPr>
      </w:pPr>
      <w:r w:rsidRPr="00D15CCD">
        <w:rPr>
          <w:rFonts w:cs="Arial"/>
        </w:rPr>
        <w:t>Kartenkoordinate</w:t>
      </w:r>
      <w:r w:rsidRPr="00D15CCD">
        <w:rPr>
          <w:rFonts w:cs="Arial"/>
        </w:rPr>
        <w:tab/>
        <w:t>Dekameter</w:t>
      </w:r>
      <w:r w:rsidRPr="00D15CCD">
        <w:rPr>
          <w:rFonts w:cs="Arial"/>
        </w:rPr>
        <w:tab/>
        <w:t>1250,00</w:t>
      </w:r>
    </w:p>
    <w:p w14:paraId="3A410177" w14:textId="77777777" w:rsidR="00DD4EC7" w:rsidRPr="00D15CCD" w:rsidRDefault="00DD4EC7">
      <w:pPr>
        <w:pStyle w:val="berschrift6"/>
        <w:keepLines/>
        <w:tabs>
          <w:tab w:val="left" w:pos="4253"/>
          <w:tab w:val="left" w:pos="5812"/>
        </w:tabs>
        <w:spacing w:before="0" w:after="120"/>
        <w:rPr>
          <w:rFonts w:cs="Arial"/>
        </w:rPr>
      </w:pPr>
      <w:r w:rsidRPr="00D15CCD">
        <w:rPr>
          <w:rFonts w:cs="Arial"/>
        </w:rPr>
        <w:t>Trackpunkt/GPS</w:t>
      </w:r>
      <w:r w:rsidRPr="00D15CCD">
        <w:rPr>
          <w:rFonts w:cs="Arial"/>
        </w:rPr>
        <w:tab/>
        <w:t>Meter</w:t>
      </w:r>
      <w:r w:rsidRPr="00D15CCD">
        <w:rPr>
          <w:rFonts w:cs="Arial"/>
        </w:rPr>
        <w:tab/>
        <w:t>1231,00</w:t>
      </w:r>
    </w:p>
    <w:p w14:paraId="6AE21702" w14:textId="77777777" w:rsidR="00DD4EC7" w:rsidRPr="00D15CCD" w:rsidRDefault="00DD4EC7">
      <w:pPr>
        <w:pStyle w:val="berschrift6"/>
        <w:keepLines/>
        <w:tabs>
          <w:tab w:val="left" w:pos="3544"/>
          <w:tab w:val="left" w:pos="5812"/>
        </w:tabs>
        <w:spacing w:before="0" w:after="120"/>
        <w:rPr>
          <w:rFonts w:cs="Arial"/>
        </w:rPr>
      </w:pPr>
      <w:r w:rsidRPr="00D15CCD">
        <w:rPr>
          <w:rFonts w:cs="Arial"/>
        </w:rPr>
        <w:t>Eine Kombination verschiedener Methoden setzt die Genauigkeit auf die ungenaueste Methode zurück.</w:t>
      </w:r>
    </w:p>
    <w:p w14:paraId="7E998D53" w14:textId="77777777" w:rsidR="00DD4EC7" w:rsidRPr="00D15CCD" w:rsidRDefault="00DD4EC7">
      <w:pPr>
        <w:pStyle w:val="berschrift6"/>
        <w:keepLines/>
        <w:tabs>
          <w:tab w:val="left" w:pos="3544"/>
          <w:tab w:val="left" w:pos="5812"/>
        </w:tabs>
        <w:spacing w:before="0" w:after="120"/>
        <w:rPr>
          <w:rFonts w:cs="Arial"/>
        </w:rPr>
      </w:pPr>
      <w:r w:rsidRPr="00D15CCD">
        <w:rPr>
          <w:rFonts w:cs="Arial"/>
        </w:rPr>
        <w:t>Wenn Positionen relativ zu einer gemeinsamen Koordinate mit einer genaueren Methode bestimmt werden können, wird die Genauigkeit dieser Methode angewandt.</w:t>
      </w:r>
    </w:p>
    <w:p w14:paraId="63CFB50B" w14:textId="1EEB4535" w:rsidR="00DD4EC7" w:rsidRPr="00D15CCD" w:rsidRDefault="00DD4EC7">
      <w:pPr>
        <w:pStyle w:val="Textkrper-Zeileneinzug"/>
        <w:keepNext/>
        <w:keepLines/>
        <w:rPr>
          <w:rFonts w:cs="Arial"/>
        </w:rPr>
      </w:pPr>
      <w:r w:rsidRPr="00D15CCD">
        <w:rPr>
          <w:rFonts w:cs="Arial"/>
        </w:rPr>
        <w:t>Um den Messpunkt zu ermitteln, kann zwischen Trackpunkten interpoliert werden.</w:t>
      </w:r>
    </w:p>
    <w:p w14:paraId="42CAC11E" w14:textId="0152CF14" w:rsidR="00FB21AD" w:rsidRPr="00D15CCD" w:rsidRDefault="00AF4D70">
      <w:pPr>
        <w:pStyle w:val="Textkrper-Zeileneinzug"/>
        <w:keepNext/>
        <w:keepLines/>
        <w:rPr>
          <w:rFonts w:cs="Arial"/>
        </w:rPr>
      </w:pPr>
      <w:r w:rsidRPr="00D15CCD">
        <w:rPr>
          <w:rFonts w:cs="Arial"/>
        </w:rPr>
        <w:t>Bei der Berechnun</w:t>
      </w:r>
      <w:r w:rsidR="00F56C4A" w:rsidRPr="00D15CCD">
        <w:rPr>
          <w:rFonts w:cs="Arial"/>
        </w:rPr>
        <w:t>g</w:t>
      </w:r>
      <w:r w:rsidRPr="00D15CCD">
        <w:rPr>
          <w:rFonts w:cs="Arial"/>
        </w:rPr>
        <w:t xml:space="preserve"> von Distanzen oder Positionen,</w:t>
      </w:r>
      <w:r w:rsidR="00DB4A75" w:rsidRPr="00D15CCD">
        <w:rPr>
          <w:rFonts w:cs="Arial"/>
        </w:rPr>
        <w:t xml:space="preserve"> dürfen Zwischenergebnisse</w:t>
      </w:r>
      <w:r w:rsidR="00257181" w:rsidRPr="00D15CCD">
        <w:rPr>
          <w:rFonts w:cs="Arial"/>
        </w:rPr>
        <w:t xml:space="preserve"> </w:t>
      </w:r>
      <w:r w:rsidR="00DB4A75" w:rsidRPr="00D15CCD">
        <w:rPr>
          <w:rFonts w:cs="Arial"/>
        </w:rPr>
        <w:t>nicht gerundet werden</w:t>
      </w:r>
      <w:r w:rsidR="00257181" w:rsidRPr="00D15CCD">
        <w:rPr>
          <w:rFonts w:cs="Arial"/>
        </w:rPr>
        <w:t xml:space="preserve"> – eine Rundung erfolgt ausschließlich </w:t>
      </w:r>
      <w:r w:rsidR="00A40647" w:rsidRPr="00D15CCD">
        <w:rPr>
          <w:rFonts w:cs="Arial"/>
        </w:rPr>
        <w:t>am Ende</w:t>
      </w:r>
      <w:r w:rsidR="00257181" w:rsidRPr="00D15CCD">
        <w:rPr>
          <w:rFonts w:cs="Arial"/>
        </w:rPr>
        <w:t>.</w:t>
      </w:r>
    </w:p>
    <w:p w14:paraId="326145A2" w14:textId="77777777" w:rsidR="00DD4EC7" w:rsidRPr="00D15CCD" w:rsidRDefault="00DD4EC7">
      <w:pPr>
        <w:pStyle w:val="berschrift3"/>
        <w:rPr>
          <w:rFonts w:ascii="Arial" w:hAnsi="Arial" w:cs="Arial"/>
          <w:sz w:val="20"/>
        </w:rPr>
      </w:pPr>
      <w:r w:rsidRPr="00D15CCD">
        <w:rPr>
          <w:rFonts w:ascii="Arial" w:hAnsi="Arial" w:cs="Arial"/>
          <w:sz w:val="20"/>
        </w:rPr>
        <w:t>14.6.3</w:t>
      </w:r>
      <w:r w:rsidRPr="00D15CCD">
        <w:rPr>
          <w:rFonts w:ascii="Arial" w:hAnsi="Arial" w:cs="Arial"/>
          <w:sz w:val="20"/>
        </w:rPr>
        <w:tab/>
        <w:t>Ergebnisse werden als gleich betrachtet, wenn sie nach Anwendung der oben angeführten Methoden gleich sind. Wettbewerber mit gleichen Ergebnissen teilen sich gleichmäßig die Summe der Punkte, die sie erzielt hätten, wenn sie nicht gleich eingestuft worden wären.</w:t>
      </w:r>
    </w:p>
    <w:p w14:paraId="5052EBE6" w14:textId="0236F39B" w:rsidR="00DD4EC7" w:rsidRPr="00D15CCD" w:rsidRDefault="00DD4EC7">
      <w:pPr>
        <w:pStyle w:val="berschrift3"/>
      </w:pPr>
      <w:r w:rsidRPr="00D15CCD">
        <w:rPr>
          <w:rFonts w:ascii="Arial" w:hAnsi="Arial" w:cs="Arial"/>
          <w:sz w:val="20"/>
        </w:rPr>
        <w:t>14.6.4</w:t>
      </w:r>
      <w:r w:rsidRPr="00D15CCD">
        <w:rPr>
          <w:rFonts w:ascii="Arial" w:hAnsi="Arial" w:cs="Arial"/>
          <w:sz w:val="20"/>
        </w:rPr>
        <w:tab/>
        <w:t>Die im Wettbewerb verwendete Höhe ist in Teil II - Wettbewerbsdetails angegeben.</w:t>
      </w:r>
    </w:p>
    <w:p w14:paraId="1830BCC2" w14:textId="77777777" w:rsidR="00DD4EC7" w:rsidRPr="00D15CCD" w:rsidRDefault="00DD4EC7">
      <w:pPr>
        <w:pStyle w:val="berschrift2"/>
        <w:spacing w:before="0"/>
        <w:rPr>
          <w:rFonts w:cs="Arial"/>
        </w:rPr>
      </w:pPr>
      <w:bookmarkStart w:id="241" w:name="_Toc221560306"/>
      <w:r w:rsidRPr="00D15CCD">
        <w:rPr>
          <w:rFonts w:cs="Arial"/>
        </w:rPr>
        <w:t>14.7</w:t>
      </w:r>
      <w:r w:rsidRPr="00D15CCD">
        <w:rPr>
          <w:rFonts w:cs="Arial"/>
        </w:rPr>
        <w:tab/>
        <w:t>MESSUNGEN (für Bewerbe ohne Loggerwertung)</w:t>
      </w:r>
      <w:bookmarkEnd w:id="241"/>
    </w:p>
    <w:p w14:paraId="20C62F07" w14:textId="77777777" w:rsidR="00DD4EC7" w:rsidRPr="00D15CCD" w:rsidRDefault="00DD4EC7">
      <w:pPr>
        <w:pStyle w:val="berschrift3"/>
        <w:keepNext/>
        <w:keepLines/>
        <w:rPr>
          <w:rFonts w:ascii="Arial" w:hAnsi="Arial" w:cs="Arial"/>
          <w:sz w:val="20"/>
        </w:rPr>
      </w:pPr>
      <w:r w:rsidRPr="00D15CCD">
        <w:rPr>
          <w:rFonts w:ascii="Arial" w:hAnsi="Arial" w:cs="Arial"/>
          <w:sz w:val="20"/>
        </w:rPr>
        <w:t>14.7.1</w:t>
      </w:r>
      <w:r w:rsidRPr="00D15CCD">
        <w:rPr>
          <w:rFonts w:ascii="Arial" w:hAnsi="Arial" w:cs="Arial"/>
          <w:sz w:val="20"/>
        </w:rPr>
        <w:tab/>
        <w:t>Messungen von Offiziellen der Messmannschaft haben Vorrang.</w:t>
      </w:r>
    </w:p>
    <w:p w14:paraId="6E06DD22" w14:textId="77777777" w:rsidR="00DD4EC7" w:rsidRPr="00D15CCD" w:rsidRDefault="00DD4EC7">
      <w:pPr>
        <w:pStyle w:val="berschrift3"/>
        <w:keepNext/>
        <w:keepLines/>
        <w:rPr>
          <w:rFonts w:ascii="Arial" w:hAnsi="Arial" w:cs="Arial"/>
          <w:sz w:val="20"/>
        </w:rPr>
      </w:pPr>
      <w:r w:rsidRPr="00D15CCD">
        <w:rPr>
          <w:rFonts w:ascii="Arial" w:hAnsi="Arial" w:cs="Arial"/>
          <w:sz w:val="20"/>
        </w:rPr>
        <w:t>14.7.2</w:t>
      </w:r>
      <w:r w:rsidRPr="00D15CCD">
        <w:rPr>
          <w:rFonts w:ascii="Arial" w:hAnsi="Arial" w:cs="Arial"/>
          <w:sz w:val="20"/>
        </w:rPr>
        <w:tab/>
        <w:t>Innerhalb von 200m soll mit Maßband / durch ein Vermessungsteam gemessen werden. Wenn angenommen werden kann, dass eine GPS Messung genauer ist als mit Maßband / Vermessungsteam oder die Sicherheit für Offizielle/Mannschaft dies erfordert, kann eine GPS Messung durchgeführt werden.</w:t>
      </w:r>
    </w:p>
    <w:p w14:paraId="73D7C41C" w14:textId="112C32B1" w:rsidR="00DD4EC7" w:rsidRPr="00D15CCD" w:rsidRDefault="00DD4EC7">
      <w:pPr>
        <w:pStyle w:val="berschrift3"/>
        <w:keepNext/>
        <w:keepLines/>
      </w:pPr>
      <w:r w:rsidRPr="00D15CCD">
        <w:rPr>
          <w:rFonts w:ascii="Arial" w:hAnsi="Arial" w:cs="Arial"/>
          <w:sz w:val="20"/>
        </w:rPr>
        <w:t>14.7.</w:t>
      </w:r>
      <w:r w:rsidR="00167DE6" w:rsidRPr="00D15CCD">
        <w:rPr>
          <w:rFonts w:ascii="Arial" w:hAnsi="Arial" w:cs="Arial"/>
          <w:sz w:val="20"/>
        </w:rPr>
        <w:t>3</w:t>
      </w:r>
      <w:r w:rsidRPr="00D15CCD">
        <w:rPr>
          <w:rFonts w:ascii="Arial" w:hAnsi="Arial" w:cs="Arial"/>
          <w:sz w:val="20"/>
        </w:rPr>
        <w:tab/>
        <w:t>Alle Messpunkte außerhalb von 200m sollen mit GPS aufgenommen werden. Bei einem vom Wettbewerber gewählten Ziel sollen die Zielkoordinaten ebenfalls mit GPS aufgenommen werden.</w:t>
      </w:r>
    </w:p>
    <w:p w14:paraId="378B6DF1" w14:textId="77777777" w:rsidR="00DD4EC7" w:rsidRPr="00D15CCD" w:rsidRDefault="00DD4EC7">
      <w:pPr>
        <w:pStyle w:val="berschrift2"/>
        <w:spacing w:before="0"/>
        <w:rPr>
          <w:rFonts w:cs="Arial"/>
        </w:rPr>
      </w:pPr>
      <w:bookmarkStart w:id="242" w:name="_Toc221560307"/>
      <w:r w:rsidRPr="00D15CCD">
        <w:rPr>
          <w:rFonts w:cs="Arial"/>
        </w:rPr>
        <w:t>14.8</w:t>
      </w:r>
      <w:r w:rsidRPr="00D15CCD">
        <w:rPr>
          <w:rFonts w:cs="Arial"/>
        </w:rPr>
        <w:tab/>
        <w:t>GESAMTWERTUNGEN</w:t>
      </w:r>
      <w:bookmarkEnd w:id="242"/>
    </w:p>
    <w:p w14:paraId="7B05957B" w14:textId="77777777" w:rsidR="00DD4EC7" w:rsidRPr="00D15CCD" w:rsidRDefault="00DD4EC7">
      <w:pPr>
        <w:pStyle w:val="berschrift3"/>
        <w:keepNext/>
        <w:keepLines/>
        <w:rPr>
          <w:rFonts w:ascii="Arial" w:hAnsi="Arial" w:cs="Arial"/>
          <w:sz w:val="20"/>
        </w:rPr>
      </w:pPr>
      <w:r w:rsidRPr="00D15CCD">
        <w:rPr>
          <w:rFonts w:ascii="Arial" w:hAnsi="Arial" w:cs="Arial"/>
          <w:sz w:val="20"/>
        </w:rPr>
        <w:t>14.8.1</w:t>
      </w:r>
      <w:r w:rsidRPr="00D15CCD">
        <w:rPr>
          <w:rFonts w:ascii="Arial" w:hAnsi="Arial" w:cs="Arial"/>
          <w:sz w:val="20"/>
        </w:rPr>
        <w:tab/>
        <w:t xml:space="preserve">Die Gesamtwertung ist die Addition der einzelnen Aufgabenwertungen. </w:t>
      </w:r>
    </w:p>
    <w:p w14:paraId="55B17372" w14:textId="67A15850" w:rsidR="00C341F2" w:rsidRPr="00D15CCD" w:rsidRDefault="00DD4EC7">
      <w:pPr>
        <w:pStyle w:val="berschrift3"/>
        <w:keepNext/>
        <w:keepLines/>
      </w:pPr>
      <w:r w:rsidRPr="00D15CCD">
        <w:rPr>
          <w:rFonts w:ascii="Arial" w:hAnsi="Arial" w:cs="Arial"/>
          <w:sz w:val="20"/>
        </w:rPr>
        <w:t>14.8.2</w:t>
      </w:r>
      <w:r w:rsidRPr="00D15CCD">
        <w:rPr>
          <w:rFonts w:ascii="Arial" w:hAnsi="Arial" w:cs="Arial"/>
          <w:sz w:val="20"/>
        </w:rPr>
        <w:tab/>
        <w:t>Wenn zwei Wettbewerber im Wettbewerb die gleiche Gesamtwertung haben, wird der Wettbewerber, dessen Differenz zwischen seiner besten und schlechtesten Punktzahl kleiner ist, höher platziert.</w:t>
      </w:r>
    </w:p>
    <w:p w14:paraId="28CE3B16" w14:textId="77777777" w:rsidR="000939CE" w:rsidRPr="00D15CCD" w:rsidRDefault="000939CE">
      <w:pPr>
        <w:pStyle w:val="berschrift2"/>
        <w:spacing w:before="0"/>
        <w:rPr>
          <w:rFonts w:cs="Arial"/>
        </w:rPr>
      </w:pPr>
      <w:bookmarkStart w:id="243" w:name="_Toc221560308"/>
      <w:r w:rsidRPr="00D15CCD">
        <w:rPr>
          <w:rFonts w:cs="Arial"/>
        </w:rPr>
        <w:t>14.9</w:t>
      </w:r>
      <w:r w:rsidRPr="00D15CCD">
        <w:rPr>
          <w:rFonts w:cs="Arial"/>
        </w:rPr>
        <w:tab/>
        <w:t>NATIONENWERTUNG</w:t>
      </w:r>
      <w:bookmarkEnd w:id="243"/>
    </w:p>
    <w:p w14:paraId="0ABD7538" w14:textId="77777777" w:rsidR="000939CE" w:rsidRPr="00D15CCD" w:rsidRDefault="000939CE">
      <w:pPr>
        <w:pStyle w:val="Standardeinzug"/>
        <w:ind w:left="1134" w:hanging="1134"/>
        <w:rPr>
          <w:rFonts w:ascii="Arial" w:hAnsi="Arial" w:cs="Arial"/>
          <w:sz w:val="20"/>
        </w:rPr>
      </w:pPr>
      <w:r w:rsidRPr="00D15CCD">
        <w:rPr>
          <w:rFonts w:ascii="Arial" w:hAnsi="Arial" w:cs="Arial"/>
          <w:sz w:val="20"/>
        </w:rPr>
        <w:t>14.9.1</w:t>
      </w:r>
      <w:r w:rsidRPr="00D15CCD">
        <w:rPr>
          <w:rFonts w:ascii="Arial" w:hAnsi="Arial" w:cs="Arial"/>
          <w:sz w:val="20"/>
        </w:rPr>
        <w:tab/>
      </w:r>
      <w:r w:rsidR="00A93272" w:rsidRPr="00D15CCD">
        <w:rPr>
          <w:rFonts w:ascii="Arial" w:hAnsi="Arial" w:cs="Arial"/>
          <w:sz w:val="20"/>
        </w:rPr>
        <w:t xml:space="preserve">Die </w:t>
      </w:r>
      <w:r w:rsidRPr="00D15CCD">
        <w:rPr>
          <w:rFonts w:ascii="Arial" w:hAnsi="Arial" w:cs="Arial"/>
          <w:sz w:val="20"/>
        </w:rPr>
        <w:t>Nationen</w:t>
      </w:r>
      <w:r w:rsidR="00A93272" w:rsidRPr="00D15CCD">
        <w:rPr>
          <w:rFonts w:ascii="Arial" w:hAnsi="Arial" w:cs="Arial"/>
          <w:sz w:val="20"/>
        </w:rPr>
        <w:t xml:space="preserve">wertung erfolgt </w:t>
      </w:r>
      <w:r w:rsidR="006E466E" w:rsidRPr="00D15CCD">
        <w:rPr>
          <w:rFonts w:ascii="Arial" w:hAnsi="Arial" w:cs="Arial"/>
          <w:sz w:val="20"/>
        </w:rPr>
        <w:t>nach dem</w:t>
      </w:r>
      <w:r w:rsidR="00A93272" w:rsidRPr="00D15CCD">
        <w:rPr>
          <w:rFonts w:ascii="Arial" w:hAnsi="Arial" w:cs="Arial"/>
          <w:sz w:val="20"/>
        </w:rPr>
        <w:t xml:space="preserve"> </w:t>
      </w:r>
      <w:r w:rsidR="00EB776E" w:rsidRPr="00D15CCD">
        <w:rPr>
          <w:rFonts w:ascii="Arial" w:hAnsi="Arial" w:cs="Arial"/>
          <w:sz w:val="20"/>
        </w:rPr>
        <w:t>Gesamt-</w:t>
      </w:r>
      <w:r w:rsidR="006E466E" w:rsidRPr="00D15CCD">
        <w:rPr>
          <w:rFonts w:ascii="Arial" w:hAnsi="Arial" w:cs="Arial"/>
          <w:sz w:val="20"/>
        </w:rPr>
        <w:t xml:space="preserve"> Punkteschnitt</w:t>
      </w:r>
      <w:r w:rsidRPr="00D15CCD">
        <w:rPr>
          <w:rFonts w:ascii="Arial" w:hAnsi="Arial" w:cs="Arial"/>
          <w:sz w:val="20"/>
        </w:rPr>
        <w:t xml:space="preserve"> </w:t>
      </w:r>
      <w:r w:rsidR="00EB776E" w:rsidRPr="00D15CCD">
        <w:rPr>
          <w:rFonts w:ascii="Arial" w:hAnsi="Arial" w:cs="Arial"/>
          <w:sz w:val="20"/>
        </w:rPr>
        <w:t xml:space="preserve">(nicht gerundet) </w:t>
      </w:r>
      <w:r w:rsidRPr="00D15CCD">
        <w:rPr>
          <w:rFonts w:ascii="Arial" w:hAnsi="Arial" w:cs="Arial"/>
          <w:sz w:val="20"/>
        </w:rPr>
        <w:t xml:space="preserve">aller </w:t>
      </w:r>
      <w:r w:rsidR="00387123" w:rsidRPr="00D15CCD">
        <w:rPr>
          <w:rFonts w:ascii="Arial" w:hAnsi="Arial" w:cs="Arial"/>
          <w:sz w:val="20"/>
        </w:rPr>
        <w:t xml:space="preserve">teilnehmenden </w:t>
      </w:r>
      <w:r w:rsidRPr="00D15CCD">
        <w:rPr>
          <w:rFonts w:ascii="Arial" w:hAnsi="Arial" w:cs="Arial"/>
          <w:sz w:val="20"/>
        </w:rPr>
        <w:t>Wettbewerber eine</w:t>
      </w:r>
      <w:r w:rsidR="00A93272" w:rsidRPr="00D15CCD">
        <w:rPr>
          <w:rFonts w:ascii="Arial" w:hAnsi="Arial" w:cs="Arial"/>
          <w:sz w:val="20"/>
        </w:rPr>
        <w:t>r</w:t>
      </w:r>
      <w:r w:rsidRPr="00D15CCD">
        <w:rPr>
          <w:rFonts w:ascii="Arial" w:hAnsi="Arial" w:cs="Arial"/>
          <w:sz w:val="20"/>
        </w:rPr>
        <w:t xml:space="preserve"> </w:t>
      </w:r>
      <w:r w:rsidR="00A93272" w:rsidRPr="00D15CCD">
        <w:rPr>
          <w:rFonts w:ascii="Arial" w:hAnsi="Arial" w:cs="Arial"/>
          <w:sz w:val="20"/>
        </w:rPr>
        <w:t>Nation (NAC)</w:t>
      </w:r>
      <w:r w:rsidR="006E466E" w:rsidRPr="00D15CCD">
        <w:rPr>
          <w:rFonts w:ascii="Arial" w:hAnsi="Arial" w:cs="Arial"/>
          <w:sz w:val="20"/>
        </w:rPr>
        <w:t>.</w:t>
      </w:r>
    </w:p>
    <w:p w14:paraId="21468EA2" w14:textId="77777777" w:rsidR="006E466E" w:rsidRPr="00D15CCD" w:rsidRDefault="006E466E">
      <w:pPr>
        <w:pStyle w:val="Standardeinzug"/>
        <w:ind w:left="1134" w:hanging="1134"/>
        <w:rPr>
          <w:rFonts w:ascii="Arial" w:hAnsi="Arial" w:cs="Arial"/>
          <w:sz w:val="20"/>
        </w:rPr>
      </w:pPr>
      <w:r w:rsidRPr="00D15CCD">
        <w:rPr>
          <w:rFonts w:ascii="Arial" w:hAnsi="Arial" w:cs="Arial"/>
          <w:sz w:val="20"/>
        </w:rPr>
        <w:t>14.9.2</w:t>
      </w:r>
      <w:r w:rsidRPr="00D15CCD">
        <w:rPr>
          <w:rFonts w:ascii="Arial" w:hAnsi="Arial" w:cs="Arial"/>
          <w:sz w:val="20"/>
        </w:rPr>
        <w:tab/>
        <w:t xml:space="preserve">Für </w:t>
      </w:r>
      <w:r w:rsidR="006E438D" w:rsidRPr="00D15CCD">
        <w:rPr>
          <w:rFonts w:ascii="Arial" w:hAnsi="Arial" w:cs="Arial"/>
          <w:sz w:val="20"/>
        </w:rPr>
        <w:t>die</w:t>
      </w:r>
      <w:r w:rsidRPr="00D15CCD">
        <w:rPr>
          <w:rFonts w:ascii="Arial" w:hAnsi="Arial" w:cs="Arial"/>
          <w:sz w:val="20"/>
        </w:rPr>
        <w:t xml:space="preserve"> Nationenwertung sind mindestens zwei </w:t>
      </w:r>
      <w:r w:rsidR="00EB776E" w:rsidRPr="00D15CCD">
        <w:rPr>
          <w:rFonts w:ascii="Arial" w:hAnsi="Arial" w:cs="Arial"/>
          <w:sz w:val="20"/>
        </w:rPr>
        <w:t xml:space="preserve">Teilnehmer </w:t>
      </w:r>
      <w:r w:rsidRPr="00D15CCD">
        <w:rPr>
          <w:rFonts w:ascii="Arial" w:hAnsi="Arial" w:cs="Arial"/>
          <w:sz w:val="20"/>
        </w:rPr>
        <w:t xml:space="preserve">der gleichen Nation </w:t>
      </w:r>
      <w:r w:rsidR="00EB776E" w:rsidRPr="00D15CCD">
        <w:rPr>
          <w:rFonts w:ascii="Arial" w:hAnsi="Arial" w:cs="Arial"/>
          <w:sz w:val="20"/>
        </w:rPr>
        <w:t>im Wettbewerb e</w:t>
      </w:r>
      <w:r w:rsidRPr="00D15CCD">
        <w:rPr>
          <w:rFonts w:ascii="Arial" w:hAnsi="Arial" w:cs="Arial"/>
          <w:sz w:val="20"/>
        </w:rPr>
        <w:t>rforderlich.</w:t>
      </w:r>
    </w:p>
    <w:p w14:paraId="2ADA938D" w14:textId="77777777" w:rsidR="00DD4EC7" w:rsidRPr="00D15CCD" w:rsidRDefault="00DD4EC7">
      <w:pPr>
        <w:pStyle w:val="berschrift1"/>
        <w:rPr>
          <w:rFonts w:cs="Arial"/>
        </w:rPr>
      </w:pPr>
      <w:r w:rsidRPr="00D15CCD">
        <w:rPr>
          <w:rFonts w:cs="Arial"/>
        </w:rPr>
        <w:br w:type="page"/>
      </w:r>
      <w:bookmarkStart w:id="244" w:name="_Toc221560309"/>
      <w:r w:rsidRPr="00D15CCD">
        <w:rPr>
          <w:rFonts w:cs="Arial"/>
        </w:rPr>
        <w:lastRenderedPageBreak/>
        <w:t xml:space="preserve">KAPITEL 15 </w:t>
      </w:r>
      <w:r w:rsidRPr="00D15CCD">
        <w:rPr>
          <w:rFonts w:cs="Arial"/>
        </w:rPr>
        <w:noBreakHyphen/>
        <w:t xml:space="preserve"> DIE AUFGABEN</w:t>
      </w:r>
      <w:bookmarkEnd w:id="244"/>
    </w:p>
    <w:p w14:paraId="1E5B52A1" w14:textId="77777777" w:rsidR="00DD4EC7" w:rsidRPr="00D15CCD" w:rsidRDefault="00DD4EC7">
      <w:pPr>
        <w:keepNext/>
        <w:keepLines/>
        <w:spacing w:after="0"/>
        <w:rPr>
          <w:rFonts w:ascii="Arial" w:hAnsi="Arial" w:cs="Arial"/>
          <w:sz w:val="20"/>
        </w:rPr>
      </w:pPr>
    </w:p>
    <w:p w14:paraId="307DAC20" w14:textId="77777777" w:rsidR="00DD4EC7" w:rsidRPr="00D15CCD" w:rsidRDefault="00DD4EC7">
      <w:pPr>
        <w:pStyle w:val="berschrift2"/>
        <w:keepLines/>
        <w:spacing w:after="0"/>
        <w:rPr>
          <w:rFonts w:cs="Arial"/>
        </w:rPr>
      </w:pPr>
      <w:bookmarkStart w:id="245" w:name="_Toc221560310"/>
      <w:r w:rsidRPr="00D15CCD">
        <w:rPr>
          <w:rFonts w:cs="Arial"/>
        </w:rPr>
        <w:t>15.1</w:t>
      </w:r>
      <w:r w:rsidRPr="00D15CCD">
        <w:rPr>
          <w:rFonts w:cs="Arial"/>
        </w:rPr>
        <w:tab/>
        <w:t>SELBST GEWÄHLTES ZIEL (PDG)</w:t>
      </w:r>
      <w:bookmarkEnd w:id="245"/>
    </w:p>
    <w:p w14:paraId="604125F5" w14:textId="5A156300"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15.1.1</w:t>
      </w:r>
      <w:r w:rsidRPr="00D15CCD">
        <w:rPr>
          <w:rFonts w:ascii="Arial" w:hAnsi="Arial" w:cs="Arial"/>
          <w:sz w:val="20"/>
        </w:rPr>
        <w:tab/>
        <w:t xml:space="preserve">Die Wettbewerber versuchen, einen Messpunkt (physischer oder elektronischer Marker) möglichst nah an einem </w:t>
      </w:r>
      <w:r w:rsidR="002A001F">
        <w:rPr>
          <w:rFonts w:ascii="Arial" w:hAnsi="Arial" w:cs="Arial"/>
          <w:sz w:val="20"/>
        </w:rPr>
        <w:t xml:space="preserve">vor dem Start </w:t>
      </w:r>
      <w:r w:rsidRPr="00D15CCD">
        <w:rPr>
          <w:rFonts w:ascii="Arial" w:hAnsi="Arial" w:cs="Arial"/>
          <w:sz w:val="20"/>
        </w:rPr>
        <w:t xml:space="preserve">selbst gewählten </w:t>
      </w:r>
      <w:r w:rsidR="00F84465" w:rsidRPr="00D15CCD">
        <w:rPr>
          <w:rFonts w:ascii="Arial" w:hAnsi="Arial" w:cs="Arial"/>
          <w:sz w:val="20"/>
        </w:rPr>
        <w:t>und deklarierten</w:t>
      </w:r>
      <w:r w:rsidRPr="00D15CCD">
        <w:rPr>
          <w:rFonts w:ascii="Arial" w:hAnsi="Arial" w:cs="Arial"/>
          <w:sz w:val="20"/>
        </w:rPr>
        <w:t xml:space="preserve"> </w:t>
      </w:r>
      <w:r w:rsidR="0057579B" w:rsidRPr="00D15CCD">
        <w:rPr>
          <w:rFonts w:ascii="Arial" w:hAnsi="Arial" w:cs="Arial"/>
          <w:sz w:val="20"/>
        </w:rPr>
        <w:t xml:space="preserve">Ziel </w:t>
      </w:r>
      <w:r w:rsidRPr="00D15CCD">
        <w:rPr>
          <w:rFonts w:ascii="Arial" w:hAnsi="Arial" w:cs="Arial"/>
          <w:sz w:val="20"/>
        </w:rPr>
        <w:t>zu erzeugen.</w:t>
      </w:r>
    </w:p>
    <w:p w14:paraId="3E5A1C25"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15.1.2</w:t>
      </w:r>
      <w:r w:rsidRPr="00D15CCD">
        <w:rPr>
          <w:rFonts w:ascii="Arial" w:hAnsi="Arial" w:cs="Arial"/>
          <w:sz w:val="20"/>
        </w:rPr>
        <w:tab/>
        <w:t>Aufgabendaten:</w:t>
      </w:r>
    </w:p>
    <w:p w14:paraId="21F67FC0"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Art und Weise der Deklaration</w:t>
      </w:r>
    </w:p>
    <w:p w14:paraId="088FA718"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Anzahl der erlaubten Ziele</w:t>
      </w:r>
    </w:p>
    <w:p w14:paraId="0A09FBFE"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c.</w:t>
      </w:r>
      <w:r w:rsidRPr="00D15CCD">
        <w:rPr>
          <w:rFonts w:ascii="Arial" w:hAnsi="Arial" w:cs="Arial"/>
          <w:sz w:val="20"/>
        </w:rPr>
        <w:tab/>
        <w:t>verfügbare Ziele</w:t>
      </w:r>
    </w:p>
    <w:p w14:paraId="3C15028F" w14:textId="694DB956" w:rsidR="00DD4EC7" w:rsidRDefault="00DD4EC7">
      <w:pPr>
        <w:keepNext/>
        <w:keepLines/>
        <w:spacing w:after="0"/>
        <w:ind w:left="1843" w:hanging="425"/>
        <w:rPr>
          <w:rFonts w:ascii="Arial" w:hAnsi="Arial" w:cs="Arial"/>
          <w:sz w:val="20"/>
        </w:rPr>
      </w:pPr>
      <w:r w:rsidRPr="00D15CCD">
        <w:rPr>
          <w:rFonts w:ascii="Arial" w:hAnsi="Arial" w:cs="Arial"/>
          <w:sz w:val="20"/>
        </w:rPr>
        <w:t>d.</w:t>
      </w:r>
      <w:r w:rsidRPr="00D15CCD">
        <w:rPr>
          <w:rFonts w:ascii="Arial" w:hAnsi="Arial" w:cs="Arial"/>
          <w:sz w:val="20"/>
        </w:rPr>
        <w:tab/>
      </w:r>
      <w:r w:rsidR="008530A0">
        <w:rPr>
          <w:rFonts w:ascii="Arial" w:hAnsi="Arial" w:cs="Arial"/>
          <w:sz w:val="20"/>
        </w:rPr>
        <w:t>m</w:t>
      </w:r>
      <w:r w:rsidRPr="00D15CCD">
        <w:rPr>
          <w:rFonts w:ascii="Arial" w:hAnsi="Arial" w:cs="Arial"/>
          <w:sz w:val="20"/>
        </w:rPr>
        <w:t>inimale und maximale Distanz des/der Ziel(e) vom CLP oder ILP gemäß Aufgabenblatt.</w:t>
      </w:r>
    </w:p>
    <w:p w14:paraId="4CE238A5" w14:textId="51A08B85" w:rsidR="00772BD2" w:rsidRPr="00D15CCD" w:rsidRDefault="003470EA">
      <w:pPr>
        <w:keepNext/>
        <w:keepLines/>
        <w:spacing w:after="0"/>
        <w:ind w:left="1843" w:hanging="425"/>
        <w:rPr>
          <w:rFonts w:ascii="Arial" w:hAnsi="Arial" w:cs="Arial"/>
          <w:sz w:val="20"/>
        </w:rPr>
      </w:pPr>
      <w:r>
        <w:rPr>
          <w:rFonts w:ascii="Arial" w:hAnsi="Arial" w:cs="Arial"/>
          <w:sz w:val="20"/>
        </w:rPr>
        <w:t>e.</w:t>
      </w:r>
      <w:r>
        <w:rPr>
          <w:rFonts w:ascii="Arial" w:hAnsi="Arial" w:cs="Arial"/>
          <w:sz w:val="20"/>
        </w:rPr>
        <w:tab/>
        <w:t xml:space="preserve">minimale </w:t>
      </w:r>
      <w:r w:rsidR="003009DC">
        <w:rPr>
          <w:rFonts w:ascii="Arial" w:hAnsi="Arial" w:cs="Arial"/>
          <w:sz w:val="20"/>
        </w:rPr>
        <w:t xml:space="preserve">und maximale </w:t>
      </w:r>
      <w:r>
        <w:rPr>
          <w:rFonts w:ascii="Arial" w:hAnsi="Arial" w:cs="Arial"/>
          <w:sz w:val="20"/>
        </w:rPr>
        <w:t xml:space="preserve">Distanz des Ziels / der Ziele zu allen </w:t>
      </w:r>
      <w:r w:rsidR="00A319B7">
        <w:rPr>
          <w:rFonts w:ascii="Arial" w:hAnsi="Arial" w:cs="Arial"/>
          <w:sz w:val="20"/>
        </w:rPr>
        <w:t xml:space="preserve">von der Wettbewerbsleitung </w:t>
      </w:r>
      <w:r w:rsidR="004D7F1C">
        <w:rPr>
          <w:rFonts w:ascii="Arial" w:hAnsi="Arial" w:cs="Arial"/>
          <w:sz w:val="20"/>
        </w:rPr>
        <w:t>gesetzten Ziele</w:t>
      </w:r>
    </w:p>
    <w:p w14:paraId="0D100623" w14:textId="65CBFA19"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15.1.3</w:t>
      </w:r>
      <w:r w:rsidRPr="00D15CCD">
        <w:rPr>
          <w:rFonts w:ascii="Arial" w:hAnsi="Arial" w:cs="Arial"/>
          <w:sz w:val="20"/>
        </w:rPr>
        <w:tab/>
        <w:t>Das Ergebnis ist die Distanz vom Messpunkt zum nahesten gültigen deklarierten Ziel. Das kleinste Ergebnis gewinnt.</w:t>
      </w:r>
    </w:p>
    <w:p w14:paraId="3AC82C8E"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2C621423" w14:textId="77777777" w:rsidR="00DD4EC7" w:rsidRPr="00D15CCD" w:rsidRDefault="00DD4EC7">
      <w:pPr>
        <w:pStyle w:val="Endnotentext"/>
        <w:spacing w:after="0"/>
        <w:rPr>
          <w:rFonts w:ascii="Arial" w:hAnsi="Arial" w:cs="Arial"/>
        </w:rPr>
      </w:pPr>
    </w:p>
    <w:p w14:paraId="49AB404E" w14:textId="77777777" w:rsidR="00DD4EC7" w:rsidRPr="00D15CCD" w:rsidRDefault="00DD4EC7">
      <w:pPr>
        <w:pStyle w:val="berschrift2"/>
        <w:keepLines/>
        <w:spacing w:after="0"/>
        <w:rPr>
          <w:rFonts w:cs="Arial"/>
        </w:rPr>
      </w:pPr>
      <w:bookmarkStart w:id="246" w:name="_Toc221560311"/>
      <w:r w:rsidRPr="00D15CCD">
        <w:rPr>
          <w:rFonts w:cs="Arial"/>
        </w:rPr>
        <w:t>15.2</w:t>
      </w:r>
      <w:r w:rsidRPr="00D15CCD">
        <w:rPr>
          <w:rFonts w:cs="Arial"/>
        </w:rPr>
        <w:tab/>
        <w:t>VORGEGEBENES ZIEL (JDG)</w:t>
      </w:r>
      <w:bookmarkEnd w:id="246"/>
    </w:p>
    <w:p w14:paraId="49CED603" w14:textId="5D467376"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15.2.1</w:t>
      </w:r>
      <w:r w:rsidRPr="00D15CCD">
        <w:rPr>
          <w:rFonts w:ascii="Arial" w:hAnsi="Arial" w:cs="Arial"/>
          <w:sz w:val="20"/>
        </w:rPr>
        <w:tab/>
        <w:t>Die Wettbewerber versuchen, einen Messpunkt (physischer oder elektronischer Marker) möglichst nah an einem vorgegebenen Ziel zu erzeugen.</w:t>
      </w:r>
    </w:p>
    <w:p w14:paraId="1EF51D97"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15.2.2</w:t>
      </w:r>
      <w:r w:rsidRPr="00D15CCD">
        <w:rPr>
          <w:rFonts w:ascii="Arial" w:hAnsi="Arial" w:cs="Arial"/>
          <w:sz w:val="20"/>
        </w:rPr>
        <w:tab/>
        <w:t>Aufgabendaten:</w:t>
      </w:r>
    </w:p>
    <w:p w14:paraId="3C7CDDEE"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Position des vorgegebenen Ziels/Zielkreuzes</w:t>
      </w:r>
    </w:p>
    <w:p w14:paraId="1D5AD685" w14:textId="72C862A9"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15.2.3</w:t>
      </w:r>
      <w:r w:rsidRPr="00D15CCD">
        <w:rPr>
          <w:rFonts w:ascii="Arial" w:hAnsi="Arial" w:cs="Arial"/>
          <w:sz w:val="20"/>
        </w:rPr>
        <w:tab/>
        <w:t>Das Ergebnis ist die Distanz vom Messpunkt zum Zielkreuz, wenn ausgelegt, oder zum Ziel. Das kleinste Ergebnis gewinnt.</w:t>
      </w:r>
    </w:p>
    <w:p w14:paraId="40E464BD"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14F977E3" w14:textId="77777777" w:rsidR="00DD4EC7" w:rsidRPr="00D15CCD" w:rsidRDefault="00DD4EC7">
      <w:pPr>
        <w:pStyle w:val="Endnotentext"/>
        <w:spacing w:after="0"/>
        <w:rPr>
          <w:rFonts w:ascii="Arial" w:hAnsi="Arial" w:cs="Arial"/>
        </w:rPr>
      </w:pPr>
    </w:p>
    <w:p w14:paraId="4178EF0B" w14:textId="77777777" w:rsidR="00DD4EC7" w:rsidRPr="00D15CCD" w:rsidRDefault="00DD4EC7">
      <w:pPr>
        <w:pStyle w:val="berschrift2"/>
        <w:keepLines/>
        <w:spacing w:after="0"/>
        <w:rPr>
          <w:rFonts w:cs="Arial"/>
        </w:rPr>
      </w:pPr>
      <w:bookmarkStart w:id="247" w:name="_Toc221560312"/>
      <w:r w:rsidRPr="00D15CCD">
        <w:rPr>
          <w:rFonts w:cs="Arial"/>
        </w:rPr>
        <w:t>15.3</w:t>
      </w:r>
      <w:r w:rsidRPr="00D15CCD">
        <w:rPr>
          <w:rFonts w:cs="Arial"/>
        </w:rPr>
        <w:tab/>
        <w:t>QUAL DER WAHL (HWZ)</w:t>
      </w:r>
      <w:bookmarkEnd w:id="247"/>
    </w:p>
    <w:p w14:paraId="57775FF2" w14:textId="0C7DE3B6"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15.3.1</w:t>
      </w:r>
      <w:r w:rsidRPr="00D15CCD">
        <w:rPr>
          <w:rFonts w:ascii="Arial" w:hAnsi="Arial" w:cs="Arial"/>
          <w:sz w:val="20"/>
        </w:rPr>
        <w:tab/>
        <w:t>Die Wettbewerber versuchen, einen Messpunkt (physischer oder elektronischer Marker) möglichst nah an einem von mehreren vorgegebenen Zielen zu erzeugen.</w:t>
      </w:r>
    </w:p>
    <w:p w14:paraId="19A8B6C9"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15.3.2</w:t>
      </w:r>
      <w:r w:rsidRPr="00D15CCD">
        <w:rPr>
          <w:rFonts w:ascii="Arial" w:hAnsi="Arial" w:cs="Arial"/>
          <w:sz w:val="20"/>
        </w:rPr>
        <w:tab/>
        <w:t>Aufgabendaten:</w:t>
      </w:r>
    </w:p>
    <w:p w14:paraId="7878F7C3"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Position der vorgegebenen Ziele/Zielkreuze</w:t>
      </w:r>
    </w:p>
    <w:p w14:paraId="53C5DD43" w14:textId="54956966"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15.3.3</w:t>
      </w:r>
      <w:r w:rsidRPr="00D15CCD">
        <w:rPr>
          <w:rFonts w:ascii="Arial" w:hAnsi="Arial" w:cs="Arial"/>
          <w:sz w:val="20"/>
        </w:rPr>
        <w:tab/>
        <w:t>Das Ergebnis ist die Distanz vom Messpunkt zum nahesten Zielkreuz, wenn ausgelegt, oder zum Ziel. Das kleinste Ergebnis gewinnt.</w:t>
      </w:r>
    </w:p>
    <w:p w14:paraId="68C6430E"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1907699F" w14:textId="77777777" w:rsidR="00DD4EC7" w:rsidRPr="00D15CCD" w:rsidRDefault="00DD4EC7">
      <w:pPr>
        <w:pStyle w:val="Endnotentext"/>
        <w:spacing w:after="0"/>
        <w:rPr>
          <w:rFonts w:ascii="Arial" w:hAnsi="Arial" w:cs="Arial"/>
        </w:rPr>
      </w:pPr>
    </w:p>
    <w:p w14:paraId="4C6BC410" w14:textId="77777777" w:rsidR="00DD4EC7" w:rsidRPr="00D15CCD" w:rsidRDefault="00DD4EC7">
      <w:pPr>
        <w:pStyle w:val="berschrift2"/>
        <w:keepLines/>
        <w:spacing w:after="0"/>
        <w:rPr>
          <w:rFonts w:cs="Arial"/>
        </w:rPr>
      </w:pPr>
      <w:bookmarkStart w:id="248" w:name="_Toc221560313"/>
      <w:r w:rsidRPr="00D15CCD">
        <w:rPr>
          <w:rFonts w:cs="Arial"/>
        </w:rPr>
        <w:t>15.4</w:t>
      </w:r>
      <w:r w:rsidRPr="00D15CCD">
        <w:rPr>
          <w:rFonts w:cs="Arial"/>
        </w:rPr>
        <w:tab/>
        <w:t>FLY IN (FIN)</w:t>
      </w:r>
      <w:bookmarkEnd w:id="248"/>
    </w:p>
    <w:p w14:paraId="5D4D88B4" w14:textId="02F9554F"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15.4.1</w:t>
      </w:r>
      <w:r w:rsidRPr="00D15CCD">
        <w:rPr>
          <w:rFonts w:ascii="Arial" w:hAnsi="Arial" w:cs="Arial"/>
          <w:sz w:val="20"/>
        </w:rPr>
        <w:tab/>
        <w:t>Die Wettbewerber suchen ihre eigenen Startplätze und versuchen, einen Messpunkt (physischer oder elektronischer Marker) möglichst nah an einem vorgegebenen Ziel oder Zielkreuz zu erzeugen.</w:t>
      </w:r>
    </w:p>
    <w:p w14:paraId="02825B01"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15.4.2</w:t>
      </w:r>
      <w:r w:rsidRPr="00D15CCD">
        <w:rPr>
          <w:rFonts w:ascii="Arial" w:hAnsi="Arial" w:cs="Arial"/>
          <w:sz w:val="20"/>
        </w:rPr>
        <w:tab/>
        <w:t>Aufgabendaten:</w:t>
      </w:r>
    </w:p>
    <w:p w14:paraId="5DE9E145"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Position des vorgegebenen Ziels/Zielkreuzes</w:t>
      </w:r>
    </w:p>
    <w:p w14:paraId="7073FED7" w14:textId="324A76B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15.4.3</w:t>
      </w:r>
      <w:r w:rsidRPr="00D15CCD">
        <w:rPr>
          <w:rFonts w:ascii="Arial" w:hAnsi="Arial" w:cs="Arial"/>
          <w:sz w:val="20"/>
        </w:rPr>
        <w:tab/>
        <w:t>Das Ergebnis ist die Distanz vom Messpunkt zum Zielkreuz, wenn ausgelegt, oder zum Ziel. Das kleinste Ergebnis gewinnt.</w:t>
      </w:r>
    </w:p>
    <w:p w14:paraId="2D0468BB" w14:textId="65CB5D6E"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15.4.4</w:t>
      </w:r>
      <w:r w:rsidRPr="00D15CCD">
        <w:rPr>
          <w:rFonts w:ascii="Arial" w:hAnsi="Arial" w:cs="Arial"/>
          <w:sz w:val="20"/>
        </w:rPr>
        <w:tab/>
        <w:t>Es darf nur ein Versuch (</w:t>
      </w:r>
      <w:proofErr w:type="spellStart"/>
      <w:r w:rsidRPr="00D15CCD">
        <w:rPr>
          <w:rFonts w:ascii="Arial" w:hAnsi="Arial" w:cs="Arial"/>
          <w:sz w:val="20"/>
        </w:rPr>
        <w:t>Markerabsetzen</w:t>
      </w:r>
      <w:proofErr w:type="spellEnd"/>
      <w:r w:rsidRPr="00D15CCD">
        <w:rPr>
          <w:rFonts w:ascii="Arial" w:hAnsi="Arial" w:cs="Arial"/>
          <w:sz w:val="20"/>
        </w:rPr>
        <w:t xml:space="preserve">) durchgeführt werden. </w:t>
      </w:r>
      <w:r w:rsidRPr="00D15CCD">
        <w:rPr>
          <w:rFonts w:ascii="Arial" w:hAnsi="Arial" w:cs="Arial"/>
          <w:sz w:val="20"/>
        </w:rPr>
        <w:br/>
      </w:r>
    </w:p>
    <w:p w14:paraId="1D3293B2"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3858CB43" w14:textId="77777777" w:rsidR="00DD4EC7" w:rsidRPr="00D15CCD" w:rsidRDefault="00DD4EC7">
      <w:pPr>
        <w:pStyle w:val="Endnotentext"/>
        <w:spacing w:after="0"/>
        <w:rPr>
          <w:rFonts w:ascii="Arial" w:hAnsi="Arial" w:cs="Arial"/>
        </w:rPr>
      </w:pPr>
    </w:p>
    <w:p w14:paraId="417A9AA3" w14:textId="77777777" w:rsidR="00DD4EC7" w:rsidRPr="00D15CCD" w:rsidRDefault="00DD4EC7">
      <w:pPr>
        <w:pStyle w:val="berschrift2"/>
        <w:keepLines/>
        <w:spacing w:after="0"/>
        <w:rPr>
          <w:rFonts w:cs="Arial"/>
        </w:rPr>
      </w:pPr>
      <w:bookmarkStart w:id="249" w:name="_Toc221560314"/>
      <w:r w:rsidRPr="00D15CCD">
        <w:rPr>
          <w:rFonts w:cs="Arial"/>
        </w:rPr>
        <w:lastRenderedPageBreak/>
        <w:t>15.5</w:t>
      </w:r>
      <w:r w:rsidRPr="00D15CCD">
        <w:rPr>
          <w:rFonts w:cs="Arial"/>
        </w:rPr>
        <w:tab/>
        <w:t>FLY ON (FON)</w:t>
      </w:r>
      <w:bookmarkEnd w:id="249"/>
      <w:r w:rsidRPr="00D15CCD">
        <w:rPr>
          <w:rFonts w:cs="Arial"/>
        </w:rPr>
        <w:t xml:space="preserve"> </w:t>
      </w:r>
    </w:p>
    <w:p w14:paraId="178B3C21" w14:textId="6DB91B1A"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15.5.1</w:t>
      </w:r>
      <w:r w:rsidRPr="00D15CCD">
        <w:rPr>
          <w:rFonts w:ascii="Arial" w:hAnsi="Arial" w:cs="Arial"/>
          <w:sz w:val="20"/>
        </w:rPr>
        <w:tab/>
        <w:t xml:space="preserve">Die Wettbewerber versuchen, einen Messpunkt (physischer oder elektronischer Marker) möglichst nah an einem </w:t>
      </w:r>
      <w:r w:rsidR="00603578" w:rsidRPr="00D15CCD">
        <w:rPr>
          <w:rFonts w:ascii="Arial" w:hAnsi="Arial" w:cs="Arial"/>
          <w:sz w:val="20"/>
        </w:rPr>
        <w:t xml:space="preserve">vor dem Start oder </w:t>
      </w:r>
      <w:r w:rsidRPr="00D15CCD">
        <w:rPr>
          <w:rFonts w:ascii="Arial" w:hAnsi="Arial" w:cs="Arial"/>
          <w:sz w:val="20"/>
        </w:rPr>
        <w:t>während der Fahrt selbst gewählten und deklarierten Ziel zu erzeugen.</w:t>
      </w:r>
    </w:p>
    <w:p w14:paraId="538E7A74"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15.5.2</w:t>
      </w:r>
      <w:r w:rsidRPr="00D15CCD">
        <w:rPr>
          <w:rFonts w:ascii="Arial" w:hAnsi="Arial" w:cs="Arial"/>
          <w:sz w:val="20"/>
        </w:rPr>
        <w:tab/>
        <w:t>Aufgabendaten:</w:t>
      </w:r>
    </w:p>
    <w:p w14:paraId="1BFCA463"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 xml:space="preserve">Art und Weise der Deklaration </w:t>
      </w:r>
    </w:p>
    <w:p w14:paraId="463B2130"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Anzahl der erlaubten Ziele</w:t>
      </w:r>
    </w:p>
    <w:p w14:paraId="65750341"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c.</w:t>
      </w:r>
      <w:r w:rsidRPr="00D15CCD">
        <w:rPr>
          <w:rFonts w:ascii="Arial" w:hAnsi="Arial" w:cs="Arial"/>
          <w:sz w:val="20"/>
        </w:rPr>
        <w:tab/>
        <w:t>mögliche Ziele, die deklariert werden dürfen</w:t>
      </w:r>
    </w:p>
    <w:p w14:paraId="550AC621" w14:textId="7151B65E" w:rsidR="00DD4EC7" w:rsidRDefault="00DD4EC7">
      <w:pPr>
        <w:keepNext/>
        <w:keepLines/>
        <w:spacing w:after="0"/>
        <w:ind w:left="1843" w:hanging="425"/>
        <w:rPr>
          <w:rFonts w:ascii="Arial" w:hAnsi="Arial" w:cs="Arial"/>
          <w:sz w:val="20"/>
        </w:rPr>
      </w:pPr>
      <w:r w:rsidRPr="00D15CCD">
        <w:rPr>
          <w:rFonts w:ascii="Arial" w:hAnsi="Arial" w:cs="Arial"/>
          <w:sz w:val="20"/>
        </w:rPr>
        <w:t>d.</w:t>
      </w:r>
      <w:r w:rsidRPr="00D15CCD">
        <w:rPr>
          <w:rFonts w:ascii="Arial" w:hAnsi="Arial" w:cs="Arial"/>
          <w:sz w:val="20"/>
        </w:rPr>
        <w:tab/>
      </w:r>
      <w:r w:rsidR="008530A0">
        <w:rPr>
          <w:rFonts w:ascii="Arial" w:hAnsi="Arial" w:cs="Arial"/>
          <w:sz w:val="20"/>
        </w:rPr>
        <w:t>m</w:t>
      </w:r>
      <w:r w:rsidRPr="00D15CCD">
        <w:rPr>
          <w:rFonts w:ascii="Arial" w:hAnsi="Arial" w:cs="Arial"/>
          <w:sz w:val="20"/>
        </w:rPr>
        <w:t>inimale und maximale Distanz vom vorherigen Messpunkt zum deklarierten Ziel</w:t>
      </w:r>
    </w:p>
    <w:p w14:paraId="3C4E5571" w14:textId="0D6F3A56" w:rsidR="00186AF9" w:rsidRDefault="00186AF9">
      <w:pPr>
        <w:keepNext/>
        <w:keepLines/>
        <w:spacing w:after="0"/>
        <w:ind w:left="1843" w:hanging="425"/>
        <w:rPr>
          <w:rFonts w:ascii="Arial" w:hAnsi="Arial" w:cs="Arial"/>
          <w:sz w:val="20"/>
        </w:rPr>
      </w:pPr>
      <w:r>
        <w:rPr>
          <w:rFonts w:ascii="Arial" w:hAnsi="Arial" w:cs="Arial"/>
          <w:sz w:val="20"/>
        </w:rPr>
        <w:t>e.</w:t>
      </w:r>
      <w:r>
        <w:rPr>
          <w:rFonts w:ascii="Arial" w:hAnsi="Arial" w:cs="Arial"/>
          <w:sz w:val="20"/>
        </w:rPr>
        <w:tab/>
      </w:r>
      <w:r w:rsidR="0094407D">
        <w:rPr>
          <w:rFonts w:ascii="Arial" w:hAnsi="Arial" w:cs="Arial"/>
          <w:sz w:val="20"/>
        </w:rPr>
        <w:t>minimale und maximale Distanz zwischen Deklarationspunkt und deklariertem Ziel</w:t>
      </w:r>
      <w:r w:rsidR="00B36B8D">
        <w:rPr>
          <w:rFonts w:ascii="Arial" w:hAnsi="Arial" w:cs="Arial"/>
          <w:sz w:val="20"/>
        </w:rPr>
        <w:t xml:space="preserve"> / deklarierten Zielen</w:t>
      </w:r>
    </w:p>
    <w:p w14:paraId="5046D690" w14:textId="2F5D69D9" w:rsidR="00B36B8D" w:rsidRPr="00D15CCD" w:rsidRDefault="00B36B8D">
      <w:pPr>
        <w:keepNext/>
        <w:keepLines/>
        <w:spacing w:after="0"/>
        <w:ind w:left="1843" w:hanging="425"/>
        <w:rPr>
          <w:rFonts w:ascii="Arial" w:hAnsi="Arial" w:cs="Arial"/>
          <w:sz w:val="20"/>
        </w:rPr>
      </w:pPr>
      <w:r>
        <w:rPr>
          <w:rFonts w:ascii="Arial" w:hAnsi="Arial" w:cs="Arial"/>
          <w:sz w:val="20"/>
        </w:rPr>
        <w:t>f.</w:t>
      </w:r>
      <w:r>
        <w:rPr>
          <w:rFonts w:ascii="Arial" w:hAnsi="Arial" w:cs="Arial"/>
          <w:sz w:val="20"/>
        </w:rPr>
        <w:tab/>
      </w:r>
      <w:r w:rsidR="00491FB9">
        <w:rPr>
          <w:rFonts w:ascii="Arial" w:hAnsi="Arial" w:cs="Arial"/>
          <w:sz w:val="20"/>
        </w:rPr>
        <w:t xml:space="preserve">minimale und maximale Distanz des </w:t>
      </w:r>
      <w:r w:rsidR="009E5835">
        <w:rPr>
          <w:rFonts w:ascii="Arial" w:hAnsi="Arial" w:cs="Arial"/>
          <w:sz w:val="20"/>
        </w:rPr>
        <w:t xml:space="preserve">deklarierten </w:t>
      </w:r>
      <w:r w:rsidR="00491FB9">
        <w:rPr>
          <w:rFonts w:ascii="Arial" w:hAnsi="Arial" w:cs="Arial"/>
          <w:sz w:val="20"/>
        </w:rPr>
        <w:t xml:space="preserve">Ziels / der </w:t>
      </w:r>
      <w:r w:rsidR="005362FE">
        <w:rPr>
          <w:rFonts w:ascii="Arial" w:hAnsi="Arial" w:cs="Arial"/>
          <w:sz w:val="20"/>
        </w:rPr>
        <w:t xml:space="preserve">deklarierten </w:t>
      </w:r>
      <w:r w:rsidR="00491FB9">
        <w:rPr>
          <w:rFonts w:ascii="Arial" w:hAnsi="Arial" w:cs="Arial"/>
          <w:sz w:val="20"/>
        </w:rPr>
        <w:t>Ziele zu allen von der Wettbewerbsleitung gesetzten Ziele</w:t>
      </w:r>
    </w:p>
    <w:p w14:paraId="195FC0F3" w14:textId="0F8D3484"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15.5.3</w:t>
      </w:r>
      <w:r w:rsidRPr="00D15CCD">
        <w:rPr>
          <w:rFonts w:ascii="Arial" w:hAnsi="Arial" w:cs="Arial"/>
          <w:sz w:val="20"/>
        </w:rPr>
        <w:tab/>
        <w:t>Das Ergebnis ist die Distanz vom Messpunkt zum nahesten gültigen deklarierten Ziel. Das kleinste Ergebnis gewinnt.</w:t>
      </w:r>
    </w:p>
    <w:p w14:paraId="0979DF68" w14:textId="148F07BF"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15.5.4</w:t>
      </w:r>
      <w:r w:rsidRPr="00D15CCD">
        <w:rPr>
          <w:rFonts w:ascii="Arial" w:hAnsi="Arial" w:cs="Arial"/>
          <w:sz w:val="20"/>
        </w:rPr>
        <w:tab/>
      </w:r>
      <w:r w:rsidR="00BB5673" w:rsidRPr="00D15CCD">
        <w:rPr>
          <w:rFonts w:ascii="Arial" w:hAnsi="Arial" w:cs="Arial"/>
          <w:sz w:val="20"/>
        </w:rPr>
        <w:t xml:space="preserve">(siehe Teil IV – Wettbewerbe mit Observer) </w:t>
      </w:r>
      <w:r w:rsidRPr="00D15CCD">
        <w:rPr>
          <w:rFonts w:ascii="Arial" w:hAnsi="Arial" w:cs="Arial"/>
          <w:sz w:val="20"/>
        </w:rPr>
        <w:t>Deklaration in Bewerben mit Observern:</w:t>
      </w:r>
    </w:p>
    <w:p w14:paraId="15057C5E"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0E80D747" w14:textId="77777777" w:rsidR="00DD4EC7" w:rsidRPr="00D15CCD" w:rsidRDefault="00DD4EC7">
      <w:pPr>
        <w:pStyle w:val="Endnotentext"/>
        <w:spacing w:after="0"/>
        <w:rPr>
          <w:rFonts w:ascii="Arial" w:hAnsi="Arial" w:cs="Arial"/>
        </w:rPr>
      </w:pPr>
    </w:p>
    <w:p w14:paraId="7FCF69F3" w14:textId="77777777" w:rsidR="00DD4EC7" w:rsidRPr="00D15CCD" w:rsidRDefault="00DD4EC7">
      <w:pPr>
        <w:pStyle w:val="berschrift2"/>
        <w:keepLines/>
        <w:spacing w:after="0"/>
        <w:rPr>
          <w:rFonts w:cs="Arial"/>
        </w:rPr>
      </w:pPr>
      <w:bookmarkStart w:id="250" w:name="_Toc221560315"/>
      <w:r w:rsidRPr="00D15CCD">
        <w:rPr>
          <w:rFonts w:cs="Arial"/>
        </w:rPr>
        <w:t>15.6</w:t>
      </w:r>
      <w:r w:rsidRPr="00D15CCD">
        <w:rPr>
          <w:rFonts w:cs="Arial"/>
        </w:rPr>
        <w:tab/>
        <w:t>FUCHSJAGD (HNH)</w:t>
      </w:r>
      <w:bookmarkEnd w:id="250"/>
    </w:p>
    <w:p w14:paraId="53208118" w14:textId="37245B29"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15.6.1</w:t>
      </w:r>
      <w:r w:rsidRPr="00D15CCD">
        <w:rPr>
          <w:rFonts w:ascii="Arial" w:hAnsi="Arial" w:cs="Arial"/>
          <w:sz w:val="20"/>
        </w:rPr>
        <w:tab/>
        <w:t xml:space="preserve">Die Wettbewerber verfolgen einen Fuchsballon und versuchen, einen Messpunkt (physischer oder elektronischer Marker) möglichst nah an einem vom Fuchs ausgelegten Zielkreuz zu erzeugen, das maximal </w:t>
      </w:r>
      <w:r w:rsidRPr="00D15CCD">
        <w:rPr>
          <w:rFonts w:ascii="Arial" w:hAnsi="Arial" w:cs="Arial"/>
          <w:sz w:val="20"/>
        </w:rPr>
        <w:br/>
        <w:t>2 m in Luv vom Korb nach der Landung ausgelegt wird.</w:t>
      </w:r>
    </w:p>
    <w:p w14:paraId="21054C43"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15.6.2</w:t>
      </w:r>
      <w:r w:rsidRPr="00D15CCD">
        <w:rPr>
          <w:rFonts w:ascii="Arial" w:hAnsi="Arial" w:cs="Arial"/>
          <w:sz w:val="20"/>
        </w:rPr>
        <w:tab/>
        <w:t>Aufgabendaten:</w:t>
      </w:r>
    </w:p>
    <w:p w14:paraId="634B784F"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Beschreibung des Fuchsballons</w:t>
      </w:r>
    </w:p>
    <w:p w14:paraId="615363F6"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Voraussichtliche Fahrtdauer des Fuchsballons</w:t>
      </w:r>
    </w:p>
    <w:p w14:paraId="572EB878" w14:textId="473C1C79"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15.6.3</w:t>
      </w:r>
      <w:r w:rsidRPr="00D15CCD">
        <w:rPr>
          <w:rFonts w:ascii="Arial" w:hAnsi="Arial" w:cs="Arial"/>
          <w:sz w:val="20"/>
        </w:rPr>
        <w:tab/>
        <w:t>Das Ergebnis ist die Distanz vom Messpunkt zum Zielkreuz. Das kleinste Ergebnis gewinnt.</w:t>
      </w:r>
    </w:p>
    <w:p w14:paraId="3667C736"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15.6.4</w:t>
      </w:r>
      <w:r w:rsidRPr="00D15CCD">
        <w:rPr>
          <w:rFonts w:ascii="Arial" w:hAnsi="Arial" w:cs="Arial"/>
          <w:sz w:val="20"/>
        </w:rPr>
        <w:tab/>
        <w:t xml:space="preserve">Abweichungen von der voraussichtlichen Fahrtdauer des Fuchses sind kein Grund zur Beschwerde. </w:t>
      </w:r>
    </w:p>
    <w:p w14:paraId="46522082"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15.6.5</w:t>
      </w:r>
      <w:r w:rsidRPr="00D15CCD">
        <w:rPr>
          <w:rFonts w:ascii="Arial" w:hAnsi="Arial" w:cs="Arial"/>
          <w:sz w:val="20"/>
        </w:rPr>
        <w:tab/>
        <w:t>Der Fuchs kann nach der Landung die Hülle entleeren und kann vom Feld entfernt werden.</w:t>
      </w:r>
    </w:p>
    <w:p w14:paraId="57B5F66A"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15.6.6</w:t>
      </w:r>
      <w:r w:rsidRPr="00D15CCD">
        <w:rPr>
          <w:rFonts w:ascii="Arial" w:hAnsi="Arial" w:cs="Arial"/>
          <w:sz w:val="20"/>
        </w:rPr>
        <w:tab/>
        <w:t>Der Fuchs kann eine Fahne unter seinen Korb hängen. Während dieser Aufgabe darf kein Wettbewerber irgendwelche Fahnen unter dem Korb hängen haben.</w:t>
      </w:r>
    </w:p>
    <w:p w14:paraId="7ABB1C84"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7741F640" w14:textId="77777777" w:rsidR="00DD4EC7" w:rsidRPr="00D15CCD" w:rsidRDefault="00DD4EC7">
      <w:pPr>
        <w:pStyle w:val="Endnotentext"/>
        <w:spacing w:after="0"/>
        <w:rPr>
          <w:rFonts w:ascii="Arial" w:hAnsi="Arial" w:cs="Arial"/>
        </w:rPr>
      </w:pPr>
    </w:p>
    <w:p w14:paraId="3890F0A8" w14:textId="77777777" w:rsidR="00DD4EC7" w:rsidRPr="00D15CCD" w:rsidRDefault="00DD4EC7">
      <w:pPr>
        <w:pStyle w:val="berschrift2"/>
        <w:keepLines/>
        <w:spacing w:after="0"/>
        <w:rPr>
          <w:rFonts w:cs="Arial"/>
        </w:rPr>
      </w:pPr>
      <w:bookmarkStart w:id="251" w:name="_Toc221560316"/>
      <w:r w:rsidRPr="00D15CCD">
        <w:rPr>
          <w:rFonts w:cs="Arial"/>
        </w:rPr>
        <w:lastRenderedPageBreak/>
        <w:t>15.7</w:t>
      </w:r>
      <w:r w:rsidRPr="00D15CCD">
        <w:rPr>
          <w:rFonts w:cs="Arial"/>
        </w:rPr>
        <w:tab/>
        <w:t>FUCHSJAGD MIT ANLAUF (WSD)</w:t>
      </w:r>
      <w:bookmarkEnd w:id="251"/>
    </w:p>
    <w:p w14:paraId="2B6D3D2A" w14:textId="681D2D30"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15.7.1</w:t>
      </w:r>
      <w:r w:rsidRPr="00D15CCD">
        <w:rPr>
          <w:rFonts w:ascii="Arial" w:hAnsi="Arial" w:cs="Arial"/>
          <w:sz w:val="20"/>
        </w:rPr>
        <w:tab/>
        <w:t>Die Wettbewerber fahren mit dem Ballon zum Startort eines Fuchsballons, verfolgen ihn und versuchen, einen Messpunkt (physischer oder elektronischer Marker) möglichst nah an einem vom Fuchs ausgelegten Zielkreuz zu erzeugen, das maximal 2 m in Luv vom Korb nach der Landung ausgelegt wird.</w:t>
      </w:r>
    </w:p>
    <w:p w14:paraId="18D04FD3"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15.7.2</w:t>
      </w:r>
      <w:r w:rsidRPr="00D15CCD">
        <w:rPr>
          <w:rFonts w:ascii="Arial" w:hAnsi="Arial" w:cs="Arial"/>
          <w:sz w:val="20"/>
        </w:rPr>
        <w:tab/>
        <w:t>Aufgabendaten:</w:t>
      </w:r>
    </w:p>
    <w:p w14:paraId="0A9303C8"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Beschreibung des Fuchsballons</w:t>
      </w:r>
    </w:p>
    <w:p w14:paraId="4504D6FD"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Position des Fuchsstartorts</w:t>
      </w:r>
    </w:p>
    <w:p w14:paraId="65B87EC0"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c.</w:t>
      </w:r>
      <w:r w:rsidRPr="00D15CCD">
        <w:rPr>
          <w:rFonts w:ascii="Arial" w:hAnsi="Arial" w:cs="Arial"/>
          <w:sz w:val="20"/>
        </w:rPr>
        <w:tab/>
        <w:t>Festgelegte Startzeit des Fuchsballons</w:t>
      </w:r>
    </w:p>
    <w:p w14:paraId="71E37998"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d.</w:t>
      </w:r>
      <w:r w:rsidRPr="00D15CCD">
        <w:rPr>
          <w:rFonts w:ascii="Arial" w:hAnsi="Arial" w:cs="Arial"/>
          <w:sz w:val="20"/>
        </w:rPr>
        <w:tab/>
        <w:t>Voraussichtliche Fahrtdauer des Fuchsballons</w:t>
      </w:r>
    </w:p>
    <w:p w14:paraId="3EBCA0FF" w14:textId="4C1C302C"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15.7.3</w:t>
      </w:r>
      <w:r w:rsidRPr="00D15CCD">
        <w:rPr>
          <w:rFonts w:ascii="Arial" w:hAnsi="Arial" w:cs="Arial"/>
          <w:sz w:val="20"/>
        </w:rPr>
        <w:tab/>
        <w:t>Das Ergebnis ist die Distanz vom Messpunkt zum Zielkreuz. Das kleinste Ergebnis gewinnt.</w:t>
      </w:r>
    </w:p>
    <w:p w14:paraId="65793C50"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15.7.4</w:t>
      </w:r>
      <w:r w:rsidRPr="00D15CCD">
        <w:rPr>
          <w:rFonts w:ascii="Arial" w:hAnsi="Arial" w:cs="Arial"/>
          <w:sz w:val="20"/>
        </w:rPr>
        <w:tab/>
        <w:t>Wenn der Fuchsballon nicht innerhalb von 5 Minuten nach der festgelegten Zeit startet, ist diese Aufgabe gestrichen.</w:t>
      </w:r>
    </w:p>
    <w:p w14:paraId="770BB58E"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15.7.5</w:t>
      </w:r>
      <w:r w:rsidRPr="00D15CCD">
        <w:rPr>
          <w:rFonts w:ascii="Arial" w:hAnsi="Arial" w:cs="Arial"/>
          <w:sz w:val="20"/>
        </w:rPr>
        <w:tab/>
        <w:t xml:space="preserve">Abweichungen von der voraussichtlichen Fahrtdauer des Fuchses sind kein Grund zur Beschwerde. </w:t>
      </w:r>
    </w:p>
    <w:p w14:paraId="17410964"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15.7.6</w:t>
      </w:r>
      <w:r w:rsidRPr="00D15CCD">
        <w:rPr>
          <w:rFonts w:ascii="Arial" w:hAnsi="Arial" w:cs="Arial"/>
          <w:sz w:val="20"/>
        </w:rPr>
        <w:tab/>
        <w:t>Der Fuchs kann nach der Landung die Hülle entleeren und kann vom Feld entfernt werden.</w:t>
      </w:r>
    </w:p>
    <w:p w14:paraId="3511FE19"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15.7.7</w:t>
      </w:r>
      <w:r w:rsidRPr="00D15CCD">
        <w:rPr>
          <w:rFonts w:ascii="Arial" w:hAnsi="Arial" w:cs="Arial"/>
          <w:sz w:val="20"/>
        </w:rPr>
        <w:tab/>
        <w:t>Der Fuchs kann eine Fahne unter seinen Korb hängen. Während dieser Aufgabe darf kein Wettbewerber irgendwelche Fahnen unter dem Korb hängen haben.</w:t>
      </w:r>
    </w:p>
    <w:p w14:paraId="0E4DC47A"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5877230F" w14:textId="77777777" w:rsidR="00DD4EC7" w:rsidRPr="00D15CCD" w:rsidRDefault="00DD4EC7">
      <w:pPr>
        <w:pStyle w:val="Endnotentext"/>
        <w:spacing w:after="0"/>
        <w:rPr>
          <w:rFonts w:ascii="Arial" w:hAnsi="Arial" w:cs="Arial"/>
        </w:rPr>
      </w:pPr>
    </w:p>
    <w:p w14:paraId="6D88CCC4" w14:textId="77777777" w:rsidR="00DD4EC7" w:rsidRPr="00D15CCD" w:rsidRDefault="00DD4EC7">
      <w:pPr>
        <w:pStyle w:val="berschrift2"/>
        <w:keepLines/>
        <w:spacing w:after="0"/>
        <w:rPr>
          <w:rFonts w:cs="Arial"/>
        </w:rPr>
      </w:pPr>
      <w:bookmarkStart w:id="252" w:name="_Toc221560317"/>
      <w:r w:rsidRPr="00D15CCD">
        <w:rPr>
          <w:rFonts w:cs="Arial"/>
        </w:rPr>
        <w:t>15.8</w:t>
      </w:r>
      <w:r w:rsidRPr="00D15CCD">
        <w:rPr>
          <w:rFonts w:cs="Arial"/>
        </w:rPr>
        <w:tab/>
        <w:t>GORDON BENNETT MEMORIAL (GBM)</w:t>
      </w:r>
      <w:bookmarkEnd w:id="252"/>
    </w:p>
    <w:p w14:paraId="34245EA2" w14:textId="7070F12E"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15.8.1</w:t>
      </w:r>
      <w:r w:rsidRPr="00D15CCD">
        <w:rPr>
          <w:rFonts w:ascii="Arial" w:hAnsi="Arial" w:cs="Arial"/>
          <w:sz w:val="20"/>
        </w:rPr>
        <w:tab/>
        <w:t>Die Wettbewerber versuchen, einen Messpunkt (physischer oder elektronischer Marker) in einem (mehreren) Wertungsgebieten möglichst nah an einem vorgegebenen Ziel zu erzeugen.</w:t>
      </w:r>
    </w:p>
    <w:p w14:paraId="724F4830"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15.8.2</w:t>
      </w:r>
      <w:r w:rsidRPr="00D15CCD">
        <w:rPr>
          <w:rFonts w:ascii="Arial" w:hAnsi="Arial" w:cs="Arial"/>
          <w:sz w:val="20"/>
        </w:rPr>
        <w:tab/>
        <w:t>Aufgabendaten:</w:t>
      </w:r>
    </w:p>
    <w:p w14:paraId="66914362"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Position des Ziels/Zielkreuzes</w:t>
      </w:r>
    </w:p>
    <w:p w14:paraId="6DD300CF"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Beschreibung des(der) Wertungsgebiete</w:t>
      </w:r>
    </w:p>
    <w:p w14:paraId="52D2E8DA" w14:textId="5EFE6E33"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15.8.3</w:t>
      </w:r>
      <w:r w:rsidRPr="00D15CCD">
        <w:rPr>
          <w:rFonts w:ascii="Arial" w:hAnsi="Arial" w:cs="Arial"/>
          <w:sz w:val="20"/>
        </w:rPr>
        <w:tab/>
        <w:t>Das Ergebnis ist die Distanz vom Messpunkt zum Zielkreuz, wenn ausgelegt, oder zum Ziel. Das kleinste Ergebnis gewinnt.</w:t>
      </w:r>
    </w:p>
    <w:p w14:paraId="003BE384"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1493FD26" w14:textId="77777777" w:rsidR="00DD4EC7" w:rsidRPr="00D15CCD" w:rsidRDefault="00DD4EC7">
      <w:pPr>
        <w:pStyle w:val="Endnotentext"/>
        <w:spacing w:after="0"/>
        <w:rPr>
          <w:rFonts w:ascii="Arial" w:hAnsi="Arial" w:cs="Arial"/>
        </w:rPr>
      </w:pPr>
    </w:p>
    <w:p w14:paraId="0C634525" w14:textId="77777777" w:rsidR="00DD4EC7" w:rsidRPr="00D15CCD" w:rsidRDefault="00DD4EC7">
      <w:pPr>
        <w:pStyle w:val="berschrift2"/>
        <w:keepLines/>
        <w:spacing w:after="0"/>
        <w:rPr>
          <w:rFonts w:cs="Arial"/>
          <w:b w:val="0"/>
        </w:rPr>
      </w:pPr>
      <w:bookmarkStart w:id="253" w:name="_Toc221560318"/>
      <w:r w:rsidRPr="00D15CCD">
        <w:rPr>
          <w:rFonts w:cs="Arial"/>
        </w:rPr>
        <w:t>15.9</w:t>
      </w:r>
      <w:r w:rsidRPr="00D15CCD">
        <w:rPr>
          <w:rFonts w:cs="Arial"/>
        </w:rPr>
        <w:tab/>
        <w:t>ZIELFAHRT MIT ZEITFENSTER (CRT)</w:t>
      </w:r>
      <w:bookmarkEnd w:id="253"/>
    </w:p>
    <w:p w14:paraId="57604FF9" w14:textId="61D69628"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15.9.1</w:t>
      </w:r>
      <w:r w:rsidRPr="00D15CCD">
        <w:rPr>
          <w:rFonts w:ascii="Arial" w:hAnsi="Arial" w:cs="Arial"/>
          <w:sz w:val="20"/>
        </w:rPr>
        <w:tab/>
        <w:t>Die Wettbewerber versuchen, einen Messpunkt (physischer oder elektronischer Marker) in einem (mehreren) gültigen Wertungs</w:t>
      </w:r>
      <w:r w:rsidRPr="00D15CCD">
        <w:rPr>
          <w:rFonts w:ascii="Arial" w:hAnsi="Arial" w:cs="Arial"/>
          <w:sz w:val="20"/>
        </w:rPr>
        <w:softHyphen/>
        <w:t>gebieten möglichst nah an einem vorgegebenen Ziel zu erzeugen. Die Wertungsgebiete haben festgelegte Gültigkeitsperioden.</w:t>
      </w:r>
    </w:p>
    <w:p w14:paraId="24E8E3F3"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15.9.2</w:t>
      </w:r>
      <w:r w:rsidRPr="00D15CCD">
        <w:rPr>
          <w:rFonts w:ascii="Arial" w:hAnsi="Arial" w:cs="Arial"/>
          <w:sz w:val="20"/>
        </w:rPr>
        <w:tab/>
        <w:t>Aufgabendaten:</w:t>
      </w:r>
    </w:p>
    <w:p w14:paraId="157D9AD3"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Position des Ziels/Zielkreuzes</w:t>
      </w:r>
    </w:p>
    <w:p w14:paraId="0EA95750"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Beschreibung des (der) Wertungsgebiete und ihre Gültigkeitsperioden</w:t>
      </w:r>
    </w:p>
    <w:p w14:paraId="1187568E" w14:textId="004B7180"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15.9.3</w:t>
      </w:r>
      <w:r w:rsidRPr="00D15CCD">
        <w:rPr>
          <w:rFonts w:ascii="Arial" w:hAnsi="Arial" w:cs="Arial"/>
          <w:sz w:val="20"/>
        </w:rPr>
        <w:tab/>
        <w:t>Das Ergebnis ist die Distanz vom Messpunkt zum Zielkreuz, wenn ausgelegt, oder zum Ziel. Das kleinste Ergebnis gewinnt.</w:t>
      </w:r>
    </w:p>
    <w:p w14:paraId="10104BCC" w14:textId="694DDD5E"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15.9.4</w:t>
      </w:r>
      <w:r w:rsidRPr="00D15CCD">
        <w:rPr>
          <w:rFonts w:ascii="Arial" w:hAnsi="Arial" w:cs="Arial"/>
          <w:sz w:val="20"/>
        </w:rPr>
        <w:tab/>
        <w:t>Ein Wettbewerber, der keinen Messpunkt innerhalb eines Wertungsgebiets während dessen Gültigkeitsperiode erzeugt, erzielt kein Ergebnis.</w:t>
      </w:r>
    </w:p>
    <w:p w14:paraId="5C388C27"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0065931B" w14:textId="77777777" w:rsidR="00DD4EC7" w:rsidRPr="00D15CCD" w:rsidRDefault="00DD4EC7">
      <w:pPr>
        <w:pStyle w:val="Endnotentext"/>
        <w:spacing w:after="0"/>
        <w:rPr>
          <w:rFonts w:ascii="Arial" w:hAnsi="Arial" w:cs="Arial"/>
        </w:rPr>
      </w:pPr>
    </w:p>
    <w:p w14:paraId="53C92B9A" w14:textId="77777777" w:rsidR="00DD4EC7" w:rsidRPr="00D15CCD" w:rsidRDefault="00DD4EC7">
      <w:pPr>
        <w:pStyle w:val="berschrift2"/>
        <w:keepLines/>
        <w:spacing w:after="0"/>
        <w:rPr>
          <w:rFonts w:cs="Arial"/>
        </w:rPr>
      </w:pPr>
      <w:bookmarkStart w:id="254" w:name="_Toc221560319"/>
      <w:r w:rsidRPr="00D15CCD">
        <w:rPr>
          <w:rFonts w:cs="Arial"/>
        </w:rPr>
        <w:lastRenderedPageBreak/>
        <w:t>15.10</w:t>
      </w:r>
      <w:r w:rsidRPr="00D15CCD">
        <w:rPr>
          <w:rFonts w:cs="Arial"/>
        </w:rPr>
        <w:tab/>
        <w:t>RENNEN ZUM WERTUNGSGEBIET (RTA)</w:t>
      </w:r>
      <w:bookmarkEnd w:id="254"/>
    </w:p>
    <w:p w14:paraId="679AA702"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15.10.1</w:t>
      </w:r>
      <w:r w:rsidRPr="00D15CCD">
        <w:rPr>
          <w:rFonts w:ascii="Arial" w:hAnsi="Arial" w:cs="Arial"/>
          <w:sz w:val="20"/>
        </w:rPr>
        <w:tab/>
        <w:t>Die Wettbewerber versuchen, nach kürzester Zeit in einem (mehreren) Wertungsgebieten oder -</w:t>
      </w:r>
      <w:proofErr w:type="spellStart"/>
      <w:r w:rsidRPr="00D15CCD">
        <w:rPr>
          <w:rFonts w:ascii="Arial" w:hAnsi="Arial" w:cs="Arial"/>
          <w:sz w:val="20"/>
        </w:rPr>
        <w:t>lufträumen</w:t>
      </w:r>
      <w:proofErr w:type="spellEnd"/>
      <w:r w:rsidRPr="00D15CCD">
        <w:rPr>
          <w:rFonts w:ascii="Arial" w:hAnsi="Arial" w:cs="Arial"/>
          <w:sz w:val="20"/>
        </w:rPr>
        <w:t xml:space="preserve"> einen Messpunkt (physischer oder elektronischer Marker) oder einen gültigen Trackpunkt zu erzeugen, wie in den Aufgabendaten spezifiziert. </w:t>
      </w:r>
    </w:p>
    <w:p w14:paraId="3305EDD1"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15.10.2</w:t>
      </w:r>
      <w:r w:rsidRPr="00D15CCD">
        <w:rPr>
          <w:rFonts w:ascii="Arial" w:hAnsi="Arial" w:cs="Arial"/>
          <w:sz w:val="20"/>
        </w:rPr>
        <w:tab/>
        <w:t>Aufgabendaten:</w:t>
      </w:r>
    </w:p>
    <w:p w14:paraId="05812898"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Methoden zur Zeitmessung</w:t>
      </w:r>
    </w:p>
    <w:p w14:paraId="46FF1580"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Beschreibung des (der) Wertungsgebiete</w:t>
      </w:r>
    </w:p>
    <w:p w14:paraId="42E8B7E0"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15.10.3</w:t>
      </w:r>
      <w:r w:rsidRPr="00D15CCD">
        <w:rPr>
          <w:rFonts w:ascii="Arial" w:hAnsi="Arial" w:cs="Arial"/>
          <w:sz w:val="20"/>
        </w:rPr>
        <w:tab/>
        <w:t>Das Ergebnis ist die Zeit vom Start bis zum Erzeugen des Messpunkts oder dem ersten gültigen Trackpunkt. Das kleinste Ergebnis gewinnt.</w:t>
      </w:r>
    </w:p>
    <w:p w14:paraId="74E2E72F" w14:textId="3A15C2EB"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15.10.4</w:t>
      </w:r>
      <w:r w:rsidRPr="00D15CCD">
        <w:rPr>
          <w:rFonts w:ascii="Arial" w:hAnsi="Arial" w:cs="Arial"/>
          <w:sz w:val="20"/>
        </w:rPr>
        <w:tab/>
        <w:t xml:space="preserve">Die Zeitmessung endet, wenn ein Offizieller </w:t>
      </w:r>
      <w:r w:rsidR="0057613B">
        <w:rPr>
          <w:rFonts w:ascii="Arial" w:hAnsi="Arial" w:cs="Arial"/>
          <w:sz w:val="20"/>
        </w:rPr>
        <w:t>den</w:t>
      </w:r>
      <w:r w:rsidRPr="00D15CCD">
        <w:rPr>
          <w:rFonts w:ascii="Arial" w:hAnsi="Arial" w:cs="Arial"/>
          <w:sz w:val="20"/>
        </w:rPr>
        <w:t xml:space="preserve"> Marker </w:t>
      </w:r>
      <w:r w:rsidR="0003661D">
        <w:rPr>
          <w:rFonts w:ascii="Arial" w:hAnsi="Arial" w:cs="Arial"/>
          <w:sz w:val="20"/>
        </w:rPr>
        <w:t>auf dem Boden sieht</w:t>
      </w:r>
      <w:r w:rsidRPr="00D15CCD">
        <w:rPr>
          <w:rFonts w:ascii="Arial" w:hAnsi="Arial" w:cs="Arial"/>
          <w:sz w:val="20"/>
        </w:rPr>
        <w:t>, der elektronische Marker gedrückt</w:t>
      </w:r>
      <w:r w:rsidR="00F84465" w:rsidRPr="00D15CCD">
        <w:rPr>
          <w:rFonts w:ascii="Arial" w:hAnsi="Arial" w:cs="Arial"/>
          <w:sz w:val="20"/>
        </w:rPr>
        <w:t xml:space="preserve"> wird</w:t>
      </w:r>
      <w:r w:rsidRPr="00D15CCD">
        <w:rPr>
          <w:rFonts w:ascii="Arial" w:hAnsi="Arial" w:cs="Arial"/>
          <w:sz w:val="20"/>
        </w:rPr>
        <w:t xml:space="preserve"> oder in dem Moment, wo der erste gültige Trackpunkt im Wertungsgebiet erzeugt wurde, falls nur Trackpunktwertung festgelegt wurde. </w:t>
      </w:r>
    </w:p>
    <w:p w14:paraId="3FCBFBF9"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0F8E49B7" w14:textId="77777777" w:rsidR="00DD4EC7" w:rsidRPr="00D15CCD" w:rsidRDefault="00DD4EC7">
      <w:pPr>
        <w:pStyle w:val="Endnotentext"/>
        <w:spacing w:after="0"/>
        <w:rPr>
          <w:rFonts w:ascii="Arial" w:hAnsi="Arial" w:cs="Arial"/>
        </w:rPr>
      </w:pPr>
    </w:p>
    <w:p w14:paraId="60AEA52E" w14:textId="77777777" w:rsidR="00DD4EC7" w:rsidRPr="00D15CCD" w:rsidRDefault="00DD4EC7">
      <w:pPr>
        <w:pStyle w:val="berschrift2"/>
        <w:keepLines/>
        <w:spacing w:after="0"/>
        <w:rPr>
          <w:rFonts w:cs="Arial"/>
        </w:rPr>
      </w:pPr>
      <w:bookmarkStart w:id="255" w:name="_Toc221560320"/>
      <w:r w:rsidRPr="00D15CCD">
        <w:rPr>
          <w:rFonts w:cs="Arial"/>
        </w:rPr>
        <w:t>15.11</w:t>
      </w:r>
      <w:r w:rsidRPr="00D15CCD">
        <w:rPr>
          <w:rFonts w:cs="Arial"/>
        </w:rPr>
        <w:tab/>
        <w:t>ELLENBOGEN (ELB)</w:t>
      </w:r>
      <w:bookmarkEnd w:id="255"/>
    </w:p>
    <w:p w14:paraId="2703BC4A"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15.11.1</w:t>
      </w:r>
      <w:r w:rsidRPr="00D15CCD">
        <w:rPr>
          <w:rFonts w:ascii="Arial" w:hAnsi="Arial" w:cs="Arial"/>
          <w:sz w:val="20"/>
        </w:rPr>
        <w:tab/>
        <w:t xml:space="preserve">Die Wettbewerber versuchen, während der Fahrt die größte Richtungsänderung zu erreichen. </w:t>
      </w:r>
    </w:p>
    <w:p w14:paraId="555B2FE8"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15.11.2</w:t>
      </w:r>
      <w:r w:rsidRPr="00D15CCD">
        <w:rPr>
          <w:rFonts w:ascii="Arial" w:hAnsi="Arial" w:cs="Arial"/>
          <w:sz w:val="20"/>
        </w:rPr>
        <w:tab/>
        <w:t>Aufgabendaten (wenn keine Marker eingesetzt werden):</w:t>
      </w:r>
    </w:p>
    <w:p w14:paraId="2649CCFF"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Beschreibung von Trackpunkt A</w:t>
      </w:r>
    </w:p>
    <w:p w14:paraId="784A13D2"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Beschreibung von Trackpunkt B</w:t>
      </w:r>
    </w:p>
    <w:p w14:paraId="4CE7608A"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c.</w:t>
      </w:r>
      <w:r w:rsidRPr="00D15CCD">
        <w:rPr>
          <w:rFonts w:ascii="Arial" w:hAnsi="Arial" w:cs="Arial"/>
          <w:sz w:val="20"/>
        </w:rPr>
        <w:tab/>
        <w:t>Beschreibung von Trackpunkt C</w:t>
      </w:r>
    </w:p>
    <w:p w14:paraId="5F7D0DEF" w14:textId="32A51D68" w:rsidR="00DD4EC7" w:rsidRPr="00D15CCD" w:rsidRDefault="00DD4EC7" w:rsidP="00000E38">
      <w:pPr>
        <w:pStyle w:val="berschrift3"/>
        <w:keepNext/>
        <w:keepLines/>
        <w:spacing w:before="120" w:after="0"/>
        <w:rPr>
          <w:rFonts w:ascii="Arial" w:hAnsi="Arial" w:cs="Arial"/>
          <w:sz w:val="20"/>
        </w:rPr>
      </w:pPr>
      <w:r w:rsidRPr="00D15CCD">
        <w:rPr>
          <w:rFonts w:ascii="Arial" w:hAnsi="Arial" w:cs="Arial"/>
          <w:sz w:val="20"/>
        </w:rPr>
        <w:t>15.11.3</w:t>
      </w:r>
      <w:r w:rsidRPr="00D15CCD">
        <w:rPr>
          <w:rFonts w:ascii="Arial" w:hAnsi="Arial" w:cs="Arial"/>
          <w:sz w:val="20"/>
        </w:rPr>
        <w:tab/>
      </w:r>
      <w:r w:rsidR="00BB5673" w:rsidRPr="00D15CCD">
        <w:rPr>
          <w:rFonts w:ascii="Arial" w:hAnsi="Arial" w:cs="Arial"/>
          <w:sz w:val="20"/>
        </w:rPr>
        <w:t xml:space="preserve">(siehe Teil IV – Wettbewerbe mit Observer) </w:t>
      </w:r>
    </w:p>
    <w:p w14:paraId="5B8C64B6"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15.11.4</w:t>
      </w:r>
      <w:r w:rsidRPr="00D15CCD">
        <w:rPr>
          <w:rFonts w:ascii="Arial" w:hAnsi="Arial" w:cs="Arial"/>
          <w:sz w:val="20"/>
        </w:rPr>
        <w:tab/>
        <w:t>Das Ergebnis ist 180 Grad minus dem Winkel ABC. Das größte Ergebnis gewinnt.</w:t>
      </w:r>
    </w:p>
    <w:p w14:paraId="3400809F"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125319D3" w14:textId="77777777" w:rsidR="00DD4EC7" w:rsidRPr="00D15CCD" w:rsidRDefault="00DD4EC7">
      <w:pPr>
        <w:pStyle w:val="Endnotentext"/>
        <w:spacing w:after="0"/>
        <w:rPr>
          <w:rFonts w:ascii="Arial" w:hAnsi="Arial" w:cs="Arial"/>
        </w:rPr>
      </w:pPr>
    </w:p>
    <w:p w14:paraId="191260C3" w14:textId="77777777" w:rsidR="00DD4EC7" w:rsidRPr="00D15CCD" w:rsidRDefault="00DD4EC7">
      <w:pPr>
        <w:pStyle w:val="berschrift2"/>
        <w:keepLines/>
        <w:spacing w:after="0"/>
        <w:rPr>
          <w:rFonts w:cs="Arial"/>
        </w:rPr>
      </w:pPr>
      <w:bookmarkStart w:id="256" w:name="_Toc221560321"/>
      <w:r w:rsidRPr="00D15CCD">
        <w:rPr>
          <w:rFonts w:cs="Arial"/>
        </w:rPr>
        <w:t>15.12</w:t>
      </w:r>
      <w:r w:rsidRPr="00D15CCD">
        <w:rPr>
          <w:rFonts w:cs="Arial"/>
        </w:rPr>
        <w:tab/>
        <w:t>DREIECKSFLÄCHE (LRN)</w:t>
      </w:r>
      <w:bookmarkEnd w:id="256"/>
    </w:p>
    <w:p w14:paraId="7116D9A6"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15.12.1</w:t>
      </w:r>
      <w:r w:rsidRPr="00D15CCD">
        <w:rPr>
          <w:rFonts w:ascii="Arial" w:hAnsi="Arial" w:cs="Arial"/>
          <w:sz w:val="20"/>
        </w:rPr>
        <w:tab/>
        <w:t>Die Wettbewerber versuchen, die größtmögliche Fläche eines Dreiecks ABC zu erzeugen.</w:t>
      </w:r>
    </w:p>
    <w:p w14:paraId="14A8BA15"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15.12.2</w:t>
      </w:r>
      <w:r w:rsidRPr="00D15CCD">
        <w:rPr>
          <w:rFonts w:ascii="Arial" w:hAnsi="Arial" w:cs="Arial"/>
          <w:sz w:val="20"/>
        </w:rPr>
        <w:tab/>
        <w:t>Aufgabendaten:</w:t>
      </w:r>
    </w:p>
    <w:p w14:paraId="27F76603"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Position von Punkt A</w:t>
      </w:r>
    </w:p>
    <w:p w14:paraId="59114546"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Festlegung von Punkt B</w:t>
      </w:r>
    </w:p>
    <w:p w14:paraId="069B7383"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c.</w:t>
      </w:r>
      <w:r w:rsidRPr="00D15CCD">
        <w:rPr>
          <w:rFonts w:ascii="Arial" w:hAnsi="Arial" w:cs="Arial"/>
          <w:sz w:val="20"/>
        </w:rPr>
        <w:tab/>
        <w:t>Festlegung von Punkt C</w:t>
      </w:r>
    </w:p>
    <w:p w14:paraId="14AB1D58"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d.</w:t>
      </w:r>
      <w:r w:rsidRPr="00D15CCD">
        <w:rPr>
          <w:rFonts w:ascii="Arial" w:hAnsi="Arial" w:cs="Arial"/>
          <w:sz w:val="20"/>
        </w:rPr>
        <w:tab/>
        <w:t>Beschreibung des (der) Wertungsgebietes</w:t>
      </w:r>
    </w:p>
    <w:p w14:paraId="039167A7"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15.12.3</w:t>
      </w:r>
      <w:r w:rsidRPr="00D15CCD">
        <w:rPr>
          <w:rFonts w:ascii="Arial" w:hAnsi="Arial" w:cs="Arial"/>
          <w:sz w:val="20"/>
        </w:rPr>
        <w:tab/>
        <w:t>Das Ergebnis ist die Fläche des Dreiecks ABC. Das größte Ergebnis gewinnt.</w:t>
      </w:r>
    </w:p>
    <w:p w14:paraId="7C422B5C"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11866362" w14:textId="77777777" w:rsidR="00DD4EC7" w:rsidRPr="00D15CCD" w:rsidRDefault="00DD4EC7">
      <w:pPr>
        <w:pStyle w:val="Endnotentext"/>
        <w:spacing w:after="0"/>
        <w:rPr>
          <w:rFonts w:ascii="Arial" w:hAnsi="Arial" w:cs="Arial"/>
        </w:rPr>
      </w:pPr>
    </w:p>
    <w:p w14:paraId="6B9F5CEC" w14:textId="77777777" w:rsidR="00DD4EC7" w:rsidRPr="00D15CCD" w:rsidRDefault="00DD4EC7">
      <w:pPr>
        <w:pStyle w:val="berschrift2"/>
        <w:keepLines/>
        <w:spacing w:after="0"/>
        <w:rPr>
          <w:rFonts w:cs="Arial"/>
        </w:rPr>
      </w:pPr>
      <w:bookmarkStart w:id="257" w:name="_Toc221560322"/>
      <w:r w:rsidRPr="00D15CCD">
        <w:rPr>
          <w:rFonts w:cs="Arial"/>
        </w:rPr>
        <w:lastRenderedPageBreak/>
        <w:t>15.13</w:t>
      </w:r>
      <w:r w:rsidRPr="00D15CCD">
        <w:rPr>
          <w:rFonts w:cs="Arial"/>
        </w:rPr>
        <w:tab/>
        <w:t>MINIMUM DISTANCE MIT ZEITVORGABE (MDT)</w:t>
      </w:r>
      <w:bookmarkEnd w:id="257"/>
    </w:p>
    <w:p w14:paraId="5BBCBE06"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15.13.1</w:t>
      </w:r>
      <w:r w:rsidRPr="00D15CCD">
        <w:rPr>
          <w:rFonts w:ascii="Arial" w:hAnsi="Arial" w:cs="Arial"/>
          <w:sz w:val="20"/>
        </w:rPr>
        <w:tab/>
        <w:t>Die Wettbewerber versuchen, möglichst nah am Referenzpunkt einen Messpunkt (physischer oder elektronischer Marker) oder einen gültigen Trackpunkt zu erzeugen, nachdem sie mindestens eine vorgegebene Zeitspanne oder Strecke gefahren sind.</w:t>
      </w:r>
    </w:p>
    <w:p w14:paraId="72D2C26B"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15.13.2</w:t>
      </w:r>
      <w:r w:rsidRPr="00D15CCD">
        <w:rPr>
          <w:rFonts w:ascii="Arial" w:hAnsi="Arial" w:cs="Arial"/>
          <w:sz w:val="20"/>
        </w:rPr>
        <w:tab/>
        <w:t>Aufgabendaten:</w:t>
      </w:r>
    </w:p>
    <w:p w14:paraId="1A7985B3"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Vorgegebene Zeitspanne oder Strecke</w:t>
      </w:r>
    </w:p>
    <w:p w14:paraId="430ADD33"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Methoden zur Zeitmessung</w:t>
      </w:r>
    </w:p>
    <w:p w14:paraId="12D4B7B6"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c.</w:t>
      </w:r>
      <w:r w:rsidRPr="00D15CCD">
        <w:rPr>
          <w:rFonts w:ascii="Arial" w:hAnsi="Arial" w:cs="Arial"/>
          <w:sz w:val="20"/>
        </w:rPr>
        <w:tab/>
        <w:t>Referenzpunkt zur Messung</w:t>
      </w:r>
    </w:p>
    <w:p w14:paraId="05986DDA"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15.13.3</w:t>
      </w:r>
      <w:r w:rsidRPr="00D15CCD">
        <w:rPr>
          <w:rFonts w:ascii="Arial" w:hAnsi="Arial" w:cs="Arial"/>
          <w:sz w:val="20"/>
        </w:rPr>
        <w:tab/>
        <w:t>Das Ergebnis ist die Distanz vom Messpunkt oder nahestem gültigen Trackpunkt zum Referenzpunkt. Das kleinste Ergebnis gewinnt.</w:t>
      </w:r>
    </w:p>
    <w:p w14:paraId="43BB0888" w14:textId="77AF9812"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15.13.4</w:t>
      </w:r>
      <w:r w:rsidRPr="00D15CCD">
        <w:rPr>
          <w:rFonts w:ascii="Arial" w:hAnsi="Arial" w:cs="Arial"/>
          <w:sz w:val="20"/>
        </w:rPr>
        <w:tab/>
        <w:t>Gewertet wird der Messpunkt oder der beste Trackpunkt, nachdem die vorgegebene Mindest-Zeitspanne oder –Strecke überschritten wurde. Andernfalls wird der Landepunkt gewertet, vorausgesetzt der Ballon wurde von einem Offiziellen nach der Zeitspanne noch in der Luft gesehen.</w:t>
      </w:r>
    </w:p>
    <w:p w14:paraId="7943160E"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 xml:space="preserve"> </w:t>
      </w:r>
    </w:p>
    <w:p w14:paraId="1DB21053"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5328EFBB" w14:textId="77777777" w:rsidR="00DD4EC7" w:rsidRPr="00D15CCD" w:rsidRDefault="00DD4EC7">
      <w:pPr>
        <w:pStyle w:val="Endnotentext"/>
        <w:spacing w:after="0"/>
        <w:rPr>
          <w:rFonts w:ascii="Arial" w:hAnsi="Arial" w:cs="Arial"/>
        </w:rPr>
      </w:pPr>
    </w:p>
    <w:p w14:paraId="6481BFE2" w14:textId="77777777" w:rsidR="00DD4EC7" w:rsidRPr="00D15CCD" w:rsidRDefault="00DD4EC7">
      <w:pPr>
        <w:pStyle w:val="berschrift2"/>
        <w:keepLines/>
        <w:spacing w:after="0"/>
        <w:rPr>
          <w:rFonts w:cs="Arial"/>
        </w:rPr>
      </w:pPr>
      <w:bookmarkStart w:id="258" w:name="_Toc221560323"/>
      <w:r w:rsidRPr="00D15CCD">
        <w:rPr>
          <w:rFonts w:cs="Arial"/>
        </w:rPr>
        <w:t>15.14</w:t>
      </w:r>
      <w:r w:rsidRPr="00D15CCD">
        <w:rPr>
          <w:rFonts w:cs="Arial"/>
        </w:rPr>
        <w:tab/>
        <w:t>MINIMUM DISTANCE MIT WERTUNGSGEBIET (SFL)</w:t>
      </w:r>
      <w:bookmarkEnd w:id="258"/>
    </w:p>
    <w:p w14:paraId="60AB30F8"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15.14.1</w:t>
      </w:r>
      <w:r w:rsidRPr="00D15CCD">
        <w:rPr>
          <w:rFonts w:ascii="Arial" w:hAnsi="Arial" w:cs="Arial"/>
          <w:sz w:val="20"/>
        </w:rPr>
        <w:tab/>
        <w:t>Die Wettbewerber versuchen, innerhalb eines (mehrerer) Wertungs</w:t>
      </w:r>
      <w:r w:rsidRPr="00D15CCD">
        <w:rPr>
          <w:rFonts w:ascii="Arial" w:hAnsi="Arial" w:cs="Arial"/>
          <w:sz w:val="20"/>
        </w:rPr>
        <w:softHyphen/>
        <w:t>gebiete, möglichst nah am Referenzpunkt einen Messpunkt (physischer oder elektronischer Marker) oder einen gültigen Trackpunkt zu erzeugen.</w:t>
      </w:r>
    </w:p>
    <w:p w14:paraId="22827B34"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15.14.2</w:t>
      </w:r>
      <w:r w:rsidRPr="00D15CCD">
        <w:rPr>
          <w:rFonts w:ascii="Arial" w:hAnsi="Arial" w:cs="Arial"/>
          <w:sz w:val="20"/>
        </w:rPr>
        <w:tab/>
        <w:t>Aufgabendaten:</w:t>
      </w:r>
    </w:p>
    <w:p w14:paraId="02BD3CF5"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Beschreibung des (der) Wertungsgebiete</w:t>
      </w:r>
    </w:p>
    <w:p w14:paraId="30D825EC"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Referenzpunkt zur Messung</w:t>
      </w:r>
    </w:p>
    <w:p w14:paraId="6F339AF0"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15.14.3</w:t>
      </w:r>
      <w:r w:rsidRPr="00D15CCD">
        <w:rPr>
          <w:rFonts w:ascii="Arial" w:hAnsi="Arial" w:cs="Arial"/>
          <w:sz w:val="20"/>
        </w:rPr>
        <w:tab/>
        <w:t>Das Ergebnis ist die Distanz vom Messpunkt oder nahestem gültigen Trackpunkt zum Referenzpunkt. Das kleinste Ergebnis gewinnt.</w:t>
      </w:r>
    </w:p>
    <w:p w14:paraId="29CBCF9E"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0AE89F91" w14:textId="77777777" w:rsidR="00DD4EC7" w:rsidRPr="00D15CCD" w:rsidRDefault="00DD4EC7">
      <w:pPr>
        <w:pStyle w:val="Endnotentext"/>
        <w:spacing w:after="0"/>
        <w:rPr>
          <w:rFonts w:ascii="Arial" w:hAnsi="Arial" w:cs="Arial"/>
        </w:rPr>
      </w:pPr>
    </w:p>
    <w:p w14:paraId="193E35E0" w14:textId="77777777" w:rsidR="00DD4EC7" w:rsidRPr="00D15CCD" w:rsidRDefault="00DD4EC7">
      <w:pPr>
        <w:pStyle w:val="berschrift2"/>
        <w:keepLines/>
        <w:spacing w:after="0"/>
        <w:rPr>
          <w:rFonts w:cs="Arial"/>
        </w:rPr>
      </w:pPr>
      <w:bookmarkStart w:id="259" w:name="_Toc221560324"/>
      <w:r w:rsidRPr="00D15CCD">
        <w:rPr>
          <w:rFonts w:cs="Arial"/>
        </w:rPr>
        <w:t>15.15</w:t>
      </w:r>
      <w:r w:rsidRPr="00D15CCD">
        <w:rPr>
          <w:rFonts w:cs="Arial"/>
        </w:rPr>
        <w:tab/>
        <w:t>MINIMUM DISTANCE ZWEI MARKER (MDD)</w:t>
      </w:r>
      <w:bookmarkEnd w:id="259"/>
    </w:p>
    <w:p w14:paraId="02A58EB2"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15.15.1</w:t>
      </w:r>
      <w:r w:rsidRPr="00D15CCD">
        <w:rPr>
          <w:rFonts w:ascii="Arial" w:hAnsi="Arial" w:cs="Arial"/>
          <w:sz w:val="20"/>
        </w:rPr>
        <w:tab/>
        <w:t>Die Wettbewerber versuchen, möglichst nah beieinander, in unterschiedlichen Wertungsgebieten, zwei Messpunkte (physischer oder elektronischer Marker) oder gültige Trackpunkte zu erzeugen.</w:t>
      </w:r>
    </w:p>
    <w:p w14:paraId="245FFE9C"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15.15.2</w:t>
      </w:r>
      <w:r w:rsidRPr="00D15CCD">
        <w:rPr>
          <w:rFonts w:ascii="Arial" w:hAnsi="Arial" w:cs="Arial"/>
          <w:sz w:val="20"/>
        </w:rPr>
        <w:tab/>
        <w:t>Aufgabendaten:</w:t>
      </w:r>
    </w:p>
    <w:p w14:paraId="11B76624"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 xml:space="preserve">Beschreibung der Wertungsgebiete </w:t>
      </w:r>
    </w:p>
    <w:p w14:paraId="43D637CA"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15.15.3</w:t>
      </w:r>
      <w:r w:rsidRPr="00D15CCD">
        <w:rPr>
          <w:rFonts w:ascii="Arial" w:hAnsi="Arial" w:cs="Arial"/>
          <w:sz w:val="20"/>
        </w:rPr>
        <w:tab/>
        <w:t>Das Ergebnis ist die Distanz zwischen den Messpunkten oder Trackpunkten. Das kleinste Ergebnis gewinnt.</w:t>
      </w:r>
    </w:p>
    <w:p w14:paraId="0C270984"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15.15.4</w:t>
      </w:r>
      <w:r w:rsidRPr="00D15CCD">
        <w:rPr>
          <w:rFonts w:ascii="Arial" w:hAnsi="Arial" w:cs="Arial"/>
          <w:sz w:val="20"/>
        </w:rPr>
        <w:tab/>
        <w:t>Wettbewerber erzielen kein Ergebnis, außer sie haben gültige Trackpunkte oder Messpunkte in unterschiedlichen Wertungsgebieten gemäß Aufgabenblatt.</w:t>
      </w:r>
    </w:p>
    <w:p w14:paraId="50A4CB38"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5D14FB02" w14:textId="77777777" w:rsidR="00DD4EC7" w:rsidRPr="00D15CCD" w:rsidRDefault="00DD4EC7">
      <w:pPr>
        <w:pStyle w:val="Endnotentext"/>
        <w:spacing w:after="0"/>
        <w:rPr>
          <w:rFonts w:ascii="Arial" w:hAnsi="Arial" w:cs="Arial"/>
        </w:rPr>
      </w:pPr>
    </w:p>
    <w:p w14:paraId="08EE6980" w14:textId="77777777" w:rsidR="00DD4EC7" w:rsidRPr="00D15CCD" w:rsidRDefault="00DD4EC7">
      <w:pPr>
        <w:pStyle w:val="berschrift2"/>
        <w:keepLines/>
        <w:spacing w:after="0"/>
        <w:rPr>
          <w:rFonts w:cs="Arial"/>
        </w:rPr>
      </w:pPr>
      <w:bookmarkStart w:id="260" w:name="_Toc221560325"/>
      <w:r w:rsidRPr="00D15CCD">
        <w:rPr>
          <w:rFonts w:cs="Arial"/>
        </w:rPr>
        <w:lastRenderedPageBreak/>
        <w:t>15.16</w:t>
      </w:r>
      <w:r w:rsidRPr="00D15CCD">
        <w:rPr>
          <w:rFonts w:cs="Arial"/>
        </w:rPr>
        <w:tab/>
        <w:t>MAXIMUM DISTANCE MIT ZEITVORGABE (XDT)</w:t>
      </w:r>
      <w:bookmarkEnd w:id="260"/>
    </w:p>
    <w:p w14:paraId="3D520AF3"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15.16.1</w:t>
      </w:r>
      <w:r w:rsidRPr="00D15CCD">
        <w:rPr>
          <w:rFonts w:ascii="Arial" w:hAnsi="Arial" w:cs="Arial"/>
          <w:sz w:val="20"/>
        </w:rPr>
        <w:tab/>
        <w:t>Die Wettbewerber versuchen, innerhalb einer vorgegebenen Zeitspanne möglichst weit vom Referenzpunkt einen Messpunkt (physischer oder elektronischer Marker) oder einen gültigen Trackpunkt zu erzeugen.</w:t>
      </w:r>
    </w:p>
    <w:p w14:paraId="0F7ACFA4"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15.16.2</w:t>
      </w:r>
      <w:r w:rsidRPr="00D15CCD">
        <w:rPr>
          <w:rFonts w:ascii="Arial" w:hAnsi="Arial" w:cs="Arial"/>
          <w:sz w:val="20"/>
        </w:rPr>
        <w:tab/>
        <w:t>Aufgabendaten:</w:t>
      </w:r>
    </w:p>
    <w:p w14:paraId="757C855D"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Vorgegebene Zeitspanne</w:t>
      </w:r>
    </w:p>
    <w:p w14:paraId="4515493B"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Methoden zur Zeitmessung</w:t>
      </w:r>
    </w:p>
    <w:p w14:paraId="5CA72D6E"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c.</w:t>
      </w:r>
      <w:r w:rsidRPr="00D15CCD">
        <w:rPr>
          <w:rFonts w:ascii="Arial" w:hAnsi="Arial" w:cs="Arial"/>
          <w:sz w:val="20"/>
        </w:rPr>
        <w:tab/>
        <w:t>Referenzpunkt zur Messung</w:t>
      </w:r>
    </w:p>
    <w:p w14:paraId="1486BC5D"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15.16.3</w:t>
      </w:r>
      <w:r w:rsidRPr="00D15CCD">
        <w:rPr>
          <w:rFonts w:ascii="Arial" w:hAnsi="Arial" w:cs="Arial"/>
          <w:sz w:val="20"/>
        </w:rPr>
        <w:tab/>
        <w:t>Das Ergebnis ist die Distanz vom Messpunkt oder vom weitest entfernten gültigen Trackpunkt zum Referenzpunkt. Das größte Ergebnis gewinnt.</w:t>
      </w:r>
    </w:p>
    <w:p w14:paraId="0FF508BD" w14:textId="6391D35D"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15.16.4</w:t>
      </w:r>
      <w:r w:rsidRPr="00D15CCD">
        <w:rPr>
          <w:rFonts w:ascii="Arial" w:hAnsi="Arial" w:cs="Arial"/>
          <w:sz w:val="20"/>
        </w:rPr>
        <w:tab/>
      </w:r>
      <w:r w:rsidR="00541C9A" w:rsidRPr="00D15CCD">
        <w:rPr>
          <w:rFonts w:ascii="Arial" w:hAnsi="Arial" w:cs="Arial"/>
          <w:sz w:val="20"/>
        </w:rPr>
        <w:t xml:space="preserve">(siehe Teil IV – Wettbewerbe mit Observer) </w:t>
      </w:r>
    </w:p>
    <w:p w14:paraId="465D030A" w14:textId="77777777" w:rsidR="00DD4EC7" w:rsidRPr="00000E38" w:rsidRDefault="00DD4EC7">
      <w:pPr>
        <w:pStyle w:val="Standardeinzug"/>
        <w:rPr>
          <w:rFonts w:ascii="Arial" w:hAnsi="Arial" w:cs="Arial"/>
        </w:rPr>
      </w:pPr>
    </w:p>
    <w:p w14:paraId="794A824D"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3A75C4DA" w14:textId="77777777" w:rsidR="00DD4EC7" w:rsidRPr="00D15CCD" w:rsidRDefault="00DD4EC7">
      <w:pPr>
        <w:pStyle w:val="Endnotentext"/>
        <w:spacing w:after="0"/>
        <w:rPr>
          <w:rFonts w:ascii="Arial" w:hAnsi="Arial" w:cs="Arial"/>
        </w:rPr>
      </w:pPr>
    </w:p>
    <w:p w14:paraId="530DA2DB" w14:textId="77777777" w:rsidR="00DD4EC7" w:rsidRPr="00D15CCD" w:rsidRDefault="00DD4EC7">
      <w:pPr>
        <w:pStyle w:val="berschrift2"/>
        <w:keepLines/>
        <w:spacing w:after="0"/>
        <w:rPr>
          <w:rFonts w:cs="Arial"/>
        </w:rPr>
      </w:pPr>
      <w:bookmarkStart w:id="261" w:name="_Toc221560326"/>
      <w:r w:rsidRPr="00D15CCD">
        <w:rPr>
          <w:rFonts w:cs="Arial"/>
        </w:rPr>
        <w:t>15.17</w:t>
      </w:r>
      <w:r w:rsidRPr="00D15CCD">
        <w:rPr>
          <w:rFonts w:cs="Arial"/>
        </w:rPr>
        <w:tab/>
        <w:t>MAXIMUM DISTANCE MIT WERTUNGSGEBIET (XDI)</w:t>
      </w:r>
      <w:bookmarkEnd w:id="261"/>
    </w:p>
    <w:p w14:paraId="4D2D8639"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15.17.1</w:t>
      </w:r>
      <w:r w:rsidRPr="00D15CCD">
        <w:rPr>
          <w:rFonts w:ascii="Arial" w:hAnsi="Arial" w:cs="Arial"/>
          <w:sz w:val="20"/>
        </w:rPr>
        <w:tab/>
        <w:t>Die Wettbewerber versuchen, innerhalb eines (mehrerer) Wertungs</w:t>
      </w:r>
      <w:r w:rsidRPr="00D15CCD">
        <w:rPr>
          <w:rFonts w:ascii="Arial" w:hAnsi="Arial" w:cs="Arial"/>
          <w:sz w:val="20"/>
        </w:rPr>
        <w:softHyphen/>
        <w:t>gebietes, möglichst weit vom Referenzpunkt einen Messpunkt (physischer oder elektronischer Marker) oder einen gültigen Trackpunkt zu erzeugen.</w:t>
      </w:r>
    </w:p>
    <w:p w14:paraId="66830A4D"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15.17.2</w:t>
      </w:r>
      <w:r w:rsidRPr="00D15CCD">
        <w:rPr>
          <w:rFonts w:ascii="Arial" w:hAnsi="Arial" w:cs="Arial"/>
          <w:sz w:val="20"/>
        </w:rPr>
        <w:tab/>
        <w:t>Aufgabendaten:</w:t>
      </w:r>
    </w:p>
    <w:p w14:paraId="4C2F24C2"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Beschreibung des (der) Wertungsgebietes</w:t>
      </w:r>
    </w:p>
    <w:p w14:paraId="47A1F8D3"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Referenzpunkt zur Messung</w:t>
      </w:r>
    </w:p>
    <w:p w14:paraId="2BD38208"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15.17.3</w:t>
      </w:r>
      <w:r w:rsidRPr="00D15CCD">
        <w:rPr>
          <w:rFonts w:ascii="Arial" w:hAnsi="Arial" w:cs="Arial"/>
          <w:sz w:val="20"/>
        </w:rPr>
        <w:tab/>
        <w:t>Das Ergebnis ist die Distanz vom Messpunkt oder gültigem Trackpunkt zum Referenzpunkt. Das größte Ergebnis gewinnt.</w:t>
      </w:r>
    </w:p>
    <w:p w14:paraId="6C303C67"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118A30E9" w14:textId="77777777" w:rsidR="00DD4EC7" w:rsidRPr="00D15CCD" w:rsidRDefault="00DD4EC7">
      <w:pPr>
        <w:pStyle w:val="Endnotentext"/>
        <w:spacing w:after="0"/>
        <w:rPr>
          <w:rFonts w:ascii="Arial" w:hAnsi="Arial" w:cs="Arial"/>
        </w:rPr>
      </w:pPr>
    </w:p>
    <w:p w14:paraId="7D8306EC" w14:textId="77777777" w:rsidR="00DD4EC7" w:rsidRPr="00D15CCD" w:rsidRDefault="00DD4EC7">
      <w:pPr>
        <w:pStyle w:val="berschrift2"/>
        <w:keepLines/>
        <w:spacing w:after="0"/>
        <w:rPr>
          <w:rFonts w:cs="Arial"/>
        </w:rPr>
      </w:pPr>
      <w:bookmarkStart w:id="262" w:name="_Toc221560327"/>
      <w:r w:rsidRPr="00D15CCD">
        <w:rPr>
          <w:rFonts w:cs="Arial"/>
        </w:rPr>
        <w:t>15.18</w:t>
      </w:r>
      <w:r w:rsidRPr="00D15CCD">
        <w:rPr>
          <w:rFonts w:cs="Arial"/>
        </w:rPr>
        <w:tab/>
        <w:t>MAXIMUM DISTANCE ZWEI MARKER (XDD)</w:t>
      </w:r>
      <w:bookmarkEnd w:id="262"/>
    </w:p>
    <w:p w14:paraId="26AD995A"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15.18.1</w:t>
      </w:r>
      <w:r w:rsidRPr="00D15CCD">
        <w:rPr>
          <w:rFonts w:ascii="Arial" w:hAnsi="Arial" w:cs="Arial"/>
          <w:sz w:val="20"/>
        </w:rPr>
        <w:tab/>
        <w:t>Die Wettbewerber versuchen, möglichst weit voneinander entfernt, in einem (mehreren) Wertungsgebieten zwei Messpunkte (physischer oder elektronischer Marker) oder gültige Trackpunkte zu erzeugen.</w:t>
      </w:r>
    </w:p>
    <w:p w14:paraId="6CE0D0DC"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15.18.2</w:t>
      </w:r>
      <w:r w:rsidRPr="00D15CCD">
        <w:rPr>
          <w:rFonts w:ascii="Arial" w:hAnsi="Arial" w:cs="Arial"/>
          <w:sz w:val="20"/>
        </w:rPr>
        <w:tab/>
        <w:t>Aufgabendaten:</w:t>
      </w:r>
    </w:p>
    <w:p w14:paraId="07B9667C"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Beschreibung des (der) Wertungsgebiete</w:t>
      </w:r>
    </w:p>
    <w:p w14:paraId="6E9D5F83"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15.18.3</w:t>
      </w:r>
      <w:r w:rsidRPr="00D15CCD">
        <w:rPr>
          <w:rFonts w:ascii="Arial" w:hAnsi="Arial" w:cs="Arial"/>
          <w:sz w:val="20"/>
        </w:rPr>
        <w:tab/>
        <w:t>Das Ergebnis ist die Distanz zwischen den Messpunkten oder gültigen Trackpunkten. Das größte Ergebnis gewinnt.</w:t>
      </w:r>
    </w:p>
    <w:p w14:paraId="266614D6"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0F15F44B" w14:textId="77777777" w:rsidR="00DD4EC7" w:rsidRPr="00D15CCD" w:rsidRDefault="00DD4EC7" w:rsidP="005804B2">
      <w:pPr>
        <w:keepNext/>
        <w:keepLines/>
        <w:spacing w:after="0"/>
        <w:ind w:left="0"/>
        <w:rPr>
          <w:rFonts w:ascii="Arial" w:hAnsi="Arial" w:cs="Arial"/>
          <w:sz w:val="20"/>
        </w:rPr>
      </w:pPr>
    </w:p>
    <w:p w14:paraId="5849A428" w14:textId="77777777" w:rsidR="00DD4EC7" w:rsidRPr="00D15CCD" w:rsidRDefault="00DD4EC7">
      <w:pPr>
        <w:pStyle w:val="berschrift2"/>
        <w:keepLines/>
        <w:spacing w:after="0"/>
        <w:rPr>
          <w:rFonts w:cs="Arial"/>
          <w:b w:val="0"/>
        </w:rPr>
      </w:pPr>
      <w:bookmarkStart w:id="263" w:name="_Toc221560328"/>
      <w:r w:rsidRPr="00D15CCD">
        <w:rPr>
          <w:rFonts w:cs="Arial"/>
        </w:rPr>
        <w:t>15.19</w:t>
      </w:r>
      <w:r w:rsidRPr="00D15CCD">
        <w:rPr>
          <w:rFonts w:cs="Arial"/>
        </w:rPr>
        <w:tab/>
        <w:t>WINKEL (ANG)</w:t>
      </w:r>
      <w:bookmarkEnd w:id="263"/>
    </w:p>
    <w:p w14:paraId="1C2B743E"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15.19.1</w:t>
      </w:r>
      <w:r w:rsidRPr="00D15CCD">
        <w:rPr>
          <w:rFonts w:ascii="Arial" w:hAnsi="Arial" w:cs="Arial"/>
          <w:sz w:val="20"/>
        </w:rPr>
        <w:tab/>
        <w:t>Die Wettbewerber versuchen, während der Fahrt die größte Richtungsänderung von einer vorgegebenen Richtung zu erreichen. Die Richtungsänderung ist der Winkel zwischen der vorgegebenen Richtung und der Linie A-B.</w:t>
      </w:r>
    </w:p>
    <w:p w14:paraId="4A171C9B"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15.19.2</w:t>
      </w:r>
      <w:r w:rsidRPr="00D15CCD">
        <w:rPr>
          <w:rFonts w:ascii="Arial" w:hAnsi="Arial" w:cs="Arial"/>
          <w:sz w:val="20"/>
        </w:rPr>
        <w:tab/>
        <w:t>Aufgabendaten:</w:t>
      </w:r>
    </w:p>
    <w:p w14:paraId="73B134FB"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Beschreibung der Punkte A und B</w:t>
      </w:r>
    </w:p>
    <w:p w14:paraId="704A76BE" w14:textId="77777777" w:rsidR="00DD4EC7" w:rsidRPr="00D15CCD" w:rsidRDefault="00DD4EC7">
      <w:pPr>
        <w:keepNext/>
        <w:keepLines/>
        <w:spacing w:after="0"/>
        <w:ind w:left="1843" w:hanging="425"/>
        <w:rPr>
          <w:rFonts w:ascii="Arial" w:hAnsi="Arial" w:cs="Arial"/>
          <w:sz w:val="20"/>
        </w:rPr>
      </w:pPr>
      <w:r w:rsidRPr="00D15CCD">
        <w:rPr>
          <w:rFonts w:ascii="Arial" w:hAnsi="Arial" w:cs="Arial"/>
          <w:sz w:val="20"/>
        </w:rPr>
        <w:t>b.</w:t>
      </w:r>
      <w:r w:rsidRPr="00D15CCD">
        <w:rPr>
          <w:rFonts w:ascii="Arial" w:hAnsi="Arial" w:cs="Arial"/>
          <w:sz w:val="20"/>
        </w:rPr>
        <w:tab/>
        <w:t>vorgegebene Richtung</w:t>
      </w:r>
    </w:p>
    <w:p w14:paraId="73BA5713" w14:textId="2B64EDB3" w:rsidR="00DD4EC7" w:rsidRPr="00D15CCD" w:rsidRDefault="00DD4EC7">
      <w:pPr>
        <w:keepNext/>
        <w:keepLines/>
        <w:spacing w:after="0"/>
        <w:ind w:left="1843" w:hanging="425"/>
        <w:rPr>
          <w:rFonts w:ascii="Arial" w:hAnsi="Arial" w:cs="Arial"/>
          <w:sz w:val="20"/>
        </w:rPr>
      </w:pPr>
      <w:r w:rsidRPr="00D15CCD">
        <w:rPr>
          <w:rFonts w:ascii="Arial" w:hAnsi="Arial" w:cs="Arial"/>
          <w:sz w:val="20"/>
        </w:rPr>
        <w:t>c.</w:t>
      </w:r>
      <w:r w:rsidRPr="00D15CCD">
        <w:rPr>
          <w:rFonts w:ascii="Arial" w:hAnsi="Arial" w:cs="Arial"/>
          <w:sz w:val="20"/>
        </w:rPr>
        <w:tab/>
      </w:r>
      <w:r w:rsidR="008530A0">
        <w:rPr>
          <w:rFonts w:ascii="Arial" w:hAnsi="Arial" w:cs="Arial"/>
          <w:sz w:val="20"/>
        </w:rPr>
        <w:t>m</w:t>
      </w:r>
      <w:r w:rsidRPr="00D15CCD">
        <w:rPr>
          <w:rFonts w:ascii="Arial" w:hAnsi="Arial" w:cs="Arial"/>
          <w:sz w:val="20"/>
        </w:rPr>
        <w:t>inimale und maximale Distanz von A zu B</w:t>
      </w:r>
    </w:p>
    <w:p w14:paraId="4EAB5E13"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15.19.3</w:t>
      </w:r>
      <w:r w:rsidRPr="00D15CCD">
        <w:rPr>
          <w:rFonts w:ascii="Arial" w:hAnsi="Arial" w:cs="Arial"/>
          <w:sz w:val="20"/>
        </w:rPr>
        <w:tab/>
        <w:t>Das Ergebnis ist der Winkel zwischen der vorgegebenen Richtung und der Linie A-B. Das größte Ergebnis gewinnt.</w:t>
      </w:r>
    </w:p>
    <w:p w14:paraId="1F44E794" w14:textId="77777777" w:rsidR="00DD4EC7" w:rsidRPr="00D15CCD" w:rsidRDefault="00DD4EC7">
      <w:pPr>
        <w:keepNext/>
        <w:keepLines/>
        <w:spacing w:after="0"/>
        <w:jc w:val="center"/>
        <w:rPr>
          <w:rFonts w:ascii="Arial" w:hAnsi="Arial" w:cs="Arial"/>
          <w:sz w:val="20"/>
        </w:rPr>
      </w:pPr>
      <w:r w:rsidRPr="00D15CCD">
        <w:rPr>
          <w:rFonts w:ascii="Arial" w:hAnsi="Arial" w:cs="Arial"/>
          <w:sz w:val="20"/>
        </w:rPr>
        <w:t>____________________</w:t>
      </w:r>
    </w:p>
    <w:p w14:paraId="3174E917" w14:textId="77777777" w:rsidR="00DD4EC7" w:rsidRPr="00000E38" w:rsidRDefault="00DD4EC7">
      <w:pPr>
        <w:pStyle w:val="Standardeinzug"/>
        <w:rPr>
          <w:rFonts w:ascii="Arial" w:hAnsi="Arial" w:cs="Arial"/>
        </w:rPr>
      </w:pPr>
    </w:p>
    <w:p w14:paraId="6D1EE667" w14:textId="59FFC0EB" w:rsidR="00DD4EC7" w:rsidRPr="00D15CCD" w:rsidRDefault="00DD4EC7">
      <w:pPr>
        <w:pStyle w:val="berschrift2"/>
        <w:keepLines/>
        <w:spacing w:after="0"/>
        <w:rPr>
          <w:rFonts w:cs="Arial"/>
          <w:b w:val="0"/>
        </w:rPr>
      </w:pPr>
      <w:bookmarkStart w:id="264" w:name="_Toc221560329"/>
      <w:r w:rsidRPr="00D15CCD">
        <w:rPr>
          <w:rFonts w:cs="Arial"/>
        </w:rPr>
        <w:lastRenderedPageBreak/>
        <w:t>15.20</w:t>
      </w:r>
      <w:r w:rsidRPr="00D15CCD">
        <w:rPr>
          <w:rFonts w:cs="Arial"/>
        </w:rPr>
        <w:tab/>
        <w:t>3D-AUFGABE (3DT)</w:t>
      </w:r>
      <w:bookmarkEnd w:id="264"/>
      <w:r w:rsidRPr="00D15CCD">
        <w:rPr>
          <w:rFonts w:cs="Arial"/>
        </w:rPr>
        <w:t xml:space="preserve"> </w:t>
      </w:r>
    </w:p>
    <w:p w14:paraId="5579EF75"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15.20.1</w:t>
      </w:r>
      <w:r w:rsidRPr="00D15CCD">
        <w:rPr>
          <w:rFonts w:ascii="Arial" w:hAnsi="Arial" w:cs="Arial"/>
          <w:sz w:val="20"/>
        </w:rPr>
        <w:tab/>
        <w:t xml:space="preserve">Die Wettbewerber versuchen, die größtmögliche Distanz innerhalb eines definierten Luftraumes zu erreichen. </w:t>
      </w:r>
    </w:p>
    <w:p w14:paraId="41E44707" w14:textId="77777777" w:rsidR="00DD4EC7" w:rsidRPr="00D15CCD" w:rsidRDefault="00DD4EC7">
      <w:pPr>
        <w:pStyle w:val="berschrift3"/>
        <w:keepNext/>
        <w:keepLines/>
        <w:spacing w:before="120" w:after="0"/>
        <w:rPr>
          <w:rFonts w:ascii="Arial" w:hAnsi="Arial" w:cs="Arial"/>
          <w:sz w:val="20"/>
        </w:rPr>
      </w:pPr>
      <w:r w:rsidRPr="00D15CCD">
        <w:rPr>
          <w:rFonts w:ascii="Arial" w:hAnsi="Arial" w:cs="Arial"/>
          <w:sz w:val="20"/>
        </w:rPr>
        <w:t>15.20.2</w:t>
      </w:r>
      <w:r w:rsidRPr="00D15CCD">
        <w:rPr>
          <w:rFonts w:ascii="Arial" w:hAnsi="Arial" w:cs="Arial"/>
          <w:sz w:val="20"/>
        </w:rPr>
        <w:tab/>
        <w:t>Aufgabendaten:</w:t>
      </w:r>
    </w:p>
    <w:p w14:paraId="6D85A41E" w14:textId="77777777" w:rsidR="00DD4EC7" w:rsidRPr="00D15CCD" w:rsidRDefault="00DD4EC7">
      <w:pPr>
        <w:keepNext/>
        <w:keepLines/>
        <w:spacing w:before="120" w:after="0"/>
        <w:ind w:left="1843" w:hanging="425"/>
        <w:rPr>
          <w:rFonts w:ascii="Arial" w:hAnsi="Arial" w:cs="Arial"/>
          <w:sz w:val="20"/>
        </w:rPr>
      </w:pPr>
      <w:r w:rsidRPr="00D15CCD">
        <w:rPr>
          <w:rFonts w:ascii="Arial" w:hAnsi="Arial" w:cs="Arial"/>
          <w:sz w:val="20"/>
        </w:rPr>
        <w:t>a.</w:t>
      </w:r>
      <w:r w:rsidRPr="00D15CCD">
        <w:rPr>
          <w:rFonts w:ascii="Arial" w:hAnsi="Arial" w:cs="Arial"/>
          <w:sz w:val="20"/>
        </w:rPr>
        <w:tab/>
        <w:t>Beschreibung des Luftraums</w:t>
      </w:r>
    </w:p>
    <w:p w14:paraId="3AF6052A" w14:textId="77777777" w:rsidR="00DD4EC7" w:rsidRPr="005804B2" w:rsidRDefault="00DD4EC7">
      <w:pPr>
        <w:pStyle w:val="berschrift3"/>
        <w:keepNext/>
        <w:keepLines/>
        <w:spacing w:before="120" w:after="0"/>
        <w:rPr>
          <w:rFonts w:ascii="Arial" w:hAnsi="Arial" w:cs="Arial"/>
          <w:sz w:val="20"/>
        </w:rPr>
      </w:pPr>
      <w:r w:rsidRPr="00D15CCD">
        <w:rPr>
          <w:rFonts w:ascii="Arial" w:hAnsi="Arial" w:cs="Arial"/>
          <w:sz w:val="20"/>
        </w:rPr>
        <w:t>15.20.3</w:t>
      </w:r>
      <w:r w:rsidRPr="00D15CCD">
        <w:rPr>
          <w:rFonts w:ascii="Arial" w:hAnsi="Arial" w:cs="Arial"/>
          <w:sz w:val="20"/>
        </w:rPr>
        <w:tab/>
        <w:t xml:space="preserve">Das Ergebnis ist aufsummierte 2D-Distanz zwischen gültigen Trackpunkten innerhalb des definierten Luftraumes. </w:t>
      </w:r>
      <w:r w:rsidRPr="005804B2">
        <w:rPr>
          <w:rFonts w:ascii="Arial" w:hAnsi="Arial" w:cs="Arial"/>
          <w:sz w:val="20"/>
        </w:rPr>
        <w:t>Das größte Ergebnis gewinnt.</w:t>
      </w:r>
    </w:p>
    <w:p w14:paraId="1D68F7E4" w14:textId="77777777" w:rsidR="003E76A6" w:rsidRPr="005804B2" w:rsidRDefault="003E76A6" w:rsidP="003E76A6">
      <w:pPr>
        <w:keepNext/>
        <w:keepLines/>
        <w:spacing w:after="0"/>
        <w:jc w:val="center"/>
        <w:rPr>
          <w:rFonts w:ascii="Arial" w:hAnsi="Arial" w:cs="Arial"/>
          <w:sz w:val="20"/>
        </w:rPr>
      </w:pPr>
      <w:r w:rsidRPr="005804B2">
        <w:rPr>
          <w:rFonts w:ascii="Arial" w:hAnsi="Arial" w:cs="Arial"/>
          <w:sz w:val="20"/>
        </w:rPr>
        <w:t>____________________</w:t>
      </w:r>
    </w:p>
    <w:p w14:paraId="0B30F640" w14:textId="5EFAA969" w:rsidR="00DD4EC7" w:rsidRPr="005804B2" w:rsidRDefault="00DD4EC7">
      <w:pPr>
        <w:keepNext/>
        <w:keepLines/>
        <w:spacing w:after="0"/>
        <w:ind w:left="0"/>
        <w:rPr>
          <w:rFonts w:ascii="Arial" w:hAnsi="Arial" w:cs="Arial"/>
          <w:sz w:val="20"/>
        </w:rPr>
      </w:pPr>
    </w:p>
    <w:p w14:paraId="2C445D7A" w14:textId="5D05645B" w:rsidR="003E76A6" w:rsidRPr="005804B2" w:rsidRDefault="003E76A6" w:rsidP="005804B2">
      <w:pPr>
        <w:pStyle w:val="berschrift2"/>
        <w:tabs>
          <w:tab w:val="left" w:pos="1701"/>
          <w:tab w:val="left" w:pos="2268"/>
        </w:tabs>
        <w:spacing w:after="0"/>
        <w:ind w:left="1134" w:hanging="1134"/>
      </w:pPr>
      <w:bookmarkStart w:id="265" w:name="_Toc221560330"/>
      <w:r w:rsidRPr="005804B2">
        <w:t>15.21</w:t>
      </w:r>
      <w:r w:rsidRPr="005804B2">
        <w:tab/>
      </w:r>
      <w:hyperlink r:id="rId32" w:anchor="msg1697" w:history="1">
        <w:r w:rsidR="005804B2" w:rsidRPr="005804B2">
          <w:t>ALTITUDE PROFILE TASK</w:t>
        </w:r>
      </w:hyperlink>
      <w:r w:rsidRPr="005804B2">
        <w:t xml:space="preserve"> (APT)</w:t>
      </w:r>
      <w:bookmarkEnd w:id="265"/>
      <w:r w:rsidRPr="005804B2">
        <w:t xml:space="preserve"> </w:t>
      </w:r>
    </w:p>
    <w:p w14:paraId="55C2D461" w14:textId="53261663" w:rsidR="003E76A6" w:rsidRPr="00782E2E" w:rsidRDefault="003E76A6" w:rsidP="7B254620">
      <w:pPr>
        <w:keepNext/>
        <w:tabs>
          <w:tab w:val="left" w:pos="1134"/>
          <w:tab w:val="left" w:pos="1440"/>
          <w:tab w:val="left" w:pos="1701"/>
          <w:tab w:val="left" w:pos="2268"/>
        </w:tabs>
        <w:suppressAutoHyphens/>
        <w:spacing w:before="120" w:after="0"/>
        <w:ind w:hanging="1134"/>
        <w:rPr>
          <w:rFonts w:ascii="Arial" w:hAnsi="Arial"/>
          <w:sz w:val="20"/>
        </w:rPr>
      </w:pPr>
      <w:r w:rsidRPr="7B254620">
        <w:rPr>
          <w:rFonts w:ascii="Arial" w:hAnsi="Arial"/>
          <w:sz w:val="20"/>
        </w:rPr>
        <w:t>15.21.1</w:t>
      </w:r>
      <w:r>
        <w:tab/>
      </w:r>
      <w:r w:rsidR="002E4BE0" w:rsidRPr="7B254620">
        <w:rPr>
          <w:rFonts w:ascii="Arial" w:hAnsi="Arial"/>
          <w:sz w:val="20"/>
        </w:rPr>
        <w:t>Die Wettbewerber versuchen, die längst mögliche Zeit innerhalb eines definierten Luftraumes zu verbringen</w:t>
      </w:r>
      <w:r w:rsidR="00A709BC" w:rsidRPr="7B254620">
        <w:rPr>
          <w:rFonts w:ascii="Arial" w:hAnsi="Arial"/>
          <w:sz w:val="20"/>
        </w:rPr>
        <w:t>.</w:t>
      </w:r>
      <w:r w:rsidR="00952BFE" w:rsidRPr="7B254620">
        <w:rPr>
          <w:rFonts w:ascii="Arial" w:hAnsi="Arial"/>
          <w:sz w:val="20"/>
        </w:rPr>
        <w:t xml:space="preserve"> Der Luftraum wird durch ein oder zwei Bänder um ein </w:t>
      </w:r>
      <w:r w:rsidR="005347E5" w:rsidRPr="7B254620">
        <w:rPr>
          <w:rFonts w:ascii="Arial" w:hAnsi="Arial"/>
          <w:sz w:val="20"/>
        </w:rPr>
        <w:t xml:space="preserve">vorgegebenes Höhenprofil </w:t>
      </w:r>
      <w:r w:rsidR="00C35CC1" w:rsidRPr="7B254620">
        <w:rPr>
          <w:rFonts w:ascii="Arial" w:hAnsi="Arial"/>
          <w:sz w:val="20"/>
        </w:rPr>
        <w:t>definiert. Dabei zählt die Zeit innerhalb des inneren Bandes 2</w:t>
      </w:r>
      <w:r w:rsidR="00DB1B8D">
        <w:rPr>
          <w:rFonts w:ascii="Arial" w:hAnsi="Arial"/>
          <w:sz w:val="20"/>
        </w:rPr>
        <w:t>-</w:t>
      </w:r>
      <w:r w:rsidR="00C35CC1" w:rsidRPr="7B254620">
        <w:rPr>
          <w:rFonts w:ascii="Arial" w:hAnsi="Arial"/>
          <w:sz w:val="20"/>
        </w:rPr>
        <w:t>fach, die Zeit innerhalb des äußeren Bandes einfach.</w:t>
      </w:r>
      <w:r w:rsidR="0039521C" w:rsidRPr="7B254620">
        <w:rPr>
          <w:rFonts w:ascii="Arial" w:hAnsi="Arial"/>
          <w:sz w:val="20"/>
        </w:rPr>
        <w:t xml:space="preserve"> Die Zeitspanne außerhalb der Bänder wird nicht gewertet.</w:t>
      </w:r>
      <w:r w:rsidR="00176AAE" w:rsidRPr="7B254620">
        <w:rPr>
          <w:rFonts w:ascii="Arial" w:hAnsi="Arial"/>
          <w:sz w:val="20"/>
        </w:rPr>
        <w:t xml:space="preserve"> Die Aufgabe startet </w:t>
      </w:r>
      <w:r w:rsidR="5BBFE599" w:rsidRPr="7B254620">
        <w:rPr>
          <w:rFonts w:ascii="Arial" w:hAnsi="Arial"/>
          <w:sz w:val="20"/>
        </w:rPr>
        <w:t>durch Drücken</w:t>
      </w:r>
      <w:r w:rsidR="00176AAE" w:rsidRPr="7B254620">
        <w:rPr>
          <w:rFonts w:ascii="Arial" w:hAnsi="Arial"/>
          <w:sz w:val="20"/>
        </w:rPr>
        <w:t xml:space="preserve"> eines elektronischen Markers.</w:t>
      </w:r>
    </w:p>
    <w:p w14:paraId="2E5A7CE2" w14:textId="4CF055B1" w:rsidR="003E76A6" w:rsidRPr="005804B2" w:rsidRDefault="003E76A6" w:rsidP="005804B2">
      <w:pPr>
        <w:keepNext/>
        <w:tabs>
          <w:tab w:val="left" w:pos="-1440"/>
          <w:tab w:val="left" w:pos="-720"/>
          <w:tab w:val="left" w:pos="0"/>
          <w:tab w:val="left" w:pos="1134"/>
          <w:tab w:val="left" w:pos="1440"/>
          <w:tab w:val="left" w:pos="1701"/>
          <w:tab w:val="left" w:pos="2268"/>
        </w:tabs>
        <w:suppressAutoHyphens/>
        <w:spacing w:before="120" w:after="0"/>
        <w:ind w:hanging="1134"/>
        <w:rPr>
          <w:rFonts w:ascii="Arial" w:hAnsi="Arial"/>
          <w:sz w:val="20"/>
        </w:rPr>
      </w:pPr>
      <w:r w:rsidRPr="005804B2">
        <w:rPr>
          <w:rFonts w:ascii="Arial" w:hAnsi="Arial"/>
          <w:sz w:val="20"/>
        </w:rPr>
        <w:t>15.21.2</w:t>
      </w:r>
      <w:r w:rsidRPr="005804B2">
        <w:rPr>
          <w:rFonts w:ascii="Arial" w:hAnsi="Arial"/>
          <w:sz w:val="20"/>
        </w:rPr>
        <w:tab/>
      </w:r>
      <w:r w:rsidR="00A709BC" w:rsidRPr="005804B2">
        <w:rPr>
          <w:rFonts w:ascii="Arial" w:hAnsi="Arial"/>
          <w:sz w:val="20"/>
        </w:rPr>
        <w:t>Aufgabendaten:</w:t>
      </w:r>
    </w:p>
    <w:p w14:paraId="6075B64D" w14:textId="3B144663" w:rsidR="003E76A6" w:rsidRPr="00782E2E" w:rsidRDefault="003E76A6" w:rsidP="005804B2">
      <w:pPr>
        <w:keepNext/>
        <w:tabs>
          <w:tab w:val="left" w:pos="-1440"/>
          <w:tab w:val="left" w:pos="-720"/>
          <w:tab w:val="left" w:pos="0"/>
          <w:tab w:val="left" w:pos="1843"/>
        </w:tabs>
        <w:suppressAutoHyphens/>
        <w:spacing w:before="120" w:after="0"/>
        <w:ind w:left="1418"/>
        <w:rPr>
          <w:rFonts w:ascii="Arial" w:hAnsi="Arial"/>
          <w:sz w:val="20"/>
        </w:rPr>
      </w:pPr>
      <w:r w:rsidRPr="005804B2">
        <w:rPr>
          <w:rFonts w:ascii="Arial" w:hAnsi="Arial"/>
          <w:sz w:val="20"/>
        </w:rPr>
        <w:t>a.</w:t>
      </w:r>
      <w:r w:rsidRPr="005804B2">
        <w:rPr>
          <w:rFonts w:ascii="Arial" w:hAnsi="Arial"/>
          <w:sz w:val="20"/>
        </w:rPr>
        <w:tab/>
      </w:r>
      <w:r w:rsidR="00A709BC" w:rsidRPr="005804B2">
        <w:rPr>
          <w:rFonts w:ascii="Arial" w:hAnsi="Arial"/>
          <w:sz w:val="20"/>
        </w:rPr>
        <w:t>Beschreibung des Luftraumes</w:t>
      </w:r>
      <w:r w:rsidR="00C0329E" w:rsidRPr="005804B2">
        <w:rPr>
          <w:rFonts w:ascii="Arial" w:hAnsi="Arial"/>
          <w:sz w:val="20"/>
        </w:rPr>
        <w:t xml:space="preserve"> (siehe Skizze)</w:t>
      </w:r>
    </w:p>
    <w:p w14:paraId="51421B34" w14:textId="3A08A590" w:rsidR="003E76A6" w:rsidRDefault="003E76A6" w:rsidP="005804B2">
      <w:pPr>
        <w:keepNext/>
        <w:keepLines/>
        <w:tabs>
          <w:tab w:val="left" w:pos="1134"/>
        </w:tabs>
        <w:spacing w:before="120" w:after="0"/>
        <w:ind w:hanging="1134"/>
        <w:rPr>
          <w:rFonts w:ascii="Arial" w:hAnsi="Arial" w:cs="Arial"/>
          <w:sz w:val="20"/>
        </w:rPr>
      </w:pPr>
      <w:r w:rsidRPr="005804B2">
        <w:rPr>
          <w:rFonts w:ascii="Arial" w:hAnsi="Arial"/>
          <w:sz w:val="20"/>
        </w:rPr>
        <w:t>15.21.3</w:t>
      </w:r>
      <w:r w:rsidRPr="005804B2">
        <w:rPr>
          <w:rFonts w:ascii="Arial" w:hAnsi="Arial"/>
          <w:sz w:val="20"/>
        </w:rPr>
        <w:tab/>
      </w:r>
      <w:r w:rsidR="00C0329E">
        <w:rPr>
          <w:rFonts w:ascii="Arial" w:hAnsi="Arial" w:cs="Arial"/>
          <w:sz w:val="20"/>
        </w:rPr>
        <w:t>Das Ergebnis ist die aufsummierte Zeit</w:t>
      </w:r>
      <w:r w:rsidR="00901B7B">
        <w:rPr>
          <w:rFonts w:ascii="Arial" w:hAnsi="Arial" w:cs="Arial"/>
          <w:sz w:val="20"/>
        </w:rPr>
        <w:t xml:space="preserve"> innerhalb des definierten Luftraumes. Das größte Ergebnis gewinnt.</w:t>
      </w:r>
    </w:p>
    <w:p w14:paraId="6E4B886C" w14:textId="36CCACFB" w:rsidR="00B91E23" w:rsidRDefault="00B91E23" w:rsidP="005804B2">
      <w:pPr>
        <w:keepNext/>
        <w:keepLines/>
        <w:tabs>
          <w:tab w:val="left" w:pos="1134"/>
        </w:tabs>
        <w:spacing w:before="120" w:after="0"/>
        <w:ind w:hanging="1134"/>
        <w:rPr>
          <w:rFonts w:ascii="Arial" w:hAnsi="Arial" w:cs="Arial"/>
          <w:sz w:val="20"/>
        </w:rPr>
      </w:pPr>
      <w:r>
        <w:rPr>
          <w:rFonts w:ascii="Arial" w:hAnsi="Arial" w:cs="Arial"/>
          <w:sz w:val="20"/>
        </w:rPr>
        <w:tab/>
        <w:t>Beispiel- Skizze</w:t>
      </w:r>
    </w:p>
    <w:p w14:paraId="08173F16" w14:textId="6514E323" w:rsidR="00B91E23" w:rsidRPr="0004420C" w:rsidRDefault="00B91E23" w:rsidP="005804B2">
      <w:pPr>
        <w:keepNext/>
        <w:keepLines/>
        <w:tabs>
          <w:tab w:val="left" w:pos="1134"/>
        </w:tabs>
        <w:spacing w:before="120" w:after="0"/>
        <w:ind w:hanging="1134"/>
        <w:rPr>
          <w:rFonts w:ascii="Arial" w:hAnsi="Arial" w:cs="Arial"/>
          <w:sz w:val="20"/>
        </w:rPr>
      </w:pPr>
      <w:r w:rsidRPr="00125BE3">
        <w:rPr>
          <w:noProof/>
        </w:rPr>
        <w:drawing>
          <wp:anchor distT="0" distB="0" distL="114300" distR="114300" simplePos="0" relativeHeight="251661312" behindDoc="0" locked="0" layoutInCell="1" allowOverlap="1" wp14:anchorId="4359D3C2" wp14:editId="67C7EB5A">
            <wp:simplePos x="0" y="0"/>
            <wp:positionH relativeFrom="column">
              <wp:posOffset>738835</wp:posOffset>
            </wp:positionH>
            <wp:positionV relativeFrom="paragraph">
              <wp:posOffset>94462</wp:posOffset>
            </wp:positionV>
            <wp:extent cx="5193102" cy="3236581"/>
            <wp:effectExtent l="0" t="0" r="7620" b="2540"/>
            <wp:wrapNone/>
            <wp:docPr id="1664994234" name="Grafik 1664994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93102" cy="32365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D72FC" w14:textId="77777777" w:rsidR="005361FF" w:rsidRPr="00D023CD" w:rsidRDefault="005361FF">
      <w:pPr>
        <w:pStyle w:val="berschrift1"/>
        <w:rPr>
          <w:rFonts w:cs="Arial"/>
        </w:rPr>
      </w:pPr>
    </w:p>
    <w:p w14:paraId="7063AE7E" w14:textId="1235D2A0" w:rsidR="00DD4EC7" w:rsidRPr="00D15CCD" w:rsidRDefault="00DD4EC7">
      <w:pPr>
        <w:pStyle w:val="berschrift1"/>
        <w:rPr>
          <w:rFonts w:cs="Arial"/>
        </w:rPr>
      </w:pPr>
      <w:r w:rsidRPr="00D023CD">
        <w:rPr>
          <w:rFonts w:cs="Arial"/>
        </w:rPr>
        <w:br w:type="page"/>
      </w:r>
      <w:bookmarkStart w:id="266" w:name="_Toc221560331"/>
      <w:r w:rsidR="0004420C">
        <w:rPr>
          <w:rFonts w:cs="Arial"/>
        </w:rPr>
        <w:lastRenderedPageBreak/>
        <w:t xml:space="preserve">REGELN </w:t>
      </w:r>
      <w:r w:rsidRPr="00D15CCD">
        <w:rPr>
          <w:rFonts w:cs="Arial"/>
        </w:rPr>
        <w:t>ANNEX 1 - ABBREVIATION LIST</w:t>
      </w:r>
      <w:bookmarkEnd w:id="266"/>
    </w:p>
    <w:p w14:paraId="3B2A0F49" w14:textId="77777777" w:rsidR="00DD4EC7" w:rsidRPr="00D15CCD" w:rsidRDefault="00DD4EC7">
      <w:pPr>
        <w:ind w:left="0"/>
        <w:rPr>
          <w:rFonts w:ascii="Arial" w:hAnsi="Arial" w:cs="Arial"/>
          <w:sz w:val="20"/>
        </w:rPr>
      </w:pPr>
      <w:r w:rsidRPr="00D15CCD">
        <w:rPr>
          <w:rFonts w:ascii="Arial" w:hAnsi="Arial" w:cs="Arial"/>
          <w:sz w:val="20"/>
        </w:rPr>
        <w:t>(Diese Liste wurde nicht übersetzt)</w:t>
      </w:r>
    </w:p>
    <w:tbl>
      <w:tblPr>
        <w:tblW w:w="9377"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A0" w:firstRow="1" w:lastRow="0" w:firstColumn="1" w:lastColumn="0" w:noHBand="0" w:noVBand="0"/>
      </w:tblPr>
      <w:tblGrid>
        <w:gridCol w:w="1786"/>
        <w:gridCol w:w="1868"/>
        <w:gridCol w:w="5723"/>
      </w:tblGrid>
      <w:tr w:rsidR="00DD4EC7" w:rsidRPr="00D15CCD" w14:paraId="4C023133" w14:textId="77777777" w:rsidTr="005361FF">
        <w:trPr>
          <w:cantSplit/>
          <w:trHeight w:hRule="exact" w:val="280"/>
        </w:trPr>
        <w:tc>
          <w:tcPr>
            <w:tcW w:w="1786" w:type="dxa"/>
            <w:tcBorders>
              <w:bottom w:val="nil"/>
            </w:tcBorders>
          </w:tcPr>
          <w:p w14:paraId="57993291" w14:textId="77777777" w:rsidR="00DD4EC7" w:rsidRPr="00D15CCD" w:rsidRDefault="00DD4EC7">
            <w:pPr>
              <w:ind w:left="0" w:right="-172"/>
              <w:jc w:val="both"/>
              <w:rPr>
                <w:rFonts w:ascii="Arial" w:hAnsi="Arial" w:cs="Arial"/>
                <w:snapToGrid w:val="0"/>
                <w:sz w:val="20"/>
                <w:lang w:val="en-US"/>
              </w:rPr>
            </w:pPr>
            <w:r w:rsidRPr="00D15CCD">
              <w:rPr>
                <w:rFonts w:ascii="Arial" w:hAnsi="Arial" w:cs="Arial"/>
                <w:snapToGrid w:val="0"/>
                <w:sz w:val="20"/>
                <w:lang w:val="en-US"/>
              </w:rPr>
              <w:t>Rule ref</w:t>
            </w:r>
          </w:p>
        </w:tc>
        <w:tc>
          <w:tcPr>
            <w:tcW w:w="1868" w:type="dxa"/>
            <w:tcBorders>
              <w:bottom w:val="nil"/>
            </w:tcBorders>
          </w:tcPr>
          <w:p w14:paraId="2B35D6B8" w14:textId="77777777" w:rsidR="00DD4EC7" w:rsidRPr="00D15CCD" w:rsidRDefault="00DD4EC7">
            <w:pPr>
              <w:ind w:left="0" w:right="-172"/>
              <w:jc w:val="center"/>
              <w:rPr>
                <w:rFonts w:ascii="Arial" w:hAnsi="Arial" w:cs="Arial"/>
                <w:b/>
                <w:snapToGrid w:val="0"/>
                <w:sz w:val="20"/>
                <w:lang w:val="en-US"/>
              </w:rPr>
            </w:pPr>
            <w:r w:rsidRPr="00D15CCD">
              <w:rPr>
                <w:rFonts w:ascii="Arial" w:hAnsi="Arial" w:cs="Arial"/>
                <w:b/>
                <w:snapToGrid w:val="0"/>
                <w:sz w:val="20"/>
                <w:lang w:val="en-US"/>
              </w:rPr>
              <w:t>Abbr.</w:t>
            </w:r>
          </w:p>
        </w:tc>
        <w:tc>
          <w:tcPr>
            <w:tcW w:w="5723" w:type="dxa"/>
            <w:tcBorders>
              <w:bottom w:val="nil"/>
            </w:tcBorders>
          </w:tcPr>
          <w:p w14:paraId="4B7B15DA" w14:textId="77777777" w:rsidR="00DD4EC7" w:rsidRPr="00D15CCD" w:rsidRDefault="00DD4EC7">
            <w:pPr>
              <w:ind w:left="0" w:right="-172"/>
              <w:rPr>
                <w:rFonts w:ascii="Arial" w:hAnsi="Arial" w:cs="Arial"/>
                <w:snapToGrid w:val="0"/>
                <w:sz w:val="20"/>
                <w:lang w:val="en-US"/>
              </w:rPr>
            </w:pPr>
            <w:r w:rsidRPr="00D15CCD">
              <w:rPr>
                <w:rFonts w:ascii="Arial" w:hAnsi="Arial" w:cs="Arial"/>
                <w:snapToGrid w:val="0"/>
                <w:sz w:val="20"/>
                <w:lang w:val="en-US"/>
              </w:rPr>
              <w:t>Rule</w:t>
            </w:r>
          </w:p>
        </w:tc>
      </w:tr>
      <w:tr w:rsidR="00B91E23" w:rsidRPr="00D15CCD" w14:paraId="0DE217C6" w14:textId="77777777" w:rsidTr="005361FF">
        <w:trPr>
          <w:cantSplit/>
          <w:trHeight w:hRule="exact" w:val="280"/>
        </w:trPr>
        <w:tc>
          <w:tcPr>
            <w:tcW w:w="1786" w:type="dxa"/>
            <w:tcBorders>
              <w:top w:val="nil"/>
              <w:left w:val="nil"/>
              <w:bottom w:val="nil"/>
              <w:right w:val="nil"/>
            </w:tcBorders>
          </w:tcPr>
          <w:p w14:paraId="5336A003" w14:textId="2F3004D6" w:rsidR="00B91E23" w:rsidRPr="00D15CCD" w:rsidRDefault="00B91E23" w:rsidP="005361FF">
            <w:pPr>
              <w:ind w:left="0" w:right="-172"/>
              <w:jc w:val="both"/>
              <w:rPr>
                <w:rFonts w:ascii="Arial" w:hAnsi="Arial" w:cs="Arial"/>
                <w:snapToGrid w:val="0"/>
                <w:sz w:val="20"/>
                <w:lang w:val="en-US"/>
              </w:rPr>
            </w:pPr>
            <w:r>
              <w:rPr>
                <w:rFonts w:ascii="Arial" w:hAnsi="Arial" w:cs="Arial"/>
                <w:snapToGrid w:val="0"/>
                <w:sz w:val="20"/>
                <w:lang w:val="en-US"/>
              </w:rPr>
              <w:t>2.3, 13.5</w:t>
            </w:r>
          </w:p>
        </w:tc>
        <w:tc>
          <w:tcPr>
            <w:tcW w:w="1868" w:type="dxa"/>
            <w:tcBorders>
              <w:top w:val="nil"/>
              <w:left w:val="nil"/>
              <w:bottom w:val="nil"/>
              <w:right w:val="nil"/>
            </w:tcBorders>
          </w:tcPr>
          <w:p w14:paraId="71A56FB3" w14:textId="06B9919B" w:rsidR="00B91E23" w:rsidRPr="00D15CCD" w:rsidRDefault="00B91E23" w:rsidP="005361FF">
            <w:pPr>
              <w:ind w:left="0" w:right="-172"/>
              <w:jc w:val="center"/>
              <w:rPr>
                <w:rFonts w:ascii="Arial" w:hAnsi="Arial" w:cs="Arial"/>
                <w:b/>
                <w:snapToGrid w:val="0"/>
                <w:sz w:val="20"/>
                <w:lang w:val="en-US"/>
              </w:rPr>
            </w:pPr>
            <w:r>
              <w:rPr>
                <w:rFonts w:ascii="Arial" w:hAnsi="Arial" w:cs="Arial"/>
                <w:b/>
                <w:snapToGrid w:val="0"/>
                <w:sz w:val="20"/>
                <w:lang w:val="en-US"/>
              </w:rPr>
              <w:t>RFS</w:t>
            </w:r>
          </w:p>
        </w:tc>
        <w:tc>
          <w:tcPr>
            <w:tcW w:w="5723" w:type="dxa"/>
            <w:tcBorders>
              <w:top w:val="nil"/>
              <w:left w:val="nil"/>
              <w:bottom w:val="nil"/>
              <w:right w:val="nil"/>
            </w:tcBorders>
          </w:tcPr>
          <w:p w14:paraId="72BB1358" w14:textId="646297EA" w:rsidR="00B91E23" w:rsidRPr="00D15CCD" w:rsidRDefault="00B91E23" w:rsidP="005361FF">
            <w:pPr>
              <w:ind w:left="0" w:right="-172"/>
              <w:rPr>
                <w:rFonts w:ascii="Arial" w:hAnsi="Arial" w:cs="Arial"/>
                <w:snapToGrid w:val="0"/>
                <w:color w:val="000000"/>
                <w:sz w:val="20"/>
              </w:rPr>
            </w:pPr>
            <w:proofErr w:type="spellStart"/>
            <w:r>
              <w:rPr>
                <w:rFonts w:ascii="Arial" w:hAnsi="Arial" w:cs="Arial"/>
                <w:snapToGrid w:val="0"/>
                <w:color w:val="000000"/>
                <w:sz w:val="20"/>
              </w:rPr>
              <w:t>Respectful</w:t>
            </w:r>
            <w:proofErr w:type="spellEnd"/>
            <w:r>
              <w:rPr>
                <w:rFonts w:ascii="Arial" w:hAnsi="Arial" w:cs="Arial"/>
                <w:snapToGrid w:val="0"/>
                <w:color w:val="000000"/>
                <w:sz w:val="20"/>
              </w:rPr>
              <w:t xml:space="preserve"> Flying Score</w:t>
            </w:r>
          </w:p>
        </w:tc>
      </w:tr>
      <w:tr w:rsidR="005361FF" w:rsidRPr="00D15CCD" w14:paraId="24FA8FD4" w14:textId="77777777" w:rsidTr="005361FF">
        <w:trPr>
          <w:cantSplit/>
          <w:trHeight w:hRule="exact" w:val="280"/>
        </w:trPr>
        <w:tc>
          <w:tcPr>
            <w:tcW w:w="1786" w:type="dxa"/>
            <w:tcBorders>
              <w:top w:val="nil"/>
              <w:left w:val="nil"/>
              <w:bottom w:val="nil"/>
              <w:right w:val="nil"/>
            </w:tcBorders>
          </w:tcPr>
          <w:p w14:paraId="09A2DA73" w14:textId="2568561F" w:rsidR="005361FF" w:rsidRPr="00D15CCD" w:rsidRDefault="005361FF" w:rsidP="005361FF">
            <w:pPr>
              <w:ind w:left="0" w:right="-172"/>
              <w:jc w:val="both"/>
              <w:rPr>
                <w:rFonts w:ascii="Arial" w:hAnsi="Arial" w:cs="Arial"/>
                <w:snapToGrid w:val="0"/>
                <w:sz w:val="20"/>
                <w:lang w:val="en-US"/>
              </w:rPr>
            </w:pPr>
            <w:r w:rsidRPr="00D15CCD">
              <w:rPr>
                <w:rFonts w:ascii="Arial" w:hAnsi="Arial" w:cs="Arial"/>
                <w:snapToGrid w:val="0"/>
                <w:sz w:val="20"/>
                <w:lang w:val="en-US"/>
              </w:rPr>
              <w:t>4.4.2</w:t>
            </w:r>
          </w:p>
        </w:tc>
        <w:tc>
          <w:tcPr>
            <w:tcW w:w="1868" w:type="dxa"/>
            <w:tcBorders>
              <w:top w:val="nil"/>
              <w:left w:val="nil"/>
              <w:bottom w:val="nil"/>
              <w:right w:val="nil"/>
            </w:tcBorders>
          </w:tcPr>
          <w:p w14:paraId="47A31916" w14:textId="2EBCAE57" w:rsidR="005361FF" w:rsidRPr="00D15CCD" w:rsidRDefault="005361FF" w:rsidP="005361FF">
            <w:pPr>
              <w:ind w:left="0" w:right="-172"/>
              <w:jc w:val="center"/>
              <w:rPr>
                <w:rFonts w:ascii="Arial" w:hAnsi="Arial" w:cs="Arial"/>
                <w:b/>
                <w:snapToGrid w:val="0"/>
                <w:sz w:val="20"/>
                <w:lang w:val="en-US"/>
              </w:rPr>
            </w:pPr>
            <w:r w:rsidRPr="00D15CCD">
              <w:rPr>
                <w:rFonts w:ascii="Arial" w:hAnsi="Arial" w:cs="Arial"/>
                <w:b/>
                <w:snapToGrid w:val="0"/>
                <w:sz w:val="20"/>
                <w:lang w:val="en-US"/>
              </w:rPr>
              <w:t>SOH</w:t>
            </w:r>
          </w:p>
        </w:tc>
        <w:tc>
          <w:tcPr>
            <w:tcW w:w="5723" w:type="dxa"/>
            <w:tcBorders>
              <w:top w:val="nil"/>
              <w:left w:val="nil"/>
              <w:bottom w:val="nil"/>
              <w:right w:val="nil"/>
            </w:tcBorders>
          </w:tcPr>
          <w:p w14:paraId="57063A61" w14:textId="17791999" w:rsidR="005361FF" w:rsidRPr="00D15CCD" w:rsidRDefault="005361FF" w:rsidP="005361FF">
            <w:pPr>
              <w:ind w:left="0" w:right="-172"/>
              <w:rPr>
                <w:rFonts w:ascii="Arial" w:hAnsi="Arial" w:cs="Arial"/>
                <w:snapToGrid w:val="0"/>
                <w:sz w:val="20"/>
                <w:lang w:val="en-US"/>
              </w:rPr>
            </w:pPr>
            <w:proofErr w:type="spellStart"/>
            <w:r w:rsidRPr="00D15CCD">
              <w:rPr>
                <w:rFonts w:ascii="Arial" w:hAnsi="Arial" w:cs="Arial"/>
                <w:snapToGrid w:val="0"/>
                <w:color w:val="000000"/>
                <w:sz w:val="20"/>
              </w:rPr>
              <w:t>Safety</w:t>
            </w:r>
            <w:proofErr w:type="spellEnd"/>
            <w:r w:rsidRPr="00D15CCD">
              <w:rPr>
                <w:rFonts w:ascii="Arial" w:hAnsi="Arial" w:cs="Arial"/>
                <w:snapToGrid w:val="0"/>
                <w:color w:val="000000"/>
                <w:sz w:val="20"/>
              </w:rPr>
              <w:t xml:space="preserve"> Operation Handbook</w:t>
            </w:r>
          </w:p>
        </w:tc>
      </w:tr>
      <w:tr w:rsidR="005361FF" w:rsidRPr="00D15CCD" w14:paraId="04A05508" w14:textId="77777777" w:rsidTr="005361FF">
        <w:trPr>
          <w:trHeight w:hRule="exact" w:val="280"/>
        </w:trPr>
        <w:tc>
          <w:tcPr>
            <w:tcW w:w="1786" w:type="dxa"/>
            <w:tcBorders>
              <w:top w:val="nil"/>
              <w:left w:val="nil"/>
              <w:bottom w:val="nil"/>
              <w:right w:val="nil"/>
            </w:tcBorders>
          </w:tcPr>
          <w:p w14:paraId="0B2645AD"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5.10</w:t>
            </w:r>
          </w:p>
        </w:tc>
        <w:tc>
          <w:tcPr>
            <w:tcW w:w="1868" w:type="dxa"/>
            <w:tcBorders>
              <w:top w:val="nil"/>
              <w:left w:val="nil"/>
              <w:bottom w:val="nil"/>
              <w:right w:val="nil"/>
            </w:tcBorders>
          </w:tcPr>
          <w:p w14:paraId="564BB0A6" w14:textId="77777777" w:rsidR="005361FF" w:rsidRPr="00D15CCD" w:rsidRDefault="005361FF" w:rsidP="005361FF">
            <w:pPr>
              <w:ind w:left="0" w:right="-172"/>
              <w:jc w:val="center"/>
              <w:rPr>
                <w:rFonts w:ascii="Arial" w:hAnsi="Arial" w:cs="Arial"/>
                <w:b/>
                <w:snapToGrid w:val="0"/>
                <w:sz w:val="20"/>
                <w:lang w:val="en-US"/>
              </w:rPr>
            </w:pPr>
            <w:r w:rsidRPr="00D15CCD">
              <w:rPr>
                <w:rFonts w:ascii="Arial" w:hAnsi="Arial" w:cs="Arial"/>
                <w:b/>
                <w:snapToGrid w:val="0"/>
                <w:sz w:val="20"/>
                <w:lang w:val="en-US"/>
              </w:rPr>
              <w:t>ONB</w:t>
            </w:r>
          </w:p>
        </w:tc>
        <w:tc>
          <w:tcPr>
            <w:tcW w:w="5723" w:type="dxa"/>
            <w:tcBorders>
              <w:top w:val="nil"/>
              <w:left w:val="nil"/>
              <w:bottom w:val="nil"/>
              <w:right w:val="nil"/>
            </w:tcBorders>
          </w:tcPr>
          <w:p w14:paraId="30C4AFFD"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OFFICIAL NOTICE BOARD (ONB)</w:t>
            </w:r>
          </w:p>
        </w:tc>
      </w:tr>
      <w:tr w:rsidR="005361FF" w:rsidRPr="00D15CCD" w14:paraId="09AF07F7" w14:textId="77777777" w:rsidTr="005361FF">
        <w:trPr>
          <w:trHeight w:hRule="exact" w:val="280"/>
        </w:trPr>
        <w:tc>
          <w:tcPr>
            <w:tcW w:w="1786" w:type="dxa"/>
            <w:tcBorders>
              <w:top w:val="nil"/>
            </w:tcBorders>
          </w:tcPr>
          <w:p w14:paraId="15EAB866"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6.11</w:t>
            </w:r>
          </w:p>
        </w:tc>
        <w:tc>
          <w:tcPr>
            <w:tcW w:w="1868" w:type="dxa"/>
            <w:tcBorders>
              <w:top w:val="nil"/>
            </w:tcBorders>
          </w:tcPr>
          <w:p w14:paraId="68B0E623" w14:textId="77777777" w:rsidR="005361FF" w:rsidRPr="00D15CCD" w:rsidRDefault="005361FF" w:rsidP="005361FF">
            <w:pPr>
              <w:ind w:left="0" w:right="-172"/>
              <w:jc w:val="center"/>
              <w:rPr>
                <w:rFonts w:ascii="Arial" w:hAnsi="Arial" w:cs="Arial"/>
                <w:b/>
                <w:snapToGrid w:val="0"/>
                <w:sz w:val="20"/>
                <w:lang w:val="en-US"/>
              </w:rPr>
            </w:pPr>
            <w:r w:rsidRPr="00D15CCD">
              <w:rPr>
                <w:rFonts w:ascii="Arial" w:hAnsi="Arial" w:cs="Arial"/>
                <w:b/>
                <w:snapToGrid w:val="0"/>
                <w:sz w:val="20"/>
                <w:lang w:val="en-US"/>
              </w:rPr>
              <w:t>FRF</w:t>
            </w:r>
          </w:p>
        </w:tc>
        <w:tc>
          <w:tcPr>
            <w:tcW w:w="5723" w:type="dxa"/>
            <w:tcBorders>
              <w:top w:val="nil"/>
            </w:tcBorders>
          </w:tcPr>
          <w:p w14:paraId="6579B8AF"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FLIGT REPORT FORM (FRF)</w:t>
            </w:r>
          </w:p>
        </w:tc>
      </w:tr>
      <w:tr w:rsidR="005361FF" w:rsidRPr="00D15CCD" w14:paraId="0BD002CE" w14:textId="77777777" w:rsidTr="009471B0">
        <w:trPr>
          <w:trHeight w:hRule="exact" w:val="280"/>
        </w:trPr>
        <w:tc>
          <w:tcPr>
            <w:tcW w:w="1786" w:type="dxa"/>
          </w:tcPr>
          <w:p w14:paraId="756B517D"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7.2.</w:t>
            </w:r>
          </w:p>
        </w:tc>
        <w:tc>
          <w:tcPr>
            <w:tcW w:w="1868" w:type="dxa"/>
          </w:tcPr>
          <w:p w14:paraId="31222072" w14:textId="77777777" w:rsidR="005361FF" w:rsidRPr="00D15CCD" w:rsidRDefault="005361FF" w:rsidP="005361FF">
            <w:pPr>
              <w:pStyle w:val="berschrift9"/>
              <w:jc w:val="center"/>
              <w:rPr>
                <w:rFonts w:cs="Arial"/>
              </w:rPr>
            </w:pPr>
            <w:r w:rsidRPr="00D15CCD">
              <w:rPr>
                <w:rFonts w:cs="Arial"/>
              </w:rPr>
              <w:t>OFB</w:t>
            </w:r>
          </w:p>
        </w:tc>
        <w:tc>
          <w:tcPr>
            <w:tcW w:w="5723" w:type="dxa"/>
          </w:tcPr>
          <w:p w14:paraId="05438EF5"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OUT OF BOUNDS (OFB)</w:t>
            </w:r>
          </w:p>
        </w:tc>
      </w:tr>
      <w:tr w:rsidR="005361FF" w:rsidRPr="00D15CCD" w14:paraId="17B0448F" w14:textId="77777777" w:rsidTr="009471B0">
        <w:trPr>
          <w:trHeight w:hRule="exact" w:val="280"/>
        </w:trPr>
        <w:tc>
          <w:tcPr>
            <w:tcW w:w="1786" w:type="dxa"/>
          </w:tcPr>
          <w:p w14:paraId="46085C59"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7.3</w:t>
            </w:r>
          </w:p>
        </w:tc>
        <w:tc>
          <w:tcPr>
            <w:tcW w:w="1868" w:type="dxa"/>
          </w:tcPr>
          <w:p w14:paraId="49CB8F0F"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PZ</w:t>
            </w:r>
          </w:p>
        </w:tc>
        <w:tc>
          <w:tcPr>
            <w:tcW w:w="5723" w:type="dxa"/>
          </w:tcPr>
          <w:p w14:paraId="213C0C4A"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PROHIBITED ZONES (PZs)</w:t>
            </w:r>
          </w:p>
        </w:tc>
      </w:tr>
      <w:tr w:rsidR="005361FF" w:rsidRPr="00D15CCD" w14:paraId="5F45AD96" w14:textId="77777777" w:rsidTr="009471B0">
        <w:trPr>
          <w:trHeight w:hRule="exact" w:val="280"/>
        </w:trPr>
        <w:tc>
          <w:tcPr>
            <w:tcW w:w="1786" w:type="dxa"/>
          </w:tcPr>
          <w:p w14:paraId="6042D4F9"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8.6</w:t>
            </w:r>
          </w:p>
        </w:tc>
        <w:tc>
          <w:tcPr>
            <w:tcW w:w="1868" w:type="dxa"/>
          </w:tcPr>
          <w:p w14:paraId="7EF1490B"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GB</w:t>
            </w:r>
          </w:p>
        </w:tc>
        <w:tc>
          <w:tcPr>
            <w:tcW w:w="5723" w:type="dxa"/>
          </w:tcPr>
          <w:p w14:paraId="098C1D1E"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GENERAL BRIEFING (GB) – General- Briefing</w:t>
            </w:r>
          </w:p>
        </w:tc>
      </w:tr>
      <w:tr w:rsidR="005361FF" w:rsidRPr="008D15B8" w14:paraId="4F0B1C2D" w14:textId="77777777" w:rsidTr="009471B0">
        <w:trPr>
          <w:trHeight w:hRule="exact" w:val="280"/>
        </w:trPr>
        <w:tc>
          <w:tcPr>
            <w:tcW w:w="1786" w:type="dxa"/>
          </w:tcPr>
          <w:p w14:paraId="0F213B59"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 xml:space="preserve">9.1 </w:t>
            </w:r>
          </w:p>
        </w:tc>
        <w:tc>
          <w:tcPr>
            <w:tcW w:w="1868" w:type="dxa"/>
          </w:tcPr>
          <w:p w14:paraId="08EE6F5F"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CLA</w:t>
            </w:r>
          </w:p>
        </w:tc>
        <w:tc>
          <w:tcPr>
            <w:tcW w:w="5723" w:type="dxa"/>
          </w:tcPr>
          <w:p w14:paraId="3E333F2B"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COMMON LAUNCH AREA(S) (CLA)</w:t>
            </w:r>
          </w:p>
        </w:tc>
      </w:tr>
      <w:tr w:rsidR="005361FF" w:rsidRPr="008D15B8" w14:paraId="709C50DE" w14:textId="77777777" w:rsidTr="009471B0">
        <w:trPr>
          <w:trHeight w:hRule="exact" w:val="280"/>
        </w:trPr>
        <w:tc>
          <w:tcPr>
            <w:tcW w:w="1786" w:type="dxa"/>
          </w:tcPr>
          <w:p w14:paraId="7844D617" w14:textId="77777777" w:rsidR="005361FF" w:rsidRPr="00D15CCD" w:rsidRDefault="005361FF" w:rsidP="005361FF">
            <w:pPr>
              <w:ind w:left="0"/>
              <w:rPr>
                <w:rFonts w:ascii="Arial" w:hAnsi="Arial" w:cs="Arial"/>
                <w:snapToGrid w:val="0"/>
                <w:sz w:val="20"/>
                <w:lang w:val="en-US"/>
              </w:rPr>
            </w:pPr>
          </w:p>
        </w:tc>
        <w:tc>
          <w:tcPr>
            <w:tcW w:w="1868" w:type="dxa"/>
          </w:tcPr>
          <w:p w14:paraId="03D63834"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CLP</w:t>
            </w:r>
          </w:p>
        </w:tc>
        <w:tc>
          <w:tcPr>
            <w:tcW w:w="5723" w:type="dxa"/>
          </w:tcPr>
          <w:p w14:paraId="4C36E281"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COMMON LAUNCH POINT(S) (CLP)</w:t>
            </w:r>
          </w:p>
        </w:tc>
      </w:tr>
      <w:tr w:rsidR="005361FF" w:rsidRPr="00D15CCD" w14:paraId="026E32C4" w14:textId="77777777" w:rsidTr="009471B0">
        <w:trPr>
          <w:trHeight w:hRule="exact" w:val="280"/>
        </w:trPr>
        <w:tc>
          <w:tcPr>
            <w:tcW w:w="1786" w:type="dxa"/>
          </w:tcPr>
          <w:p w14:paraId="37D744F7"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9.2.</w:t>
            </w:r>
          </w:p>
        </w:tc>
        <w:tc>
          <w:tcPr>
            <w:tcW w:w="1868" w:type="dxa"/>
          </w:tcPr>
          <w:p w14:paraId="587D9C5C" w14:textId="37BA85B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ILP</w:t>
            </w:r>
          </w:p>
        </w:tc>
        <w:tc>
          <w:tcPr>
            <w:tcW w:w="5723" w:type="dxa"/>
          </w:tcPr>
          <w:p w14:paraId="65E44D16" w14:textId="09A888A3"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INDIVIDUAL LAUNCH POINTS (ILP)</w:t>
            </w:r>
          </w:p>
        </w:tc>
      </w:tr>
      <w:tr w:rsidR="005361FF" w:rsidRPr="00D15CCD" w14:paraId="69FDF5C2" w14:textId="77777777" w:rsidTr="009471B0">
        <w:trPr>
          <w:trHeight w:hRule="exact" w:val="280"/>
        </w:trPr>
        <w:tc>
          <w:tcPr>
            <w:tcW w:w="1786" w:type="dxa"/>
          </w:tcPr>
          <w:p w14:paraId="52031DBE"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 xml:space="preserve">12.9 </w:t>
            </w:r>
          </w:p>
        </w:tc>
        <w:tc>
          <w:tcPr>
            <w:tcW w:w="1868" w:type="dxa"/>
          </w:tcPr>
          <w:p w14:paraId="5C98EB5F"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GMD</w:t>
            </w:r>
          </w:p>
        </w:tc>
        <w:tc>
          <w:tcPr>
            <w:tcW w:w="5723" w:type="dxa"/>
          </w:tcPr>
          <w:p w14:paraId="718A842F"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 xml:space="preserve">GRAVITY MARKER DROP (GMD) - </w:t>
            </w:r>
            <w:proofErr w:type="spellStart"/>
            <w:r w:rsidRPr="00D15CCD">
              <w:rPr>
                <w:rFonts w:ascii="Arial" w:hAnsi="Arial" w:cs="Arial"/>
                <w:snapToGrid w:val="0"/>
                <w:sz w:val="20"/>
                <w:lang w:val="en-US"/>
              </w:rPr>
              <w:t>Fallenlassen</w:t>
            </w:r>
            <w:proofErr w:type="spellEnd"/>
          </w:p>
        </w:tc>
      </w:tr>
      <w:tr w:rsidR="005361FF" w:rsidRPr="008D15B8" w14:paraId="44FC70CD" w14:textId="77777777" w:rsidTr="009471B0">
        <w:trPr>
          <w:trHeight w:hRule="exact" w:val="544"/>
        </w:trPr>
        <w:tc>
          <w:tcPr>
            <w:tcW w:w="1786" w:type="dxa"/>
          </w:tcPr>
          <w:p w14:paraId="4ECA08E3" w14:textId="7DC6FB9C"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 xml:space="preserve">12.20 </w:t>
            </w:r>
          </w:p>
        </w:tc>
        <w:tc>
          <w:tcPr>
            <w:tcW w:w="1868" w:type="dxa"/>
          </w:tcPr>
          <w:p w14:paraId="37C3DE82" w14:textId="55AF902C"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MMA</w:t>
            </w:r>
          </w:p>
        </w:tc>
        <w:tc>
          <w:tcPr>
            <w:tcW w:w="5723" w:type="dxa"/>
          </w:tcPr>
          <w:p w14:paraId="703BE63C" w14:textId="4B3AD59B"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MARKER MEASURING AREA (MMA) - Markermessgebiet</w:t>
            </w:r>
          </w:p>
        </w:tc>
      </w:tr>
      <w:tr w:rsidR="005361FF" w:rsidRPr="008D15B8" w14:paraId="28C537C1" w14:textId="77777777" w:rsidTr="009471B0">
        <w:trPr>
          <w:trHeight w:hRule="exact" w:val="280"/>
        </w:trPr>
        <w:tc>
          <w:tcPr>
            <w:tcW w:w="1786" w:type="dxa"/>
          </w:tcPr>
          <w:p w14:paraId="23803C9F" w14:textId="77777777" w:rsidR="005361FF" w:rsidRPr="00D15CCD" w:rsidRDefault="005361FF" w:rsidP="005361FF">
            <w:pPr>
              <w:ind w:left="0"/>
              <w:rPr>
                <w:rFonts w:ascii="Arial" w:hAnsi="Arial" w:cs="Arial"/>
                <w:snapToGrid w:val="0"/>
                <w:sz w:val="20"/>
                <w:lang w:val="en-US"/>
              </w:rPr>
            </w:pPr>
          </w:p>
        </w:tc>
        <w:tc>
          <w:tcPr>
            <w:tcW w:w="1868" w:type="dxa"/>
          </w:tcPr>
          <w:p w14:paraId="09A25291" w14:textId="77777777" w:rsidR="005361FF" w:rsidRPr="00D15CCD" w:rsidRDefault="005361FF" w:rsidP="005361FF">
            <w:pPr>
              <w:ind w:left="0"/>
              <w:jc w:val="center"/>
              <w:rPr>
                <w:rFonts w:ascii="Arial" w:hAnsi="Arial" w:cs="Arial"/>
                <w:b/>
                <w:snapToGrid w:val="0"/>
                <w:sz w:val="20"/>
                <w:lang w:val="en-US"/>
              </w:rPr>
            </w:pPr>
          </w:p>
        </w:tc>
        <w:tc>
          <w:tcPr>
            <w:tcW w:w="5723" w:type="dxa"/>
          </w:tcPr>
          <w:p w14:paraId="33463DFF" w14:textId="77777777" w:rsidR="005361FF" w:rsidRPr="00D15CCD" w:rsidRDefault="005361FF" w:rsidP="005361FF">
            <w:pPr>
              <w:ind w:left="0" w:right="-172"/>
              <w:jc w:val="right"/>
              <w:rPr>
                <w:rFonts w:ascii="Arial" w:hAnsi="Arial" w:cs="Arial"/>
                <w:snapToGrid w:val="0"/>
                <w:sz w:val="20"/>
                <w:lang w:val="en-US"/>
              </w:rPr>
            </w:pPr>
          </w:p>
        </w:tc>
      </w:tr>
      <w:tr w:rsidR="005361FF" w:rsidRPr="00D15CCD" w14:paraId="0744F7D1" w14:textId="77777777" w:rsidTr="009471B0">
        <w:trPr>
          <w:trHeight w:hRule="exact" w:val="280"/>
        </w:trPr>
        <w:tc>
          <w:tcPr>
            <w:tcW w:w="1786" w:type="dxa"/>
          </w:tcPr>
          <w:p w14:paraId="30F8B1F8"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15.1</w:t>
            </w:r>
          </w:p>
        </w:tc>
        <w:tc>
          <w:tcPr>
            <w:tcW w:w="1868" w:type="dxa"/>
          </w:tcPr>
          <w:p w14:paraId="4FD03C2D"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PDG</w:t>
            </w:r>
          </w:p>
        </w:tc>
        <w:tc>
          <w:tcPr>
            <w:tcW w:w="5723" w:type="dxa"/>
          </w:tcPr>
          <w:p w14:paraId="02A17653"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PILOT DECLARED GOAL (PDG)</w:t>
            </w:r>
          </w:p>
        </w:tc>
      </w:tr>
      <w:tr w:rsidR="005361FF" w:rsidRPr="00D15CCD" w14:paraId="3C4E2FFE" w14:textId="77777777" w:rsidTr="009471B0">
        <w:trPr>
          <w:trHeight w:hRule="exact" w:val="280"/>
        </w:trPr>
        <w:tc>
          <w:tcPr>
            <w:tcW w:w="1786" w:type="dxa"/>
          </w:tcPr>
          <w:p w14:paraId="7BE3C01A"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15.2</w:t>
            </w:r>
          </w:p>
        </w:tc>
        <w:tc>
          <w:tcPr>
            <w:tcW w:w="1868" w:type="dxa"/>
          </w:tcPr>
          <w:p w14:paraId="6B4D9899"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JDG</w:t>
            </w:r>
          </w:p>
        </w:tc>
        <w:tc>
          <w:tcPr>
            <w:tcW w:w="5723" w:type="dxa"/>
          </w:tcPr>
          <w:p w14:paraId="1AE41D8B"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JUDGE DECLARED GOAL (JDG)</w:t>
            </w:r>
          </w:p>
        </w:tc>
      </w:tr>
      <w:tr w:rsidR="005361FF" w:rsidRPr="00D15CCD" w14:paraId="70A0A3BF" w14:textId="77777777" w:rsidTr="009471B0">
        <w:trPr>
          <w:trHeight w:hRule="exact" w:val="280"/>
        </w:trPr>
        <w:tc>
          <w:tcPr>
            <w:tcW w:w="1786" w:type="dxa"/>
          </w:tcPr>
          <w:p w14:paraId="1E93FC97" w14:textId="77777777" w:rsidR="005361FF" w:rsidRPr="00D15CCD" w:rsidRDefault="005361FF" w:rsidP="005361FF">
            <w:pPr>
              <w:ind w:left="0"/>
              <w:rPr>
                <w:rFonts w:ascii="Arial" w:hAnsi="Arial" w:cs="Arial"/>
                <w:snapToGrid w:val="0"/>
                <w:sz w:val="20"/>
              </w:rPr>
            </w:pPr>
            <w:r w:rsidRPr="00D15CCD">
              <w:rPr>
                <w:rFonts w:ascii="Arial" w:hAnsi="Arial" w:cs="Arial"/>
                <w:snapToGrid w:val="0"/>
                <w:sz w:val="20"/>
              </w:rPr>
              <w:t>15.3</w:t>
            </w:r>
          </w:p>
        </w:tc>
        <w:tc>
          <w:tcPr>
            <w:tcW w:w="1868" w:type="dxa"/>
          </w:tcPr>
          <w:p w14:paraId="2E4DF41D" w14:textId="77777777" w:rsidR="005361FF" w:rsidRPr="00D15CCD" w:rsidRDefault="005361FF" w:rsidP="005361FF">
            <w:pPr>
              <w:ind w:left="0"/>
              <w:jc w:val="center"/>
              <w:rPr>
                <w:rFonts w:ascii="Arial" w:hAnsi="Arial" w:cs="Arial"/>
                <w:b/>
                <w:snapToGrid w:val="0"/>
                <w:sz w:val="20"/>
              </w:rPr>
            </w:pPr>
            <w:r w:rsidRPr="00D15CCD">
              <w:rPr>
                <w:rFonts w:ascii="Arial" w:hAnsi="Arial" w:cs="Arial"/>
                <w:b/>
                <w:snapToGrid w:val="0"/>
                <w:sz w:val="20"/>
              </w:rPr>
              <w:t>HWZ</w:t>
            </w:r>
          </w:p>
        </w:tc>
        <w:tc>
          <w:tcPr>
            <w:tcW w:w="5723" w:type="dxa"/>
          </w:tcPr>
          <w:p w14:paraId="7F9ACC68" w14:textId="77777777" w:rsidR="005361FF" w:rsidRPr="00D15CCD" w:rsidRDefault="005361FF" w:rsidP="005361FF">
            <w:pPr>
              <w:ind w:left="0" w:right="-172"/>
              <w:rPr>
                <w:rFonts w:ascii="Arial" w:hAnsi="Arial" w:cs="Arial"/>
                <w:snapToGrid w:val="0"/>
                <w:sz w:val="20"/>
              </w:rPr>
            </w:pPr>
            <w:r w:rsidRPr="00D15CCD">
              <w:rPr>
                <w:rFonts w:ascii="Arial" w:hAnsi="Arial" w:cs="Arial"/>
                <w:snapToGrid w:val="0"/>
                <w:sz w:val="20"/>
              </w:rPr>
              <w:t>HESITATION WALTZ (HWZ)</w:t>
            </w:r>
          </w:p>
        </w:tc>
      </w:tr>
      <w:tr w:rsidR="005361FF" w:rsidRPr="00D15CCD" w14:paraId="1ED4E36B" w14:textId="77777777" w:rsidTr="009471B0">
        <w:trPr>
          <w:trHeight w:hRule="exact" w:val="280"/>
        </w:trPr>
        <w:tc>
          <w:tcPr>
            <w:tcW w:w="1786" w:type="dxa"/>
          </w:tcPr>
          <w:p w14:paraId="5DB6BADD" w14:textId="77777777" w:rsidR="005361FF" w:rsidRPr="00D15CCD" w:rsidRDefault="005361FF" w:rsidP="005361FF">
            <w:pPr>
              <w:ind w:left="0"/>
              <w:rPr>
                <w:rFonts w:ascii="Arial" w:hAnsi="Arial" w:cs="Arial"/>
                <w:snapToGrid w:val="0"/>
                <w:sz w:val="20"/>
                <w:lang w:val="it-IT"/>
              </w:rPr>
            </w:pPr>
            <w:r w:rsidRPr="00D15CCD">
              <w:rPr>
                <w:rFonts w:ascii="Arial" w:hAnsi="Arial" w:cs="Arial"/>
                <w:snapToGrid w:val="0"/>
                <w:sz w:val="20"/>
                <w:lang w:val="it-IT"/>
              </w:rPr>
              <w:t>15.4</w:t>
            </w:r>
          </w:p>
        </w:tc>
        <w:tc>
          <w:tcPr>
            <w:tcW w:w="1868" w:type="dxa"/>
          </w:tcPr>
          <w:p w14:paraId="462BA074" w14:textId="77777777" w:rsidR="005361FF" w:rsidRPr="00D15CCD" w:rsidRDefault="005361FF" w:rsidP="005361FF">
            <w:pPr>
              <w:ind w:left="0"/>
              <w:jc w:val="center"/>
              <w:rPr>
                <w:rFonts w:ascii="Arial" w:hAnsi="Arial" w:cs="Arial"/>
                <w:b/>
                <w:snapToGrid w:val="0"/>
                <w:sz w:val="20"/>
                <w:lang w:val="it-IT"/>
              </w:rPr>
            </w:pPr>
            <w:r w:rsidRPr="00D15CCD">
              <w:rPr>
                <w:rFonts w:ascii="Arial" w:hAnsi="Arial" w:cs="Arial"/>
                <w:b/>
                <w:snapToGrid w:val="0"/>
                <w:sz w:val="20"/>
                <w:lang w:val="it-IT"/>
              </w:rPr>
              <w:t>FIN</w:t>
            </w:r>
          </w:p>
        </w:tc>
        <w:tc>
          <w:tcPr>
            <w:tcW w:w="5723" w:type="dxa"/>
          </w:tcPr>
          <w:p w14:paraId="12B758C3" w14:textId="77777777" w:rsidR="005361FF" w:rsidRPr="00D15CCD" w:rsidRDefault="005361FF" w:rsidP="005361FF">
            <w:pPr>
              <w:ind w:left="0" w:right="-172"/>
              <w:rPr>
                <w:rFonts w:ascii="Arial" w:hAnsi="Arial" w:cs="Arial"/>
                <w:snapToGrid w:val="0"/>
                <w:sz w:val="20"/>
                <w:lang w:val="it-IT"/>
              </w:rPr>
            </w:pPr>
            <w:r w:rsidRPr="00D15CCD">
              <w:rPr>
                <w:rFonts w:ascii="Arial" w:hAnsi="Arial" w:cs="Arial"/>
                <w:snapToGrid w:val="0"/>
                <w:sz w:val="20"/>
                <w:lang w:val="it-IT"/>
              </w:rPr>
              <w:t>FLY IN (FIN)</w:t>
            </w:r>
          </w:p>
        </w:tc>
      </w:tr>
      <w:tr w:rsidR="005361FF" w:rsidRPr="00D15CCD" w14:paraId="6F153365" w14:textId="77777777" w:rsidTr="009471B0">
        <w:trPr>
          <w:trHeight w:hRule="exact" w:val="280"/>
        </w:trPr>
        <w:tc>
          <w:tcPr>
            <w:tcW w:w="1786" w:type="dxa"/>
          </w:tcPr>
          <w:p w14:paraId="68254AA6"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15.5</w:t>
            </w:r>
          </w:p>
        </w:tc>
        <w:tc>
          <w:tcPr>
            <w:tcW w:w="1868" w:type="dxa"/>
          </w:tcPr>
          <w:p w14:paraId="79ADA6C8"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FON</w:t>
            </w:r>
          </w:p>
        </w:tc>
        <w:tc>
          <w:tcPr>
            <w:tcW w:w="5723" w:type="dxa"/>
          </w:tcPr>
          <w:p w14:paraId="15E436C0"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FLY ON (FON)</w:t>
            </w:r>
          </w:p>
        </w:tc>
      </w:tr>
      <w:tr w:rsidR="005361FF" w:rsidRPr="00D15CCD" w14:paraId="59EDC192" w14:textId="77777777" w:rsidTr="009471B0">
        <w:trPr>
          <w:trHeight w:hRule="exact" w:val="280"/>
        </w:trPr>
        <w:tc>
          <w:tcPr>
            <w:tcW w:w="1786" w:type="dxa"/>
          </w:tcPr>
          <w:p w14:paraId="1B61AD1E"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15.6</w:t>
            </w:r>
          </w:p>
        </w:tc>
        <w:tc>
          <w:tcPr>
            <w:tcW w:w="1868" w:type="dxa"/>
          </w:tcPr>
          <w:p w14:paraId="0D3B2275"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HNH</w:t>
            </w:r>
          </w:p>
        </w:tc>
        <w:tc>
          <w:tcPr>
            <w:tcW w:w="5723" w:type="dxa"/>
          </w:tcPr>
          <w:p w14:paraId="30A58BB7"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HARE AND HOUNDS (HNH)</w:t>
            </w:r>
          </w:p>
        </w:tc>
      </w:tr>
      <w:tr w:rsidR="005361FF" w:rsidRPr="00D15CCD" w14:paraId="6DAC5431" w14:textId="77777777" w:rsidTr="009471B0">
        <w:trPr>
          <w:trHeight w:hRule="exact" w:val="280"/>
        </w:trPr>
        <w:tc>
          <w:tcPr>
            <w:tcW w:w="1786" w:type="dxa"/>
          </w:tcPr>
          <w:p w14:paraId="1127F2EE"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15.7</w:t>
            </w:r>
          </w:p>
        </w:tc>
        <w:tc>
          <w:tcPr>
            <w:tcW w:w="1868" w:type="dxa"/>
          </w:tcPr>
          <w:p w14:paraId="449F55B9"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WSD</w:t>
            </w:r>
          </w:p>
        </w:tc>
        <w:tc>
          <w:tcPr>
            <w:tcW w:w="5723" w:type="dxa"/>
          </w:tcPr>
          <w:p w14:paraId="2FA87C11"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WATERSHIP DOWN (WSD)</w:t>
            </w:r>
          </w:p>
        </w:tc>
      </w:tr>
      <w:tr w:rsidR="005361FF" w:rsidRPr="00D15CCD" w14:paraId="606E2B40" w14:textId="77777777" w:rsidTr="009471B0">
        <w:trPr>
          <w:trHeight w:hRule="exact" w:val="280"/>
        </w:trPr>
        <w:tc>
          <w:tcPr>
            <w:tcW w:w="1786" w:type="dxa"/>
          </w:tcPr>
          <w:p w14:paraId="0726C89A"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15.8</w:t>
            </w:r>
          </w:p>
        </w:tc>
        <w:tc>
          <w:tcPr>
            <w:tcW w:w="1868" w:type="dxa"/>
          </w:tcPr>
          <w:p w14:paraId="75EA6587"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GBM</w:t>
            </w:r>
          </w:p>
        </w:tc>
        <w:tc>
          <w:tcPr>
            <w:tcW w:w="5723" w:type="dxa"/>
          </w:tcPr>
          <w:p w14:paraId="3C45E4FA"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GORDON BENNETT MEMORIAL (GBM)</w:t>
            </w:r>
          </w:p>
        </w:tc>
      </w:tr>
      <w:tr w:rsidR="005361FF" w:rsidRPr="008D15B8" w14:paraId="33ED2417" w14:textId="77777777" w:rsidTr="009471B0">
        <w:trPr>
          <w:trHeight w:hRule="exact" w:val="280"/>
        </w:trPr>
        <w:tc>
          <w:tcPr>
            <w:tcW w:w="1786" w:type="dxa"/>
          </w:tcPr>
          <w:p w14:paraId="7D7E2DAF"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15.9</w:t>
            </w:r>
          </w:p>
        </w:tc>
        <w:tc>
          <w:tcPr>
            <w:tcW w:w="1868" w:type="dxa"/>
          </w:tcPr>
          <w:p w14:paraId="6CAB80F1"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CRT</w:t>
            </w:r>
          </w:p>
        </w:tc>
        <w:tc>
          <w:tcPr>
            <w:tcW w:w="5723" w:type="dxa"/>
          </w:tcPr>
          <w:p w14:paraId="0A7E8CD3"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CALCULATED RATE OF APPROACH TASK (CRT)</w:t>
            </w:r>
          </w:p>
        </w:tc>
      </w:tr>
      <w:tr w:rsidR="005361FF" w:rsidRPr="008D15B8" w14:paraId="66F58331" w14:textId="77777777" w:rsidTr="009471B0">
        <w:trPr>
          <w:trHeight w:hRule="exact" w:val="280"/>
        </w:trPr>
        <w:tc>
          <w:tcPr>
            <w:tcW w:w="1786" w:type="dxa"/>
          </w:tcPr>
          <w:p w14:paraId="2B8E4AFE"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15.10</w:t>
            </w:r>
          </w:p>
        </w:tc>
        <w:tc>
          <w:tcPr>
            <w:tcW w:w="1868" w:type="dxa"/>
          </w:tcPr>
          <w:p w14:paraId="0CDFB470"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RTA</w:t>
            </w:r>
          </w:p>
        </w:tc>
        <w:tc>
          <w:tcPr>
            <w:tcW w:w="5723" w:type="dxa"/>
          </w:tcPr>
          <w:p w14:paraId="7D19EF12"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RACE TO AN AREA (RTA)</w:t>
            </w:r>
          </w:p>
        </w:tc>
      </w:tr>
      <w:tr w:rsidR="005361FF" w:rsidRPr="00D15CCD" w14:paraId="0045A67A" w14:textId="77777777" w:rsidTr="009471B0">
        <w:trPr>
          <w:trHeight w:hRule="exact" w:val="280"/>
        </w:trPr>
        <w:tc>
          <w:tcPr>
            <w:tcW w:w="1786" w:type="dxa"/>
          </w:tcPr>
          <w:p w14:paraId="73B6E02A" w14:textId="77777777" w:rsidR="005361FF" w:rsidRPr="00D15CCD" w:rsidRDefault="005361FF" w:rsidP="005361FF">
            <w:pPr>
              <w:ind w:left="0"/>
              <w:rPr>
                <w:rFonts w:ascii="Arial" w:hAnsi="Arial" w:cs="Arial"/>
                <w:snapToGrid w:val="0"/>
                <w:sz w:val="20"/>
              </w:rPr>
            </w:pPr>
            <w:r w:rsidRPr="00D15CCD">
              <w:rPr>
                <w:rFonts w:ascii="Arial" w:hAnsi="Arial" w:cs="Arial"/>
                <w:snapToGrid w:val="0"/>
                <w:sz w:val="20"/>
              </w:rPr>
              <w:t>15.11</w:t>
            </w:r>
          </w:p>
        </w:tc>
        <w:tc>
          <w:tcPr>
            <w:tcW w:w="1868" w:type="dxa"/>
          </w:tcPr>
          <w:p w14:paraId="49C2A4A4" w14:textId="77777777" w:rsidR="005361FF" w:rsidRPr="00D15CCD" w:rsidRDefault="005361FF" w:rsidP="005361FF">
            <w:pPr>
              <w:ind w:left="0"/>
              <w:jc w:val="center"/>
              <w:rPr>
                <w:rFonts w:ascii="Arial" w:hAnsi="Arial" w:cs="Arial"/>
                <w:b/>
                <w:snapToGrid w:val="0"/>
                <w:sz w:val="20"/>
              </w:rPr>
            </w:pPr>
            <w:r w:rsidRPr="00D15CCD">
              <w:rPr>
                <w:rFonts w:ascii="Arial" w:hAnsi="Arial" w:cs="Arial"/>
                <w:b/>
                <w:snapToGrid w:val="0"/>
                <w:sz w:val="20"/>
              </w:rPr>
              <w:t>ELB</w:t>
            </w:r>
          </w:p>
        </w:tc>
        <w:tc>
          <w:tcPr>
            <w:tcW w:w="5723" w:type="dxa"/>
          </w:tcPr>
          <w:p w14:paraId="4B330B4F" w14:textId="77777777" w:rsidR="005361FF" w:rsidRPr="00D15CCD" w:rsidRDefault="005361FF" w:rsidP="005361FF">
            <w:pPr>
              <w:ind w:left="0" w:right="-172"/>
              <w:rPr>
                <w:rFonts w:ascii="Arial" w:hAnsi="Arial" w:cs="Arial"/>
                <w:snapToGrid w:val="0"/>
                <w:sz w:val="20"/>
              </w:rPr>
            </w:pPr>
            <w:r w:rsidRPr="00D15CCD">
              <w:rPr>
                <w:rFonts w:ascii="Arial" w:hAnsi="Arial" w:cs="Arial"/>
                <w:snapToGrid w:val="0"/>
                <w:sz w:val="20"/>
              </w:rPr>
              <w:t>ELBOW (ELB)</w:t>
            </w:r>
          </w:p>
        </w:tc>
      </w:tr>
      <w:tr w:rsidR="005361FF" w:rsidRPr="00D15CCD" w14:paraId="693AE3E6" w14:textId="77777777" w:rsidTr="009471B0">
        <w:trPr>
          <w:trHeight w:hRule="exact" w:val="280"/>
        </w:trPr>
        <w:tc>
          <w:tcPr>
            <w:tcW w:w="1786" w:type="dxa"/>
          </w:tcPr>
          <w:p w14:paraId="0B104275"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15.12</w:t>
            </w:r>
          </w:p>
        </w:tc>
        <w:tc>
          <w:tcPr>
            <w:tcW w:w="1868" w:type="dxa"/>
          </w:tcPr>
          <w:p w14:paraId="09D23576"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LRN</w:t>
            </w:r>
          </w:p>
        </w:tc>
        <w:tc>
          <w:tcPr>
            <w:tcW w:w="5723" w:type="dxa"/>
          </w:tcPr>
          <w:p w14:paraId="60599F23"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LAND RUN (LRN)</w:t>
            </w:r>
          </w:p>
        </w:tc>
      </w:tr>
      <w:tr w:rsidR="005361FF" w:rsidRPr="00D15CCD" w14:paraId="131AEC87" w14:textId="77777777" w:rsidTr="009471B0">
        <w:trPr>
          <w:trHeight w:hRule="exact" w:val="280"/>
        </w:trPr>
        <w:tc>
          <w:tcPr>
            <w:tcW w:w="1786" w:type="dxa"/>
          </w:tcPr>
          <w:p w14:paraId="1345CDDE" w14:textId="77777777" w:rsidR="005361FF" w:rsidRPr="00D15CCD" w:rsidRDefault="005361FF" w:rsidP="005361FF">
            <w:pPr>
              <w:ind w:left="0"/>
              <w:rPr>
                <w:rFonts w:ascii="Arial" w:hAnsi="Arial" w:cs="Arial"/>
                <w:snapToGrid w:val="0"/>
                <w:sz w:val="20"/>
                <w:lang w:val="fr-FR"/>
              </w:rPr>
            </w:pPr>
            <w:r w:rsidRPr="00D15CCD">
              <w:rPr>
                <w:rFonts w:ascii="Arial" w:hAnsi="Arial" w:cs="Arial"/>
                <w:snapToGrid w:val="0"/>
                <w:sz w:val="20"/>
                <w:lang w:val="fr-FR"/>
              </w:rPr>
              <w:t>15.13</w:t>
            </w:r>
          </w:p>
        </w:tc>
        <w:tc>
          <w:tcPr>
            <w:tcW w:w="1868" w:type="dxa"/>
          </w:tcPr>
          <w:p w14:paraId="77F772EB" w14:textId="77777777" w:rsidR="005361FF" w:rsidRPr="00D15CCD" w:rsidRDefault="005361FF" w:rsidP="005361FF">
            <w:pPr>
              <w:ind w:left="0"/>
              <w:jc w:val="center"/>
              <w:rPr>
                <w:rFonts w:ascii="Arial" w:hAnsi="Arial" w:cs="Arial"/>
                <w:b/>
                <w:snapToGrid w:val="0"/>
                <w:sz w:val="20"/>
                <w:lang w:val="fr-FR"/>
              </w:rPr>
            </w:pPr>
            <w:r w:rsidRPr="00D15CCD">
              <w:rPr>
                <w:rFonts w:ascii="Arial" w:hAnsi="Arial" w:cs="Arial"/>
                <w:b/>
                <w:snapToGrid w:val="0"/>
                <w:sz w:val="20"/>
                <w:lang w:val="fr-FR"/>
              </w:rPr>
              <w:t>MDT</w:t>
            </w:r>
          </w:p>
        </w:tc>
        <w:tc>
          <w:tcPr>
            <w:tcW w:w="5723" w:type="dxa"/>
          </w:tcPr>
          <w:p w14:paraId="6B00A731" w14:textId="77777777" w:rsidR="005361FF" w:rsidRPr="00D15CCD" w:rsidRDefault="005361FF" w:rsidP="005361FF">
            <w:pPr>
              <w:ind w:left="0" w:right="-172"/>
              <w:rPr>
                <w:rFonts w:ascii="Arial" w:hAnsi="Arial" w:cs="Arial"/>
                <w:snapToGrid w:val="0"/>
                <w:sz w:val="20"/>
                <w:lang w:val="fr-FR"/>
              </w:rPr>
            </w:pPr>
            <w:r w:rsidRPr="00D15CCD">
              <w:rPr>
                <w:rFonts w:ascii="Arial" w:hAnsi="Arial" w:cs="Arial"/>
                <w:snapToGrid w:val="0"/>
                <w:sz w:val="20"/>
                <w:lang w:val="fr-FR"/>
              </w:rPr>
              <w:t>MINIMUM DISTANCE (MDT)</w:t>
            </w:r>
          </w:p>
        </w:tc>
      </w:tr>
      <w:tr w:rsidR="005361FF" w:rsidRPr="00D15CCD" w14:paraId="4F071705" w14:textId="77777777" w:rsidTr="009471B0">
        <w:trPr>
          <w:trHeight w:hRule="exact" w:val="280"/>
        </w:trPr>
        <w:tc>
          <w:tcPr>
            <w:tcW w:w="1786" w:type="dxa"/>
          </w:tcPr>
          <w:p w14:paraId="0AF0B5E9"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15.14</w:t>
            </w:r>
          </w:p>
        </w:tc>
        <w:tc>
          <w:tcPr>
            <w:tcW w:w="1868" w:type="dxa"/>
          </w:tcPr>
          <w:p w14:paraId="4F7F6E55"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SFL</w:t>
            </w:r>
          </w:p>
        </w:tc>
        <w:tc>
          <w:tcPr>
            <w:tcW w:w="5723" w:type="dxa"/>
          </w:tcPr>
          <w:p w14:paraId="66B87FAE"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SHORTEST FLIGHT (SFL)</w:t>
            </w:r>
          </w:p>
        </w:tc>
      </w:tr>
      <w:tr w:rsidR="005361FF" w:rsidRPr="008D15B8" w14:paraId="251BE1A1" w14:textId="77777777" w:rsidTr="009471B0">
        <w:trPr>
          <w:trHeight w:hRule="exact" w:val="280"/>
        </w:trPr>
        <w:tc>
          <w:tcPr>
            <w:tcW w:w="1786" w:type="dxa"/>
          </w:tcPr>
          <w:p w14:paraId="5E0AE85E" w14:textId="77777777" w:rsidR="005361FF" w:rsidRPr="00D15CCD" w:rsidRDefault="005361FF" w:rsidP="005361FF">
            <w:pPr>
              <w:ind w:left="0"/>
              <w:rPr>
                <w:rFonts w:ascii="Arial" w:hAnsi="Arial" w:cs="Arial"/>
                <w:snapToGrid w:val="0"/>
                <w:sz w:val="20"/>
                <w:lang w:val="fr-FR"/>
              </w:rPr>
            </w:pPr>
            <w:r w:rsidRPr="00D15CCD">
              <w:rPr>
                <w:rFonts w:ascii="Arial" w:hAnsi="Arial" w:cs="Arial"/>
                <w:snapToGrid w:val="0"/>
                <w:sz w:val="20"/>
                <w:lang w:val="fr-FR"/>
              </w:rPr>
              <w:t>15.15</w:t>
            </w:r>
          </w:p>
        </w:tc>
        <w:tc>
          <w:tcPr>
            <w:tcW w:w="1868" w:type="dxa"/>
          </w:tcPr>
          <w:p w14:paraId="638137E9" w14:textId="77777777" w:rsidR="005361FF" w:rsidRPr="00D15CCD" w:rsidRDefault="005361FF" w:rsidP="005361FF">
            <w:pPr>
              <w:ind w:left="0"/>
              <w:jc w:val="center"/>
              <w:rPr>
                <w:rFonts w:ascii="Arial" w:hAnsi="Arial" w:cs="Arial"/>
                <w:b/>
                <w:snapToGrid w:val="0"/>
                <w:sz w:val="20"/>
                <w:lang w:val="fr-FR"/>
              </w:rPr>
            </w:pPr>
            <w:r w:rsidRPr="00D15CCD">
              <w:rPr>
                <w:rFonts w:ascii="Arial" w:hAnsi="Arial" w:cs="Arial"/>
                <w:b/>
                <w:snapToGrid w:val="0"/>
                <w:sz w:val="20"/>
                <w:lang w:val="fr-FR"/>
              </w:rPr>
              <w:t>MDD</w:t>
            </w:r>
          </w:p>
        </w:tc>
        <w:tc>
          <w:tcPr>
            <w:tcW w:w="5723" w:type="dxa"/>
          </w:tcPr>
          <w:p w14:paraId="6F4AD6B5" w14:textId="77777777" w:rsidR="005361FF" w:rsidRPr="00D15CCD" w:rsidRDefault="005361FF" w:rsidP="005361FF">
            <w:pPr>
              <w:ind w:left="0" w:right="-172"/>
              <w:rPr>
                <w:rFonts w:ascii="Arial" w:hAnsi="Arial" w:cs="Arial"/>
                <w:snapToGrid w:val="0"/>
                <w:sz w:val="20"/>
                <w:lang w:val="fr-FR"/>
              </w:rPr>
            </w:pPr>
            <w:r w:rsidRPr="00D15CCD">
              <w:rPr>
                <w:rFonts w:ascii="Arial" w:hAnsi="Arial" w:cs="Arial"/>
                <w:snapToGrid w:val="0"/>
                <w:sz w:val="20"/>
                <w:lang w:val="fr-FR"/>
              </w:rPr>
              <w:t>MINIMUM DISTANCE DOUBLE DROP (MDD)</w:t>
            </w:r>
          </w:p>
        </w:tc>
      </w:tr>
      <w:tr w:rsidR="005361FF" w:rsidRPr="00D15CCD" w14:paraId="184B4FCD" w14:textId="77777777" w:rsidTr="009471B0">
        <w:trPr>
          <w:trHeight w:hRule="exact" w:val="280"/>
        </w:trPr>
        <w:tc>
          <w:tcPr>
            <w:tcW w:w="1786" w:type="dxa"/>
          </w:tcPr>
          <w:p w14:paraId="39ABAB57" w14:textId="77777777" w:rsidR="005361FF" w:rsidRPr="00D15CCD" w:rsidRDefault="005361FF" w:rsidP="005361FF">
            <w:pPr>
              <w:ind w:left="0"/>
              <w:rPr>
                <w:rFonts w:ascii="Arial" w:hAnsi="Arial" w:cs="Arial"/>
                <w:snapToGrid w:val="0"/>
                <w:sz w:val="20"/>
                <w:lang w:val="en-US"/>
              </w:rPr>
            </w:pPr>
            <w:r w:rsidRPr="00D15CCD">
              <w:rPr>
                <w:rFonts w:ascii="Arial" w:hAnsi="Arial" w:cs="Arial"/>
                <w:snapToGrid w:val="0"/>
                <w:sz w:val="20"/>
                <w:lang w:val="en-US"/>
              </w:rPr>
              <w:t>15.16</w:t>
            </w:r>
          </w:p>
        </w:tc>
        <w:tc>
          <w:tcPr>
            <w:tcW w:w="1868" w:type="dxa"/>
          </w:tcPr>
          <w:p w14:paraId="09D8F7E2"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XDT</w:t>
            </w:r>
          </w:p>
        </w:tc>
        <w:tc>
          <w:tcPr>
            <w:tcW w:w="5723" w:type="dxa"/>
          </w:tcPr>
          <w:p w14:paraId="63AA5352"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MAXIMUM DISTANCE TIME (XDT)</w:t>
            </w:r>
          </w:p>
        </w:tc>
      </w:tr>
      <w:tr w:rsidR="005361FF" w:rsidRPr="00D15CCD" w14:paraId="46CD0F9A" w14:textId="77777777" w:rsidTr="009471B0">
        <w:trPr>
          <w:trHeight w:hRule="exact" w:val="280"/>
        </w:trPr>
        <w:tc>
          <w:tcPr>
            <w:tcW w:w="1786" w:type="dxa"/>
          </w:tcPr>
          <w:p w14:paraId="1C412B3D" w14:textId="77777777" w:rsidR="005361FF" w:rsidRPr="00D15CCD" w:rsidRDefault="005361FF" w:rsidP="005361FF">
            <w:pPr>
              <w:ind w:left="0"/>
              <w:rPr>
                <w:rFonts w:ascii="Arial" w:hAnsi="Arial" w:cs="Arial"/>
                <w:snapToGrid w:val="0"/>
                <w:sz w:val="20"/>
                <w:lang w:val="fr-FR"/>
              </w:rPr>
            </w:pPr>
            <w:r w:rsidRPr="00D15CCD">
              <w:rPr>
                <w:rFonts w:ascii="Arial" w:hAnsi="Arial" w:cs="Arial"/>
                <w:snapToGrid w:val="0"/>
                <w:sz w:val="20"/>
                <w:lang w:val="fr-FR"/>
              </w:rPr>
              <w:t>15.17</w:t>
            </w:r>
          </w:p>
        </w:tc>
        <w:tc>
          <w:tcPr>
            <w:tcW w:w="1868" w:type="dxa"/>
          </w:tcPr>
          <w:p w14:paraId="0B248CBE" w14:textId="77777777" w:rsidR="005361FF" w:rsidRPr="00D15CCD" w:rsidRDefault="005361FF" w:rsidP="005361FF">
            <w:pPr>
              <w:ind w:left="0"/>
              <w:jc w:val="center"/>
              <w:rPr>
                <w:rFonts w:ascii="Arial" w:hAnsi="Arial" w:cs="Arial"/>
                <w:b/>
                <w:snapToGrid w:val="0"/>
                <w:sz w:val="20"/>
                <w:lang w:val="fr-FR"/>
              </w:rPr>
            </w:pPr>
            <w:r w:rsidRPr="00D15CCD">
              <w:rPr>
                <w:rFonts w:ascii="Arial" w:hAnsi="Arial" w:cs="Arial"/>
                <w:b/>
                <w:snapToGrid w:val="0"/>
                <w:sz w:val="20"/>
                <w:lang w:val="fr-FR"/>
              </w:rPr>
              <w:t>XDI</w:t>
            </w:r>
          </w:p>
        </w:tc>
        <w:tc>
          <w:tcPr>
            <w:tcW w:w="5723" w:type="dxa"/>
          </w:tcPr>
          <w:p w14:paraId="143816BD" w14:textId="77777777" w:rsidR="005361FF" w:rsidRPr="00D15CCD" w:rsidRDefault="005361FF" w:rsidP="005361FF">
            <w:pPr>
              <w:ind w:left="0" w:right="-172"/>
              <w:rPr>
                <w:rFonts w:ascii="Arial" w:hAnsi="Arial" w:cs="Arial"/>
                <w:snapToGrid w:val="0"/>
                <w:sz w:val="20"/>
                <w:lang w:val="fr-FR"/>
              </w:rPr>
            </w:pPr>
            <w:r w:rsidRPr="00D15CCD">
              <w:rPr>
                <w:rFonts w:ascii="Arial" w:hAnsi="Arial" w:cs="Arial"/>
                <w:snapToGrid w:val="0"/>
                <w:sz w:val="20"/>
                <w:lang w:val="fr-FR"/>
              </w:rPr>
              <w:t>MAXIMUM DISTANCE (XDI)</w:t>
            </w:r>
          </w:p>
        </w:tc>
      </w:tr>
      <w:tr w:rsidR="005361FF" w:rsidRPr="008D15B8" w14:paraId="3E5F7BCE" w14:textId="77777777" w:rsidTr="009471B0">
        <w:trPr>
          <w:trHeight w:hRule="exact" w:val="280"/>
        </w:trPr>
        <w:tc>
          <w:tcPr>
            <w:tcW w:w="1786" w:type="dxa"/>
          </w:tcPr>
          <w:p w14:paraId="43DC509A" w14:textId="77777777" w:rsidR="005361FF" w:rsidRPr="00D15CCD" w:rsidRDefault="005361FF" w:rsidP="005361FF">
            <w:pPr>
              <w:ind w:left="0"/>
              <w:rPr>
                <w:rFonts w:ascii="Arial" w:hAnsi="Arial" w:cs="Arial"/>
                <w:snapToGrid w:val="0"/>
                <w:sz w:val="20"/>
                <w:lang w:val="fr-FR"/>
              </w:rPr>
            </w:pPr>
            <w:r w:rsidRPr="00D15CCD">
              <w:rPr>
                <w:rFonts w:ascii="Arial" w:hAnsi="Arial" w:cs="Arial"/>
                <w:snapToGrid w:val="0"/>
                <w:sz w:val="20"/>
                <w:lang w:val="fr-FR"/>
              </w:rPr>
              <w:t>15.18</w:t>
            </w:r>
          </w:p>
        </w:tc>
        <w:tc>
          <w:tcPr>
            <w:tcW w:w="1868" w:type="dxa"/>
          </w:tcPr>
          <w:p w14:paraId="760CEC9F" w14:textId="77777777" w:rsidR="005361FF" w:rsidRPr="00D15CCD" w:rsidRDefault="005361FF" w:rsidP="005361FF">
            <w:pPr>
              <w:ind w:left="0"/>
              <w:jc w:val="center"/>
              <w:rPr>
                <w:rFonts w:ascii="Arial" w:hAnsi="Arial" w:cs="Arial"/>
                <w:b/>
                <w:snapToGrid w:val="0"/>
                <w:sz w:val="20"/>
                <w:lang w:val="fr-FR"/>
              </w:rPr>
            </w:pPr>
            <w:r w:rsidRPr="00D15CCD">
              <w:rPr>
                <w:rFonts w:ascii="Arial" w:hAnsi="Arial" w:cs="Arial"/>
                <w:b/>
                <w:snapToGrid w:val="0"/>
                <w:sz w:val="20"/>
                <w:lang w:val="fr-FR"/>
              </w:rPr>
              <w:t>XDD</w:t>
            </w:r>
          </w:p>
        </w:tc>
        <w:tc>
          <w:tcPr>
            <w:tcW w:w="5723" w:type="dxa"/>
          </w:tcPr>
          <w:p w14:paraId="68DE974E" w14:textId="77777777" w:rsidR="005361FF" w:rsidRPr="00D15CCD" w:rsidRDefault="005361FF" w:rsidP="005361FF">
            <w:pPr>
              <w:ind w:left="0" w:right="-172"/>
              <w:rPr>
                <w:rFonts w:ascii="Arial" w:hAnsi="Arial" w:cs="Arial"/>
                <w:snapToGrid w:val="0"/>
                <w:sz w:val="20"/>
                <w:lang w:val="fr-FR"/>
              </w:rPr>
            </w:pPr>
            <w:r w:rsidRPr="00D15CCD">
              <w:rPr>
                <w:rFonts w:ascii="Arial" w:hAnsi="Arial" w:cs="Arial"/>
                <w:snapToGrid w:val="0"/>
                <w:sz w:val="20"/>
                <w:lang w:val="fr-FR"/>
              </w:rPr>
              <w:t>MAXIMUM DISTANCE DOUBLE DROP (XDD)</w:t>
            </w:r>
          </w:p>
        </w:tc>
      </w:tr>
      <w:tr w:rsidR="005361FF" w:rsidRPr="00D15CCD" w14:paraId="33CBF4BF" w14:textId="77777777" w:rsidTr="009471B0">
        <w:trPr>
          <w:trHeight w:hRule="exact" w:val="280"/>
        </w:trPr>
        <w:tc>
          <w:tcPr>
            <w:tcW w:w="1786" w:type="dxa"/>
          </w:tcPr>
          <w:p w14:paraId="701D59F6" w14:textId="77777777" w:rsidR="005361FF" w:rsidRPr="00D15CCD" w:rsidRDefault="005361FF" w:rsidP="005361FF">
            <w:pPr>
              <w:ind w:left="0"/>
              <w:rPr>
                <w:rFonts w:ascii="Arial" w:hAnsi="Arial" w:cs="Arial"/>
                <w:snapToGrid w:val="0"/>
                <w:sz w:val="20"/>
              </w:rPr>
            </w:pPr>
            <w:r w:rsidRPr="00D15CCD">
              <w:rPr>
                <w:rFonts w:ascii="Arial" w:hAnsi="Arial" w:cs="Arial"/>
                <w:snapToGrid w:val="0"/>
                <w:sz w:val="20"/>
              </w:rPr>
              <w:t>15.19</w:t>
            </w:r>
          </w:p>
        </w:tc>
        <w:tc>
          <w:tcPr>
            <w:tcW w:w="1868" w:type="dxa"/>
          </w:tcPr>
          <w:p w14:paraId="31112130" w14:textId="77777777" w:rsidR="005361FF" w:rsidRPr="00D15CCD" w:rsidRDefault="005361FF" w:rsidP="005361FF">
            <w:pPr>
              <w:ind w:left="0"/>
              <w:jc w:val="center"/>
              <w:rPr>
                <w:rFonts w:ascii="Arial" w:hAnsi="Arial" w:cs="Arial"/>
                <w:b/>
                <w:snapToGrid w:val="0"/>
                <w:sz w:val="20"/>
              </w:rPr>
            </w:pPr>
            <w:r w:rsidRPr="00D15CCD">
              <w:rPr>
                <w:rFonts w:ascii="Arial" w:hAnsi="Arial" w:cs="Arial"/>
                <w:b/>
                <w:snapToGrid w:val="0"/>
                <w:sz w:val="20"/>
              </w:rPr>
              <w:t>ANG</w:t>
            </w:r>
          </w:p>
        </w:tc>
        <w:tc>
          <w:tcPr>
            <w:tcW w:w="5723" w:type="dxa"/>
          </w:tcPr>
          <w:p w14:paraId="7932FAC9" w14:textId="77777777" w:rsidR="005361FF" w:rsidRPr="00D15CCD" w:rsidRDefault="005361FF" w:rsidP="005361FF">
            <w:pPr>
              <w:ind w:left="0" w:right="-172"/>
              <w:rPr>
                <w:rFonts w:ascii="Arial" w:hAnsi="Arial" w:cs="Arial"/>
                <w:snapToGrid w:val="0"/>
                <w:sz w:val="20"/>
              </w:rPr>
            </w:pPr>
            <w:r w:rsidRPr="00D15CCD">
              <w:rPr>
                <w:rFonts w:ascii="Arial" w:hAnsi="Arial" w:cs="Arial"/>
                <w:snapToGrid w:val="0"/>
                <w:sz w:val="20"/>
              </w:rPr>
              <w:t>ANGLE (ANG)</w:t>
            </w:r>
          </w:p>
        </w:tc>
      </w:tr>
      <w:tr w:rsidR="005361FF" w:rsidRPr="00D15CCD" w14:paraId="51A257FB" w14:textId="77777777" w:rsidTr="009471B0">
        <w:trPr>
          <w:trHeight w:hRule="exact" w:val="280"/>
        </w:trPr>
        <w:tc>
          <w:tcPr>
            <w:tcW w:w="1786" w:type="dxa"/>
          </w:tcPr>
          <w:p w14:paraId="32790374" w14:textId="77777777" w:rsidR="005361FF" w:rsidRPr="00D15CCD" w:rsidRDefault="005361FF" w:rsidP="005361FF">
            <w:pPr>
              <w:ind w:left="0"/>
              <w:rPr>
                <w:rFonts w:ascii="Arial" w:hAnsi="Arial" w:cs="Arial"/>
                <w:snapToGrid w:val="0"/>
                <w:sz w:val="20"/>
              </w:rPr>
            </w:pPr>
            <w:r w:rsidRPr="00D15CCD">
              <w:rPr>
                <w:rFonts w:ascii="Arial" w:hAnsi="Arial" w:cs="Arial"/>
                <w:snapToGrid w:val="0"/>
                <w:sz w:val="20"/>
              </w:rPr>
              <w:t>15.20</w:t>
            </w:r>
          </w:p>
        </w:tc>
        <w:tc>
          <w:tcPr>
            <w:tcW w:w="1868" w:type="dxa"/>
          </w:tcPr>
          <w:p w14:paraId="6786383A" w14:textId="77777777" w:rsidR="005361FF" w:rsidRPr="00D15CCD" w:rsidRDefault="005361FF" w:rsidP="005361FF">
            <w:pPr>
              <w:ind w:left="0"/>
              <w:jc w:val="center"/>
              <w:rPr>
                <w:rFonts w:ascii="Arial" w:hAnsi="Arial" w:cs="Arial"/>
                <w:b/>
                <w:snapToGrid w:val="0"/>
                <w:sz w:val="20"/>
              </w:rPr>
            </w:pPr>
            <w:r w:rsidRPr="00D15CCD">
              <w:rPr>
                <w:rFonts w:ascii="Arial" w:hAnsi="Arial" w:cs="Arial"/>
                <w:b/>
                <w:snapToGrid w:val="0"/>
                <w:sz w:val="20"/>
              </w:rPr>
              <w:t>3DT</w:t>
            </w:r>
          </w:p>
        </w:tc>
        <w:tc>
          <w:tcPr>
            <w:tcW w:w="5723" w:type="dxa"/>
          </w:tcPr>
          <w:p w14:paraId="23280707" w14:textId="77777777" w:rsidR="005361FF" w:rsidRPr="00D15CCD" w:rsidRDefault="005361FF" w:rsidP="005361FF">
            <w:pPr>
              <w:ind w:left="0" w:right="-172"/>
              <w:rPr>
                <w:rFonts w:ascii="Arial" w:hAnsi="Arial" w:cs="Arial"/>
                <w:snapToGrid w:val="0"/>
                <w:sz w:val="20"/>
              </w:rPr>
            </w:pPr>
            <w:r w:rsidRPr="00D15CCD">
              <w:rPr>
                <w:rFonts w:ascii="Arial" w:hAnsi="Arial" w:cs="Arial"/>
                <w:snapToGrid w:val="0"/>
                <w:sz w:val="20"/>
              </w:rPr>
              <w:t>3D-AUFGABE (3DT)</w:t>
            </w:r>
          </w:p>
        </w:tc>
      </w:tr>
      <w:tr w:rsidR="0004420C" w:rsidRPr="00D15CCD" w14:paraId="00CA2B73" w14:textId="77777777" w:rsidTr="009471B0">
        <w:trPr>
          <w:trHeight w:hRule="exact" w:val="280"/>
        </w:trPr>
        <w:tc>
          <w:tcPr>
            <w:tcW w:w="1786" w:type="dxa"/>
          </w:tcPr>
          <w:p w14:paraId="5CB84D63" w14:textId="0232785A" w:rsidR="0004420C" w:rsidRPr="00D15CCD" w:rsidRDefault="0004420C" w:rsidP="005361FF">
            <w:pPr>
              <w:ind w:left="0"/>
              <w:rPr>
                <w:rFonts w:ascii="Arial" w:hAnsi="Arial" w:cs="Arial"/>
                <w:snapToGrid w:val="0"/>
                <w:sz w:val="20"/>
              </w:rPr>
            </w:pPr>
            <w:r>
              <w:rPr>
                <w:rFonts w:ascii="Arial" w:hAnsi="Arial" w:cs="Arial"/>
                <w:snapToGrid w:val="0"/>
                <w:sz w:val="20"/>
              </w:rPr>
              <w:t>15.21</w:t>
            </w:r>
          </w:p>
        </w:tc>
        <w:tc>
          <w:tcPr>
            <w:tcW w:w="1868" w:type="dxa"/>
          </w:tcPr>
          <w:p w14:paraId="257DAAFB" w14:textId="36A83A32" w:rsidR="0004420C" w:rsidRPr="00D15CCD" w:rsidRDefault="0004420C" w:rsidP="005361FF">
            <w:pPr>
              <w:ind w:left="0"/>
              <w:jc w:val="center"/>
              <w:rPr>
                <w:rFonts w:ascii="Arial" w:hAnsi="Arial" w:cs="Arial"/>
                <w:b/>
                <w:snapToGrid w:val="0"/>
                <w:sz w:val="20"/>
              </w:rPr>
            </w:pPr>
            <w:r>
              <w:rPr>
                <w:rFonts w:ascii="Arial" w:hAnsi="Arial" w:cs="Arial"/>
                <w:b/>
                <w:snapToGrid w:val="0"/>
                <w:sz w:val="20"/>
              </w:rPr>
              <w:t>APT</w:t>
            </w:r>
          </w:p>
        </w:tc>
        <w:tc>
          <w:tcPr>
            <w:tcW w:w="5723" w:type="dxa"/>
          </w:tcPr>
          <w:p w14:paraId="611514C1" w14:textId="2E30ACA8" w:rsidR="0004420C" w:rsidRPr="00D15CCD" w:rsidRDefault="0004420C" w:rsidP="005361FF">
            <w:pPr>
              <w:ind w:left="0" w:right="-172"/>
              <w:rPr>
                <w:rFonts w:ascii="Arial" w:hAnsi="Arial" w:cs="Arial"/>
                <w:snapToGrid w:val="0"/>
                <w:sz w:val="20"/>
              </w:rPr>
            </w:pPr>
            <w:r>
              <w:rPr>
                <w:rFonts w:ascii="Arial" w:hAnsi="Arial" w:cs="Arial"/>
                <w:snapToGrid w:val="0"/>
                <w:sz w:val="20"/>
              </w:rPr>
              <w:t>ALTITUDE PROFILE TASK (APT)</w:t>
            </w:r>
          </w:p>
        </w:tc>
      </w:tr>
      <w:tr w:rsidR="005361FF" w:rsidRPr="00D15CCD" w14:paraId="67D41B9D" w14:textId="77777777" w:rsidTr="009471B0">
        <w:trPr>
          <w:trHeight w:hRule="exact" w:val="280"/>
        </w:trPr>
        <w:tc>
          <w:tcPr>
            <w:tcW w:w="1786" w:type="dxa"/>
          </w:tcPr>
          <w:p w14:paraId="5C161A1D" w14:textId="77777777" w:rsidR="005361FF" w:rsidRPr="00D15CCD" w:rsidRDefault="005361FF" w:rsidP="005361FF">
            <w:pPr>
              <w:ind w:left="0"/>
              <w:rPr>
                <w:rFonts w:ascii="Arial" w:hAnsi="Arial" w:cs="Arial"/>
                <w:snapToGrid w:val="0"/>
                <w:sz w:val="20"/>
              </w:rPr>
            </w:pPr>
          </w:p>
        </w:tc>
        <w:tc>
          <w:tcPr>
            <w:tcW w:w="1868" w:type="dxa"/>
          </w:tcPr>
          <w:p w14:paraId="56F4B3E2" w14:textId="77777777" w:rsidR="005361FF" w:rsidRPr="00D15CCD" w:rsidRDefault="005361FF" w:rsidP="005361FF">
            <w:pPr>
              <w:ind w:left="0"/>
              <w:jc w:val="center"/>
              <w:rPr>
                <w:rFonts w:ascii="Arial" w:hAnsi="Arial" w:cs="Arial"/>
                <w:b/>
                <w:snapToGrid w:val="0"/>
                <w:sz w:val="20"/>
              </w:rPr>
            </w:pPr>
          </w:p>
        </w:tc>
        <w:tc>
          <w:tcPr>
            <w:tcW w:w="5723" w:type="dxa"/>
          </w:tcPr>
          <w:p w14:paraId="04A5CDC8" w14:textId="77777777" w:rsidR="005361FF" w:rsidRPr="00D15CCD" w:rsidRDefault="005361FF" w:rsidP="005361FF">
            <w:pPr>
              <w:ind w:left="0" w:right="-172"/>
              <w:jc w:val="right"/>
              <w:rPr>
                <w:rFonts w:ascii="Arial" w:hAnsi="Arial" w:cs="Arial"/>
                <w:snapToGrid w:val="0"/>
                <w:sz w:val="20"/>
              </w:rPr>
            </w:pPr>
          </w:p>
        </w:tc>
      </w:tr>
      <w:tr w:rsidR="005361FF" w:rsidRPr="00D15CCD" w14:paraId="2A86CE7C" w14:textId="77777777" w:rsidTr="009471B0">
        <w:trPr>
          <w:trHeight w:hRule="exact" w:val="280"/>
        </w:trPr>
        <w:tc>
          <w:tcPr>
            <w:tcW w:w="1786" w:type="dxa"/>
          </w:tcPr>
          <w:p w14:paraId="3C681C5D" w14:textId="77777777" w:rsidR="005361FF" w:rsidRPr="00D15CCD" w:rsidRDefault="005361FF" w:rsidP="005361FF">
            <w:pPr>
              <w:ind w:left="0"/>
              <w:rPr>
                <w:rFonts w:ascii="Arial" w:hAnsi="Arial" w:cs="Arial"/>
                <w:snapToGrid w:val="0"/>
                <w:sz w:val="20"/>
                <w:lang w:val="en-US"/>
              </w:rPr>
            </w:pPr>
          </w:p>
        </w:tc>
        <w:tc>
          <w:tcPr>
            <w:tcW w:w="1868" w:type="dxa"/>
          </w:tcPr>
          <w:p w14:paraId="0114F4F4"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TDS</w:t>
            </w:r>
          </w:p>
        </w:tc>
        <w:tc>
          <w:tcPr>
            <w:tcW w:w="5723" w:type="dxa"/>
          </w:tcPr>
          <w:p w14:paraId="1C05EDF7"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Task (data) sheet</w:t>
            </w:r>
          </w:p>
        </w:tc>
      </w:tr>
      <w:tr w:rsidR="005361FF" w:rsidRPr="00D15CCD" w14:paraId="4ECB63C9" w14:textId="77777777" w:rsidTr="009471B0">
        <w:trPr>
          <w:trHeight w:hRule="exact" w:val="280"/>
        </w:trPr>
        <w:tc>
          <w:tcPr>
            <w:tcW w:w="1786" w:type="dxa"/>
          </w:tcPr>
          <w:p w14:paraId="2E5A324D" w14:textId="77777777" w:rsidR="005361FF" w:rsidRPr="00D15CCD" w:rsidRDefault="005361FF" w:rsidP="005361FF">
            <w:pPr>
              <w:ind w:left="0"/>
              <w:rPr>
                <w:rFonts w:ascii="Arial" w:hAnsi="Arial" w:cs="Arial"/>
                <w:snapToGrid w:val="0"/>
                <w:sz w:val="20"/>
                <w:lang w:val="en-US"/>
              </w:rPr>
            </w:pPr>
          </w:p>
        </w:tc>
        <w:tc>
          <w:tcPr>
            <w:tcW w:w="1868" w:type="dxa"/>
          </w:tcPr>
          <w:p w14:paraId="55487CF4" w14:textId="77777777" w:rsidR="005361FF" w:rsidRPr="00D15CCD" w:rsidRDefault="005361FF" w:rsidP="005361FF">
            <w:pPr>
              <w:ind w:left="0"/>
              <w:jc w:val="center"/>
              <w:rPr>
                <w:rFonts w:ascii="Arial" w:hAnsi="Arial" w:cs="Arial"/>
                <w:b/>
                <w:snapToGrid w:val="0"/>
                <w:sz w:val="20"/>
                <w:lang w:val="en-US"/>
              </w:rPr>
            </w:pPr>
            <w:r w:rsidRPr="00D15CCD">
              <w:rPr>
                <w:rFonts w:ascii="Arial" w:hAnsi="Arial" w:cs="Arial"/>
                <w:b/>
                <w:snapToGrid w:val="0"/>
                <w:sz w:val="20"/>
                <w:lang w:val="en-US"/>
              </w:rPr>
              <w:t xml:space="preserve">FRF </w:t>
            </w:r>
          </w:p>
        </w:tc>
        <w:tc>
          <w:tcPr>
            <w:tcW w:w="5723" w:type="dxa"/>
          </w:tcPr>
          <w:p w14:paraId="58EE7355" w14:textId="77777777" w:rsidR="005361FF" w:rsidRPr="00D15CCD" w:rsidRDefault="005361FF" w:rsidP="005361FF">
            <w:pPr>
              <w:ind w:left="0" w:right="-172"/>
              <w:rPr>
                <w:rFonts w:ascii="Arial" w:hAnsi="Arial" w:cs="Arial"/>
                <w:snapToGrid w:val="0"/>
                <w:sz w:val="20"/>
                <w:lang w:val="en-US"/>
              </w:rPr>
            </w:pPr>
            <w:r w:rsidRPr="00D15CCD">
              <w:rPr>
                <w:rFonts w:ascii="Arial" w:hAnsi="Arial" w:cs="Arial"/>
                <w:snapToGrid w:val="0"/>
                <w:sz w:val="20"/>
                <w:lang w:val="en-US"/>
              </w:rPr>
              <w:t>Flight Report Form</w:t>
            </w:r>
          </w:p>
        </w:tc>
      </w:tr>
      <w:tr w:rsidR="005361FF" w:rsidRPr="00D15CCD" w14:paraId="19398D1E" w14:textId="77777777" w:rsidTr="009471B0">
        <w:trPr>
          <w:trHeight w:hRule="exact" w:val="280"/>
        </w:trPr>
        <w:tc>
          <w:tcPr>
            <w:tcW w:w="1786" w:type="dxa"/>
          </w:tcPr>
          <w:p w14:paraId="415CA56E" w14:textId="77777777" w:rsidR="005361FF" w:rsidRPr="00D15CCD" w:rsidRDefault="005361FF" w:rsidP="005361FF">
            <w:pPr>
              <w:ind w:left="0"/>
              <w:rPr>
                <w:rFonts w:ascii="Arial" w:hAnsi="Arial" w:cs="Arial"/>
                <w:snapToGrid w:val="0"/>
                <w:sz w:val="20"/>
                <w:lang w:val="en-US"/>
              </w:rPr>
            </w:pPr>
          </w:p>
        </w:tc>
        <w:tc>
          <w:tcPr>
            <w:tcW w:w="1868" w:type="dxa"/>
          </w:tcPr>
          <w:p w14:paraId="1A43495A" w14:textId="77777777" w:rsidR="005361FF" w:rsidRPr="00D15CCD" w:rsidRDefault="005361FF" w:rsidP="005361FF">
            <w:pPr>
              <w:ind w:left="0"/>
              <w:jc w:val="center"/>
              <w:rPr>
                <w:rFonts w:ascii="Arial" w:hAnsi="Arial" w:cs="Arial"/>
                <w:b/>
                <w:snapToGrid w:val="0"/>
                <w:color w:val="000000"/>
                <w:sz w:val="20"/>
              </w:rPr>
            </w:pPr>
            <w:r w:rsidRPr="00D15CCD">
              <w:rPr>
                <w:rFonts w:ascii="Arial" w:hAnsi="Arial" w:cs="Arial"/>
                <w:b/>
                <w:snapToGrid w:val="0"/>
                <w:color w:val="000000"/>
                <w:sz w:val="20"/>
              </w:rPr>
              <w:t>COH</w:t>
            </w:r>
          </w:p>
        </w:tc>
        <w:tc>
          <w:tcPr>
            <w:tcW w:w="5723" w:type="dxa"/>
          </w:tcPr>
          <w:p w14:paraId="2261B3C0" w14:textId="77777777" w:rsidR="005361FF" w:rsidRPr="00D15CCD" w:rsidRDefault="005361FF" w:rsidP="005361FF">
            <w:pPr>
              <w:ind w:left="0" w:right="-172"/>
              <w:rPr>
                <w:rFonts w:ascii="Arial" w:hAnsi="Arial" w:cs="Arial"/>
                <w:snapToGrid w:val="0"/>
                <w:color w:val="000000"/>
                <w:sz w:val="20"/>
              </w:rPr>
            </w:pPr>
            <w:r w:rsidRPr="00D15CCD">
              <w:rPr>
                <w:rFonts w:ascii="Arial" w:hAnsi="Arial" w:cs="Arial"/>
                <w:snapToGrid w:val="0"/>
                <w:color w:val="000000"/>
                <w:sz w:val="20"/>
              </w:rPr>
              <w:t>Competition Operation Handbook</w:t>
            </w:r>
          </w:p>
        </w:tc>
      </w:tr>
    </w:tbl>
    <w:p w14:paraId="4FE76C7F" w14:textId="2D242A51" w:rsidR="00E825C5" w:rsidRPr="00000E38" w:rsidRDefault="00E825C5">
      <w:pPr>
        <w:spacing w:after="0"/>
        <w:jc w:val="center"/>
        <w:rPr>
          <w:rFonts w:ascii="Arial" w:hAnsi="Arial" w:cs="Arial"/>
          <w:lang w:val="en-US"/>
        </w:rPr>
      </w:pPr>
    </w:p>
    <w:p w14:paraId="4BF9B531" w14:textId="77777777" w:rsidR="00004E94" w:rsidRPr="00D15CCD" w:rsidRDefault="00004E94" w:rsidP="00004E94">
      <w:pPr>
        <w:pStyle w:val="Endnotentext"/>
        <w:spacing w:after="0"/>
        <w:rPr>
          <w:rFonts w:ascii="Arial" w:hAnsi="Arial" w:cs="Arial"/>
        </w:rPr>
      </w:pPr>
    </w:p>
    <w:p w14:paraId="45A90838" w14:textId="77777777" w:rsidR="00004E94" w:rsidRPr="00D15CCD" w:rsidRDefault="00004E94" w:rsidP="00004E94">
      <w:pPr>
        <w:pStyle w:val="Endnotentext"/>
        <w:spacing w:after="0"/>
        <w:rPr>
          <w:rFonts w:ascii="Arial" w:hAnsi="Arial" w:cs="Arial"/>
          <w:iCs/>
        </w:rPr>
      </w:pPr>
    </w:p>
    <w:p w14:paraId="00AD2A02" w14:textId="77777777" w:rsidR="00004E94" w:rsidRPr="00D15CCD" w:rsidRDefault="00004E94" w:rsidP="00004E94">
      <w:pPr>
        <w:pStyle w:val="Endnotentext"/>
        <w:spacing w:after="0"/>
        <w:rPr>
          <w:rFonts w:ascii="Arial" w:hAnsi="Arial" w:cs="Arial"/>
          <w:iCs/>
        </w:rPr>
        <w:sectPr w:rsidR="00004E94" w:rsidRPr="00D15CCD" w:rsidSect="0093550B">
          <w:footerReference w:type="even" r:id="rId34"/>
          <w:footerReference w:type="default" r:id="rId35"/>
          <w:footnotePr>
            <w:numFmt w:val="lowerRoman"/>
          </w:footnotePr>
          <w:endnotePr>
            <w:numFmt w:val="decimal"/>
          </w:endnotePr>
          <w:pgSz w:w="11811" w:h="16800"/>
          <w:pgMar w:top="1157" w:right="1247" w:bottom="1134" w:left="1247" w:header="567" w:footer="567" w:gutter="0"/>
          <w:paperSrc w:first="27756" w:other="27756"/>
          <w:pgNumType w:start="1"/>
          <w:cols w:space="720"/>
          <w:noEndnote/>
        </w:sectPr>
      </w:pPr>
    </w:p>
    <w:p w14:paraId="77EF59FC" w14:textId="44E4F410" w:rsidR="00E825C5" w:rsidRPr="00D15CCD" w:rsidRDefault="00E825C5" w:rsidP="00E825C5">
      <w:pPr>
        <w:pStyle w:val="berschrift1"/>
        <w:rPr>
          <w:rFonts w:cs="Arial"/>
        </w:rPr>
      </w:pPr>
      <w:bookmarkStart w:id="267" w:name="_Toc221560332"/>
      <w:r w:rsidRPr="00D15CCD">
        <w:rPr>
          <w:rFonts w:cs="Arial"/>
        </w:rPr>
        <w:lastRenderedPageBreak/>
        <w:t>TEIL IV – REGELN für Veranstaltungen mit Observer</w:t>
      </w:r>
      <w:bookmarkEnd w:id="267"/>
    </w:p>
    <w:p w14:paraId="52F82B93" w14:textId="4822283A" w:rsidR="00E825C5" w:rsidRPr="00000E38" w:rsidRDefault="00E825C5" w:rsidP="00E825C5">
      <w:pPr>
        <w:ind w:left="0"/>
        <w:rPr>
          <w:rFonts w:ascii="Arial" w:hAnsi="Arial" w:cs="Arial"/>
        </w:rPr>
      </w:pPr>
    </w:p>
    <w:p w14:paraId="616E15C1" w14:textId="51520194" w:rsidR="00E825C5" w:rsidRPr="00F52F9A" w:rsidRDefault="00E825C5" w:rsidP="003E76A6">
      <w:pPr>
        <w:ind w:left="0"/>
        <w:rPr>
          <w:rFonts w:cs="Arial"/>
        </w:rPr>
      </w:pPr>
      <w:r w:rsidRPr="00000E38">
        <w:rPr>
          <w:rFonts w:ascii="Arial" w:hAnsi="Arial" w:cs="Arial"/>
        </w:rPr>
        <w:t>KAPITEL 6 – OBSERVER UND LOGGER</w:t>
      </w:r>
    </w:p>
    <w:p w14:paraId="56014BE1" w14:textId="6F2FB55A" w:rsidR="005A15DE" w:rsidRDefault="005A15DE" w:rsidP="005804B2">
      <w:pPr>
        <w:pStyle w:val="berschrift2"/>
        <w:spacing w:before="0"/>
        <w:ind w:left="1134" w:hanging="1134"/>
      </w:pPr>
      <w:bookmarkStart w:id="268" w:name="_Toc100234746"/>
      <w:bookmarkStart w:id="269" w:name="_Toc221560333"/>
      <w:r>
        <w:t>II. 20</w:t>
      </w:r>
      <w:r>
        <w:tab/>
      </w:r>
      <w:r>
        <w:rPr>
          <w:bCs/>
        </w:rPr>
        <w:t>GESCHÄTZTER</w:t>
      </w:r>
      <w:r>
        <w:t xml:space="preserve"> MESSPUNKT (12.12.2) (für Bewerbe mit Observern und ohne Loggerwertung)</w:t>
      </w:r>
      <w:bookmarkEnd w:id="268"/>
      <w:bookmarkEnd w:id="269"/>
    </w:p>
    <w:p w14:paraId="0549CA3F" w14:textId="77777777" w:rsidR="001031C1" w:rsidRPr="005804B2" w:rsidRDefault="005A15DE" w:rsidP="003E76A6">
      <w:pPr>
        <w:pStyle w:val="berschrift3"/>
        <w:ind w:firstLine="0"/>
        <w:rPr>
          <w:rFonts w:ascii="Arial" w:hAnsi="Arial"/>
          <w:i/>
          <w:sz w:val="20"/>
        </w:rPr>
      </w:pPr>
      <w:bookmarkStart w:id="270" w:name="OLE_LINK1"/>
      <w:r w:rsidRPr="005804B2">
        <w:rPr>
          <w:rFonts w:ascii="Arial" w:hAnsi="Arial"/>
          <w:iCs/>
          <w:sz w:val="20"/>
        </w:rPr>
        <w:t>Ein geschätztes Ergebnis, dass auf der ungünstigsten Auslegung der verfügbaren Beweise beruht, wird gegeben, vorausgesetzt der Marker wurde niedriger abgesetzt als</w:t>
      </w:r>
      <w:r w:rsidRPr="005804B2">
        <w:rPr>
          <w:rFonts w:ascii="Arial" w:hAnsi="Arial"/>
          <w:i/>
          <w:sz w:val="20"/>
        </w:rPr>
        <w:t xml:space="preserve"> &lt;* Die Höhe eintragen, die das Gelände erfordert. Als Anhalt sollte die Höhe etwa 2000 </w:t>
      </w:r>
      <w:proofErr w:type="spellStart"/>
      <w:r w:rsidRPr="005804B2">
        <w:rPr>
          <w:rFonts w:ascii="Arial" w:hAnsi="Arial"/>
          <w:i/>
          <w:sz w:val="20"/>
        </w:rPr>
        <w:t>ft</w:t>
      </w:r>
      <w:proofErr w:type="spellEnd"/>
      <w:r w:rsidRPr="005804B2">
        <w:rPr>
          <w:rFonts w:ascii="Arial" w:hAnsi="Arial"/>
          <w:i/>
          <w:sz w:val="20"/>
        </w:rPr>
        <w:t xml:space="preserve"> AGL sein und in </w:t>
      </w:r>
      <w:proofErr w:type="spellStart"/>
      <w:r w:rsidRPr="005804B2">
        <w:rPr>
          <w:rFonts w:ascii="Arial" w:hAnsi="Arial"/>
          <w:i/>
          <w:sz w:val="20"/>
        </w:rPr>
        <w:t>ft</w:t>
      </w:r>
      <w:proofErr w:type="spellEnd"/>
      <w:r w:rsidRPr="005804B2">
        <w:rPr>
          <w:rFonts w:ascii="Arial" w:hAnsi="Arial"/>
          <w:i/>
          <w:sz w:val="20"/>
        </w:rPr>
        <w:t xml:space="preserve"> MSL angegeben werden. *&gt;</w:t>
      </w:r>
      <w:bookmarkEnd w:id="270"/>
    </w:p>
    <w:p w14:paraId="787DDF29" w14:textId="6D9EEF28" w:rsidR="00696F3D" w:rsidRPr="00D15CCD" w:rsidRDefault="00696F3D" w:rsidP="005804B2">
      <w:pPr>
        <w:pStyle w:val="berschrift3"/>
        <w:tabs>
          <w:tab w:val="left" w:pos="1134"/>
        </w:tabs>
        <w:ind w:left="0" w:firstLine="0"/>
        <w:rPr>
          <w:rFonts w:ascii="Arial" w:hAnsi="Arial" w:cs="Arial"/>
          <w:sz w:val="20"/>
        </w:rPr>
      </w:pPr>
      <w:r w:rsidRPr="00D15CCD">
        <w:rPr>
          <w:rFonts w:ascii="Arial" w:hAnsi="Arial" w:cs="Arial"/>
          <w:sz w:val="20"/>
        </w:rPr>
        <w:t>2.2.2</w:t>
      </w:r>
      <w:r w:rsidRPr="00D15CCD">
        <w:rPr>
          <w:rFonts w:ascii="Arial" w:hAnsi="Arial" w:cs="Arial"/>
          <w:sz w:val="20"/>
        </w:rPr>
        <w:tab/>
        <w:t>Eine im Korb mitfahrende</w:t>
      </w:r>
      <w:r>
        <w:rPr>
          <w:rFonts w:ascii="Arial" w:hAnsi="Arial" w:cs="Arial"/>
          <w:sz w:val="20"/>
        </w:rPr>
        <w:t>r</w:t>
      </w:r>
      <w:r w:rsidRPr="00D15CCD">
        <w:rPr>
          <w:rFonts w:ascii="Arial" w:hAnsi="Arial" w:cs="Arial"/>
          <w:sz w:val="20"/>
        </w:rPr>
        <w:t xml:space="preserve"> Observer </w:t>
      </w:r>
      <w:r>
        <w:rPr>
          <w:rFonts w:ascii="Arial" w:hAnsi="Arial" w:cs="Arial"/>
          <w:sz w:val="20"/>
        </w:rPr>
        <w:t>kann einem beliebigen</w:t>
      </w:r>
      <w:r w:rsidRPr="00D15CCD">
        <w:rPr>
          <w:rFonts w:ascii="Arial" w:hAnsi="Arial" w:cs="Arial"/>
          <w:sz w:val="20"/>
        </w:rPr>
        <w:t xml:space="preserve"> NAC angehören</w:t>
      </w:r>
      <w:r>
        <w:rPr>
          <w:rFonts w:ascii="Arial" w:hAnsi="Arial" w:cs="Arial"/>
          <w:sz w:val="20"/>
        </w:rPr>
        <w:t>.</w:t>
      </w:r>
    </w:p>
    <w:p w14:paraId="50CAC820" w14:textId="4251CC5F" w:rsidR="00E825C5" w:rsidRPr="00D15CCD" w:rsidRDefault="00E825C5" w:rsidP="005804B2">
      <w:pPr>
        <w:pStyle w:val="berschrift2"/>
        <w:spacing w:before="0"/>
        <w:rPr>
          <w:rFonts w:cs="Arial"/>
        </w:rPr>
      </w:pPr>
      <w:bookmarkStart w:id="271" w:name="_Toc221560334"/>
      <w:r w:rsidRPr="00D15CCD">
        <w:rPr>
          <w:rFonts w:cs="Arial"/>
        </w:rPr>
        <w:t>6.</w:t>
      </w:r>
      <w:r w:rsidR="004C0D52">
        <w:rPr>
          <w:rFonts w:cs="Arial"/>
        </w:rPr>
        <w:t>5</w:t>
      </w:r>
      <w:r w:rsidRPr="00D15CCD">
        <w:rPr>
          <w:rFonts w:cs="Arial"/>
        </w:rPr>
        <w:tab/>
        <w:t>WETTBEWERBSTYP</w:t>
      </w:r>
      <w:bookmarkEnd w:id="271"/>
    </w:p>
    <w:p w14:paraId="0E6C63F2" w14:textId="20778D7D" w:rsidR="00E825C5" w:rsidRPr="00D15CCD" w:rsidRDefault="00E825C5" w:rsidP="005804B2">
      <w:pPr>
        <w:pStyle w:val="Endnotentext"/>
        <w:rPr>
          <w:rFonts w:ascii="Arial" w:hAnsi="Arial" w:cs="Arial"/>
          <w:iCs/>
        </w:rPr>
      </w:pPr>
      <w:r w:rsidRPr="00D15CCD">
        <w:rPr>
          <w:rFonts w:ascii="Arial" w:hAnsi="Arial" w:cs="Arial"/>
          <w:iCs/>
        </w:rPr>
        <w:t xml:space="preserve">Der Wettbewerb wird durchgeführt wie in den Wettbewerbsdetails beschrieben. Die Regeln 6.2 bis 6.8 finden nur Anwendung in Wettbewerben </w:t>
      </w:r>
      <w:r w:rsidRPr="00D15CCD">
        <w:rPr>
          <w:rFonts w:ascii="Arial" w:hAnsi="Arial" w:cs="Arial"/>
        </w:rPr>
        <w:t>mit Observern.</w:t>
      </w:r>
    </w:p>
    <w:p w14:paraId="6F42F91A" w14:textId="2B9C7607" w:rsidR="00E825C5" w:rsidRPr="00D15CCD" w:rsidRDefault="00E825C5" w:rsidP="005804B2">
      <w:pPr>
        <w:pStyle w:val="berschrift2"/>
        <w:spacing w:before="0"/>
        <w:rPr>
          <w:rFonts w:cs="Arial"/>
        </w:rPr>
      </w:pPr>
      <w:bookmarkStart w:id="272" w:name="_Toc221560335"/>
      <w:r w:rsidRPr="00D15CCD">
        <w:rPr>
          <w:rFonts w:cs="Arial"/>
        </w:rPr>
        <w:t>6.</w:t>
      </w:r>
      <w:r w:rsidR="004C0D52">
        <w:rPr>
          <w:rFonts w:cs="Arial"/>
        </w:rPr>
        <w:t>6</w:t>
      </w:r>
      <w:r w:rsidRPr="00D15CCD">
        <w:rPr>
          <w:rFonts w:cs="Arial"/>
        </w:rPr>
        <w:tab/>
        <w:t>OBSERVER</w:t>
      </w:r>
      <w:bookmarkEnd w:id="272"/>
    </w:p>
    <w:p w14:paraId="0552B3D5" w14:textId="257BC5DC" w:rsidR="00E825C5" w:rsidRPr="00D15CCD" w:rsidRDefault="00E825C5" w:rsidP="005804B2">
      <w:pPr>
        <w:pStyle w:val="Textkrper-Zeileneinzug"/>
      </w:pPr>
      <w:r w:rsidRPr="00D15CCD">
        <w:rPr>
          <w:rFonts w:cs="Arial"/>
        </w:rPr>
        <w:t xml:space="preserve">Ein Observer ist ein Wettbewerbs-Offizieller, der dem </w:t>
      </w:r>
      <w:proofErr w:type="spellStart"/>
      <w:r w:rsidRPr="00D15CCD">
        <w:rPr>
          <w:rFonts w:cs="Arial"/>
        </w:rPr>
        <w:t>Chefobserver</w:t>
      </w:r>
      <w:proofErr w:type="spellEnd"/>
      <w:r w:rsidRPr="00D15CCD">
        <w:rPr>
          <w:rFonts w:cs="Arial"/>
        </w:rPr>
        <w:t xml:space="preserve"> verantwortlich ist. Seine Pflichten sind vor allem, Positionen, Zeiten, Distanzen usw., die während der Fahrt erzielt werden, korrekt zu ermitteln. Er hat jede scheinbare Verletzung dieser Regeln oder des Luftrechts zu melden. In jedem Falle muss er rücksichtsloses Verhalten von Wettbewerbern oder Mannschaftsmitgliedern gegenüber Grundstücksbesitzern oder der Öffentlichkeit melden.</w:t>
      </w:r>
    </w:p>
    <w:p w14:paraId="50C9B07E" w14:textId="13506520" w:rsidR="00E825C5" w:rsidRPr="00D15CCD" w:rsidRDefault="00E825C5" w:rsidP="005804B2">
      <w:pPr>
        <w:pStyle w:val="berschrift2"/>
        <w:spacing w:before="0"/>
        <w:rPr>
          <w:rFonts w:cs="Arial"/>
        </w:rPr>
      </w:pPr>
      <w:bookmarkStart w:id="273" w:name="_Toc221560336"/>
      <w:r w:rsidRPr="00D15CCD">
        <w:rPr>
          <w:rFonts w:cs="Arial"/>
        </w:rPr>
        <w:t>6.</w:t>
      </w:r>
      <w:r w:rsidR="004C0D52">
        <w:rPr>
          <w:rFonts w:cs="Arial"/>
        </w:rPr>
        <w:t>7</w:t>
      </w:r>
      <w:r w:rsidRPr="00D15CCD">
        <w:rPr>
          <w:rFonts w:cs="Arial"/>
        </w:rPr>
        <w:tab/>
        <w:t>ZUTEILUNG</w:t>
      </w:r>
      <w:bookmarkEnd w:id="273"/>
    </w:p>
    <w:p w14:paraId="540E314C" w14:textId="1CEAD1CE" w:rsidR="00E825C5" w:rsidRPr="00D15CCD" w:rsidRDefault="00E825C5" w:rsidP="005804B2">
      <w:pPr>
        <w:pStyle w:val="Textkrper-Zeileneinzug"/>
      </w:pPr>
      <w:r w:rsidRPr="00D15CCD">
        <w:rPr>
          <w:rFonts w:cs="Arial"/>
        </w:rPr>
        <w:t>Jedem Wettbewerber wird beim Aufgabenbriefing ein Observer zugeteilt. Der Observer wird ein und demselben Wettbewerber nur einmal zugeteilt und sollte nicht dem gleichen Verein wie der Wettbewerber angehören.</w:t>
      </w:r>
    </w:p>
    <w:p w14:paraId="3F860DAC" w14:textId="0CB07233" w:rsidR="00E825C5" w:rsidRPr="00D15CCD" w:rsidRDefault="00E825C5" w:rsidP="005804B2">
      <w:pPr>
        <w:pStyle w:val="berschrift2"/>
        <w:spacing w:before="0"/>
        <w:rPr>
          <w:rFonts w:cs="Arial"/>
        </w:rPr>
      </w:pPr>
      <w:bookmarkStart w:id="274" w:name="_Toc221560337"/>
      <w:r w:rsidRPr="00D15CCD">
        <w:rPr>
          <w:rFonts w:cs="Arial"/>
        </w:rPr>
        <w:t>6.</w:t>
      </w:r>
      <w:r w:rsidR="004C0D52">
        <w:rPr>
          <w:rFonts w:cs="Arial"/>
        </w:rPr>
        <w:t>8</w:t>
      </w:r>
      <w:r w:rsidRPr="00D15CCD">
        <w:rPr>
          <w:rFonts w:cs="Arial"/>
        </w:rPr>
        <w:tab/>
        <w:t>UNTERSTÜTZUNG</w:t>
      </w:r>
      <w:bookmarkEnd w:id="274"/>
    </w:p>
    <w:p w14:paraId="14C749E4" w14:textId="6819D8EE" w:rsidR="00E825C5" w:rsidRPr="00D15CCD" w:rsidRDefault="00E825C5" w:rsidP="005804B2">
      <w:pPr>
        <w:pStyle w:val="berschrift3"/>
        <w:rPr>
          <w:rFonts w:ascii="Arial" w:hAnsi="Arial" w:cs="Arial"/>
          <w:sz w:val="20"/>
        </w:rPr>
      </w:pPr>
      <w:r w:rsidRPr="00D15CCD">
        <w:rPr>
          <w:rFonts w:ascii="Arial" w:hAnsi="Arial" w:cs="Arial"/>
          <w:sz w:val="20"/>
        </w:rPr>
        <w:t>6.</w:t>
      </w:r>
      <w:r w:rsidR="004C0D52">
        <w:rPr>
          <w:rFonts w:ascii="Arial" w:hAnsi="Arial" w:cs="Arial"/>
          <w:sz w:val="20"/>
        </w:rPr>
        <w:t>8</w:t>
      </w:r>
      <w:r w:rsidRPr="00D15CCD">
        <w:rPr>
          <w:rFonts w:ascii="Arial" w:hAnsi="Arial" w:cs="Arial"/>
          <w:sz w:val="20"/>
        </w:rPr>
        <w:t>.1</w:t>
      </w:r>
      <w:r w:rsidRPr="00D15CCD">
        <w:rPr>
          <w:rFonts w:ascii="Arial" w:hAnsi="Arial" w:cs="Arial"/>
          <w:sz w:val="20"/>
        </w:rPr>
        <w:tab/>
        <w:t>Der Observer darf den Wettbewerber nicht beraten. Er sollte nicht versuchen, dem Wettbewerber die Regeln zu erklären, sie auszulegen oder weiter auszuführen.</w:t>
      </w:r>
    </w:p>
    <w:p w14:paraId="3C6A7177" w14:textId="42A40A76" w:rsidR="00E825C5" w:rsidRPr="00D15CCD" w:rsidRDefault="00E825C5" w:rsidP="005804B2">
      <w:pPr>
        <w:pStyle w:val="berschrift3"/>
        <w:rPr>
          <w:rFonts w:ascii="Arial" w:hAnsi="Arial" w:cs="Arial"/>
          <w:sz w:val="20"/>
        </w:rPr>
      </w:pPr>
      <w:r w:rsidRPr="00D15CCD">
        <w:rPr>
          <w:rFonts w:ascii="Arial" w:hAnsi="Arial" w:cs="Arial"/>
          <w:sz w:val="20"/>
        </w:rPr>
        <w:t>6.</w:t>
      </w:r>
      <w:r w:rsidR="004C0D52">
        <w:rPr>
          <w:rFonts w:ascii="Arial" w:hAnsi="Arial" w:cs="Arial"/>
          <w:sz w:val="20"/>
        </w:rPr>
        <w:t>8</w:t>
      </w:r>
      <w:r w:rsidRPr="00D15CCD">
        <w:rPr>
          <w:rFonts w:ascii="Arial" w:hAnsi="Arial" w:cs="Arial"/>
          <w:sz w:val="20"/>
        </w:rPr>
        <w:t>.2</w:t>
      </w:r>
      <w:r w:rsidRPr="00D15CCD">
        <w:rPr>
          <w:rFonts w:ascii="Arial" w:hAnsi="Arial" w:cs="Arial"/>
          <w:sz w:val="20"/>
        </w:rPr>
        <w:tab/>
        <w:t>Er darf während einer Aufgabe weder mit dem Marker noch mit Bedienungseinrichtungen des Ballons hantieren.</w:t>
      </w:r>
    </w:p>
    <w:p w14:paraId="57DB4873" w14:textId="2A322F34" w:rsidR="00E825C5" w:rsidRPr="00D15CCD" w:rsidRDefault="00E825C5" w:rsidP="005804B2">
      <w:pPr>
        <w:pStyle w:val="berschrift3"/>
      </w:pPr>
      <w:r w:rsidRPr="00D15CCD">
        <w:rPr>
          <w:rFonts w:ascii="Arial" w:hAnsi="Arial" w:cs="Arial"/>
          <w:sz w:val="20"/>
        </w:rPr>
        <w:t>6.</w:t>
      </w:r>
      <w:r w:rsidR="004C0D52">
        <w:rPr>
          <w:rFonts w:ascii="Arial" w:hAnsi="Arial" w:cs="Arial"/>
          <w:sz w:val="20"/>
        </w:rPr>
        <w:t>8</w:t>
      </w:r>
      <w:r w:rsidRPr="00D15CCD">
        <w:rPr>
          <w:rFonts w:ascii="Arial" w:hAnsi="Arial" w:cs="Arial"/>
          <w:sz w:val="20"/>
        </w:rPr>
        <w:t>.3</w:t>
      </w:r>
      <w:r w:rsidRPr="00D15CCD">
        <w:rPr>
          <w:rFonts w:ascii="Arial" w:hAnsi="Arial" w:cs="Arial"/>
          <w:sz w:val="20"/>
        </w:rPr>
        <w:tab/>
        <w:t>Er darf bei den Startvorbereitungen am Boden helfen, wenn er dazu bereit ist und der Wettbewerber ihn darum bittet. Wenn er im Korb mitfährt, darf er bei der Endlandung unter Anleitung des Wettbewerbers Hilfe leisten.</w:t>
      </w:r>
    </w:p>
    <w:p w14:paraId="12775273" w14:textId="52524D56" w:rsidR="00E825C5" w:rsidRPr="00D15CCD" w:rsidRDefault="00E825C5" w:rsidP="005804B2">
      <w:pPr>
        <w:pStyle w:val="berschrift2"/>
        <w:spacing w:before="0"/>
        <w:rPr>
          <w:rFonts w:cs="Arial"/>
        </w:rPr>
      </w:pPr>
      <w:bookmarkStart w:id="275" w:name="_Toc221560338"/>
      <w:r w:rsidRPr="00D15CCD">
        <w:rPr>
          <w:rFonts w:cs="Arial"/>
        </w:rPr>
        <w:t>6.</w:t>
      </w:r>
      <w:r w:rsidR="004C0D52">
        <w:rPr>
          <w:rFonts w:cs="Arial"/>
        </w:rPr>
        <w:t>9</w:t>
      </w:r>
      <w:r w:rsidRPr="00D15CCD">
        <w:rPr>
          <w:rFonts w:cs="Arial"/>
        </w:rPr>
        <w:tab/>
        <w:t>AUFFORDERUNG ZUR AUSSAGE</w:t>
      </w:r>
      <w:bookmarkEnd w:id="275"/>
    </w:p>
    <w:p w14:paraId="2D4A9189" w14:textId="72FE9DD1" w:rsidR="00E825C5" w:rsidRPr="00D15CCD" w:rsidRDefault="00E825C5" w:rsidP="005804B2">
      <w:pPr>
        <w:pStyle w:val="Textkrper-Zeileneinzug"/>
      </w:pPr>
      <w:r w:rsidRPr="00D15CCD">
        <w:rPr>
          <w:rFonts w:cs="Arial"/>
        </w:rPr>
        <w:t>Wird der Observer während einer Aufgabe vom Wettbewerber aufgefordert, einen Sachverhalt zu notieren oder zu bezeugen, so hat er dies zu tun.</w:t>
      </w:r>
    </w:p>
    <w:p w14:paraId="20BDF80F" w14:textId="6220AE9B" w:rsidR="00E825C5" w:rsidRPr="00D15CCD" w:rsidRDefault="00E825C5" w:rsidP="005804B2">
      <w:pPr>
        <w:pStyle w:val="berschrift2"/>
        <w:spacing w:before="0"/>
        <w:rPr>
          <w:rFonts w:cs="Arial"/>
        </w:rPr>
      </w:pPr>
      <w:bookmarkStart w:id="276" w:name="_Toc221560339"/>
      <w:r w:rsidRPr="00D15CCD">
        <w:rPr>
          <w:rFonts w:cs="Arial"/>
        </w:rPr>
        <w:t>6.</w:t>
      </w:r>
      <w:r w:rsidR="004C0D52">
        <w:rPr>
          <w:rFonts w:cs="Arial"/>
        </w:rPr>
        <w:t>10</w:t>
      </w:r>
      <w:r w:rsidRPr="00D15CCD">
        <w:rPr>
          <w:rFonts w:cs="Arial"/>
        </w:rPr>
        <w:tab/>
        <w:t>OBSERVER IM VERFOLGERFAHRZEUG</w:t>
      </w:r>
      <w:bookmarkEnd w:id="276"/>
    </w:p>
    <w:p w14:paraId="32E20F46" w14:textId="1AD75683" w:rsidR="00E825C5" w:rsidRPr="00D15CCD" w:rsidRDefault="00E825C5" w:rsidP="005804B2">
      <w:pPr>
        <w:pStyle w:val="berschrift3"/>
        <w:rPr>
          <w:rFonts w:ascii="Arial" w:hAnsi="Arial" w:cs="Arial"/>
          <w:sz w:val="20"/>
        </w:rPr>
      </w:pPr>
      <w:r w:rsidRPr="00D15CCD">
        <w:rPr>
          <w:rFonts w:ascii="Arial" w:hAnsi="Arial" w:cs="Arial"/>
          <w:sz w:val="20"/>
        </w:rPr>
        <w:t>6.</w:t>
      </w:r>
      <w:r w:rsidR="004C0D52">
        <w:rPr>
          <w:rFonts w:ascii="Arial" w:hAnsi="Arial" w:cs="Arial"/>
          <w:sz w:val="20"/>
        </w:rPr>
        <w:t>10</w:t>
      </w:r>
      <w:r w:rsidRPr="00D15CCD">
        <w:rPr>
          <w:rFonts w:ascii="Arial" w:hAnsi="Arial" w:cs="Arial"/>
          <w:sz w:val="20"/>
        </w:rPr>
        <w:t>.1</w:t>
      </w:r>
      <w:r w:rsidRPr="00D15CCD">
        <w:rPr>
          <w:rFonts w:ascii="Arial" w:hAnsi="Arial" w:cs="Arial"/>
          <w:sz w:val="20"/>
        </w:rPr>
        <w:tab/>
        <w:t>Wenn der Observer nicht im Korb mitfährt, sitzt er auf einem Fensterplatz im Verfolgerfahrzeug, und die Mannschaft muss, soweit möglich, in Sichtkontakt mit dem Ballon bleiben, bis der letzte Marker abgesetzt ist. Der Observer darf das Fahrzeug nicht fahren. Beim Verfolgen darf er der Mannschaft, wenn sie ihn darum bittet, auf deren Verantwortung beim Kartenlesen helfen.</w:t>
      </w:r>
    </w:p>
    <w:p w14:paraId="2570B045" w14:textId="521EB023" w:rsidR="00E825C5" w:rsidRPr="00D15CCD" w:rsidRDefault="00E825C5" w:rsidP="005804B2">
      <w:pPr>
        <w:pStyle w:val="berschrift3"/>
        <w:rPr>
          <w:rFonts w:ascii="Arial" w:hAnsi="Arial" w:cs="Arial"/>
          <w:sz w:val="20"/>
        </w:rPr>
      </w:pPr>
      <w:r w:rsidRPr="00D15CCD">
        <w:rPr>
          <w:rFonts w:ascii="Arial" w:hAnsi="Arial" w:cs="Arial"/>
          <w:sz w:val="20"/>
        </w:rPr>
        <w:t>6.</w:t>
      </w:r>
      <w:r w:rsidR="004C0D52">
        <w:rPr>
          <w:rFonts w:ascii="Arial" w:hAnsi="Arial" w:cs="Arial"/>
          <w:sz w:val="20"/>
        </w:rPr>
        <w:t>10</w:t>
      </w:r>
      <w:r w:rsidRPr="00D15CCD">
        <w:rPr>
          <w:rFonts w:ascii="Arial" w:hAnsi="Arial" w:cs="Arial"/>
          <w:sz w:val="20"/>
        </w:rPr>
        <w:t>.2</w:t>
      </w:r>
      <w:r w:rsidRPr="00D15CCD">
        <w:rPr>
          <w:rFonts w:ascii="Arial" w:hAnsi="Arial" w:cs="Arial"/>
          <w:sz w:val="20"/>
        </w:rPr>
        <w:tab/>
        <w:t>Es ist die Aufgabe des Wettbewerbers und seiner Mannschaft, den Observer zum Startplatz und nach dem Messen der Ergebnisse und Bergen des Ballons umgehend zum Wettbewerbsbüro zurück zu bringen.</w:t>
      </w:r>
    </w:p>
    <w:p w14:paraId="49C1C5FD" w14:textId="7E5812AA" w:rsidR="00E825C5" w:rsidRPr="00D15CCD" w:rsidRDefault="00E825C5" w:rsidP="005804B2">
      <w:pPr>
        <w:pStyle w:val="berschrift3"/>
      </w:pPr>
      <w:r w:rsidRPr="00D15CCD">
        <w:rPr>
          <w:rFonts w:ascii="Arial" w:hAnsi="Arial" w:cs="Arial"/>
          <w:sz w:val="20"/>
        </w:rPr>
        <w:t>6.</w:t>
      </w:r>
      <w:r w:rsidR="004C0D52">
        <w:rPr>
          <w:rFonts w:ascii="Arial" w:hAnsi="Arial" w:cs="Arial"/>
          <w:sz w:val="20"/>
        </w:rPr>
        <w:t>10</w:t>
      </w:r>
      <w:r w:rsidRPr="00D15CCD">
        <w:rPr>
          <w:rFonts w:ascii="Arial" w:hAnsi="Arial" w:cs="Arial"/>
          <w:sz w:val="20"/>
        </w:rPr>
        <w:t>.3</w:t>
      </w:r>
      <w:r w:rsidRPr="00D15CCD">
        <w:rPr>
          <w:rFonts w:ascii="Arial" w:hAnsi="Arial" w:cs="Arial"/>
          <w:sz w:val="20"/>
        </w:rPr>
        <w:tab/>
        <w:t>In Wettbewerben mit Observern ist es die Aufgabe der Verfolgermannschaft, dem Observer beim Auffinden des Markers und bei der Vermessung seiner Position behilflich zu sein. Der Observer darf bei der Markersuche nicht allein gelassen werden.</w:t>
      </w:r>
    </w:p>
    <w:p w14:paraId="29D560BD" w14:textId="11B76A56" w:rsidR="00E825C5" w:rsidRPr="00D15CCD" w:rsidRDefault="00E825C5" w:rsidP="005804B2">
      <w:pPr>
        <w:pStyle w:val="berschrift2"/>
        <w:spacing w:before="0"/>
        <w:rPr>
          <w:rFonts w:cs="Arial"/>
        </w:rPr>
      </w:pPr>
      <w:bookmarkStart w:id="277" w:name="_Toc221560340"/>
      <w:r w:rsidRPr="00D15CCD">
        <w:rPr>
          <w:rFonts w:cs="Arial"/>
        </w:rPr>
        <w:lastRenderedPageBreak/>
        <w:t>6.</w:t>
      </w:r>
      <w:r w:rsidR="004C0D52">
        <w:rPr>
          <w:rFonts w:cs="Arial"/>
        </w:rPr>
        <w:t>11</w:t>
      </w:r>
      <w:r w:rsidRPr="00D15CCD">
        <w:rPr>
          <w:rFonts w:cs="Arial"/>
        </w:rPr>
        <w:tab/>
        <w:t>FOTOGRAFIEREN</w:t>
      </w:r>
      <w:bookmarkEnd w:id="277"/>
    </w:p>
    <w:p w14:paraId="15280622" w14:textId="71F97776" w:rsidR="00E825C5" w:rsidRPr="00D15CCD" w:rsidRDefault="00E825C5" w:rsidP="005804B2">
      <w:pPr>
        <w:pStyle w:val="Textkrper-Zeileneinzug"/>
      </w:pPr>
      <w:r w:rsidRPr="00D15CCD">
        <w:rPr>
          <w:rFonts w:cs="Arial"/>
        </w:rPr>
        <w:t>Der Observer darf keine Kamera an Bord nehmen oder sich während der Fahrt mit Fotografieren beschäftigen, ausgenommen nach ausdrücklicher Erlaubnis des Wettbewerbers oder, falls erforderlich, zur Erfüllung seiner Pflichten.</w:t>
      </w:r>
    </w:p>
    <w:p w14:paraId="3B8003DE" w14:textId="0CBB510B" w:rsidR="00E825C5" w:rsidRPr="00D15CCD" w:rsidRDefault="00E825C5" w:rsidP="005804B2">
      <w:pPr>
        <w:pStyle w:val="berschrift2"/>
        <w:spacing w:before="0"/>
        <w:rPr>
          <w:rFonts w:cs="Arial"/>
        </w:rPr>
      </w:pPr>
      <w:bookmarkStart w:id="278" w:name="_Toc221560341"/>
      <w:r w:rsidRPr="00D15CCD">
        <w:rPr>
          <w:rFonts w:cs="Arial"/>
        </w:rPr>
        <w:t>6.</w:t>
      </w:r>
      <w:r w:rsidR="004C0D52">
        <w:rPr>
          <w:rFonts w:cs="Arial"/>
        </w:rPr>
        <w:t>12</w:t>
      </w:r>
      <w:r w:rsidRPr="00D15CCD">
        <w:rPr>
          <w:rFonts w:cs="Arial"/>
        </w:rPr>
        <w:tab/>
        <w:t>OBSERVERBERICHT</w:t>
      </w:r>
      <w:bookmarkEnd w:id="278"/>
    </w:p>
    <w:p w14:paraId="39213A5C" w14:textId="39CA31F2" w:rsidR="00E825C5" w:rsidRPr="00D15CCD" w:rsidRDefault="00E825C5" w:rsidP="005804B2">
      <w:pPr>
        <w:pStyle w:val="Textkrper-Zeileneinzug"/>
        <w:rPr>
          <w:rFonts w:cs="Arial"/>
        </w:rPr>
      </w:pPr>
      <w:r w:rsidRPr="00D15CCD">
        <w:rPr>
          <w:rFonts w:cs="Arial"/>
        </w:rPr>
        <w:t>Der Wettbewerber sollte den Observerbericht nach Beendigung der Fahrt lesen und unterschreiben. Wenn er mit Angaben des Berichts nicht einverstanden ist, sollte er dies beim Unterschreiben vermerken.</w:t>
      </w:r>
    </w:p>
    <w:p w14:paraId="738CB762" w14:textId="2E6FD48C" w:rsidR="005A429E" w:rsidRPr="00D15CCD" w:rsidRDefault="005A429E" w:rsidP="005804B2">
      <w:pPr>
        <w:pStyle w:val="berschrift2"/>
        <w:spacing w:before="0"/>
        <w:rPr>
          <w:rFonts w:cs="Arial"/>
          <w:i/>
        </w:rPr>
      </w:pPr>
      <w:bookmarkStart w:id="279" w:name="_Toc221560342"/>
      <w:r w:rsidRPr="00D15CCD">
        <w:rPr>
          <w:rFonts w:cs="Arial"/>
        </w:rPr>
        <w:t>12.</w:t>
      </w:r>
      <w:r w:rsidR="004C0D52">
        <w:rPr>
          <w:rFonts w:cs="Arial"/>
        </w:rPr>
        <w:t>12.4</w:t>
      </w:r>
      <w:r w:rsidRPr="00D15CCD">
        <w:rPr>
          <w:rFonts w:cs="Arial"/>
        </w:rPr>
        <w:tab/>
        <w:t>VERLORENER MARKER (für Bewerbe mit Observern und ohne Loggerwertung)</w:t>
      </w:r>
      <w:bookmarkEnd w:id="279"/>
    </w:p>
    <w:p w14:paraId="78641539" w14:textId="1339CB5D" w:rsidR="005A429E" w:rsidRPr="00D15CCD" w:rsidRDefault="005A429E" w:rsidP="005804B2">
      <w:pPr>
        <w:pStyle w:val="berschrift3"/>
        <w:rPr>
          <w:rFonts w:ascii="Arial" w:hAnsi="Arial" w:cs="Arial"/>
          <w:sz w:val="20"/>
        </w:rPr>
      </w:pPr>
      <w:r w:rsidRPr="00D15CCD">
        <w:rPr>
          <w:rFonts w:ascii="Arial" w:hAnsi="Arial" w:cs="Arial"/>
          <w:sz w:val="20"/>
        </w:rPr>
        <w:tab/>
        <w:t>Ein Marker wird als verloren betrachtet, wenn er bis zum Ende der festgelegten Zeitspanne nicht gefunden wurde und im Besitz von Offiziellen oder eines Observers ist. Der Wettbewerbsleiter oder sein Stellvertreter kann eine Verlängerung dieser Zeitspanne gewähren, wenn genügend Gründe glaubhaft machen, dass der (die) Marker gefunden werden kann.</w:t>
      </w:r>
    </w:p>
    <w:p w14:paraId="328F17D4" w14:textId="2B3B73B9" w:rsidR="005A429E" w:rsidRPr="00D15CCD" w:rsidRDefault="005A429E" w:rsidP="005804B2">
      <w:pPr>
        <w:pStyle w:val="berschrift3"/>
        <w:rPr>
          <w:rFonts w:ascii="Arial" w:hAnsi="Arial" w:cs="Arial"/>
          <w:sz w:val="20"/>
        </w:rPr>
      </w:pPr>
      <w:r w:rsidRPr="00D15CCD">
        <w:rPr>
          <w:rFonts w:ascii="Arial" w:hAnsi="Arial" w:cs="Arial"/>
          <w:sz w:val="20"/>
        </w:rPr>
        <w:tab/>
        <w:t xml:space="preserve">Falls der Marker vorher von einem Offiziellen oder Observer am Boden oder zur Erde fallen gesehen wurde, wird dem Wettbewerber ein geschätztes Ergebnis zugeteilt, das auf der ungünstigsten Auslegung der verfügbaren Beweise beruht, vorausgesetzt, dass der Marker niedriger als von der in Teil II - Wettbewerbsdetails festgelegten Höhe abgesetzt wurde. Andernfalls wird der Wettbewerber zu seinem dichtesten Marker oder seinem Landepunkt gewertet, was auch immer näher ist. </w:t>
      </w:r>
    </w:p>
    <w:p w14:paraId="1F0387D6" w14:textId="22D337E2" w:rsidR="00541C9A" w:rsidRPr="004C0D52" w:rsidRDefault="005A429E" w:rsidP="005804B2">
      <w:pPr>
        <w:pStyle w:val="berschrift3"/>
        <w:rPr>
          <w:rFonts w:ascii="Arial" w:hAnsi="Arial" w:cs="Arial"/>
          <w:sz w:val="20"/>
        </w:rPr>
      </w:pPr>
      <w:r w:rsidRPr="00D15CCD">
        <w:rPr>
          <w:rFonts w:ascii="Arial" w:hAnsi="Arial" w:cs="Arial"/>
          <w:sz w:val="20"/>
        </w:rPr>
        <w:tab/>
        <w:t>Es kann von den Wettbewerbern verlangt werden, für beschädigte, nicht wiederverwendbare, verlorene oder nicht rechtzeitig zurück gebrachte Marker zu bezahlen.</w:t>
      </w:r>
    </w:p>
    <w:p w14:paraId="723E5DC0" w14:textId="1C138B02" w:rsidR="00541C9A" w:rsidRDefault="00BB5673" w:rsidP="005804B2">
      <w:pPr>
        <w:pStyle w:val="berschrift3"/>
        <w:rPr>
          <w:rFonts w:ascii="Arial" w:hAnsi="Arial" w:cs="Arial"/>
          <w:sz w:val="20"/>
        </w:rPr>
      </w:pPr>
      <w:r w:rsidRPr="00D15CCD">
        <w:rPr>
          <w:rFonts w:ascii="Arial" w:hAnsi="Arial" w:cs="Arial"/>
          <w:sz w:val="20"/>
        </w:rPr>
        <w:tab/>
        <w:t>Wettbewerber, die keinen physischen Messpunkt innerhalb des MMA erzielen, werden mittels ihrer Trackpunkte oder, innerhalb der im Aufgabenblatt vorgegebenen Distanzen, durch ihre Observer (in Bewerben mit Observern) gewertet.</w:t>
      </w:r>
    </w:p>
    <w:p w14:paraId="14C75689" w14:textId="6B36290F" w:rsidR="004C0D52" w:rsidRPr="00D15CCD" w:rsidRDefault="004C0D52" w:rsidP="005804B2">
      <w:pPr>
        <w:pStyle w:val="berschrift2"/>
        <w:spacing w:before="0"/>
        <w:rPr>
          <w:rFonts w:cs="Arial"/>
        </w:rPr>
      </w:pPr>
      <w:bookmarkStart w:id="280" w:name="_Toc221560343"/>
      <w:r w:rsidRPr="00D15CCD">
        <w:rPr>
          <w:rFonts w:cs="Arial"/>
        </w:rPr>
        <w:t>14.</w:t>
      </w:r>
      <w:r>
        <w:rPr>
          <w:rFonts w:cs="Arial"/>
        </w:rPr>
        <w:t>9</w:t>
      </w:r>
      <w:r w:rsidRPr="00D15CCD">
        <w:rPr>
          <w:rFonts w:cs="Arial"/>
        </w:rPr>
        <w:tab/>
        <w:t>MESSUNGEN (für Bewerbe ohne Loggerwertung)</w:t>
      </w:r>
      <w:bookmarkEnd w:id="280"/>
    </w:p>
    <w:p w14:paraId="3E4F71FA" w14:textId="726ABCB5" w:rsidR="004C0D52" w:rsidRPr="00D15CCD" w:rsidRDefault="004C0D52" w:rsidP="005804B2">
      <w:pPr>
        <w:pStyle w:val="berschrift3"/>
        <w:keepNext/>
        <w:keepLines/>
        <w:rPr>
          <w:rFonts w:ascii="Arial" w:hAnsi="Arial" w:cs="Arial"/>
          <w:sz w:val="20"/>
        </w:rPr>
      </w:pPr>
      <w:r w:rsidRPr="00D15CCD">
        <w:rPr>
          <w:rFonts w:ascii="Arial" w:hAnsi="Arial" w:cs="Arial"/>
          <w:sz w:val="20"/>
        </w:rPr>
        <w:t>14.</w:t>
      </w:r>
      <w:r>
        <w:rPr>
          <w:rFonts w:ascii="Arial" w:hAnsi="Arial" w:cs="Arial"/>
          <w:sz w:val="20"/>
        </w:rPr>
        <w:t>9</w:t>
      </w:r>
      <w:r w:rsidRPr="00D15CCD">
        <w:rPr>
          <w:rFonts w:ascii="Arial" w:hAnsi="Arial" w:cs="Arial"/>
          <w:sz w:val="20"/>
        </w:rPr>
        <w:t>.1</w:t>
      </w:r>
      <w:r w:rsidRPr="00D15CCD">
        <w:rPr>
          <w:rFonts w:ascii="Arial" w:hAnsi="Arial" w:cs="Arial"/>
          <w:sz w:val="20"/>
        </w:rPr>
        <w:tab/>
        <w:t>Messungen von Offiziellen der Messmannschaft haben Vorrang.</w:t>
      </w:r>
    </w:p>
    <w:p w14:paraId="08D4641B" w14:textId="52465B34" w:rsidR="004C0D52" w:rsidRPr="00D15CCD" w:rsidRDefault="004C0D52" w:rsidP="005804B2">
      <w:pPr>
        <w:pStyle w:val="berschrift3"/>
        <w:keepNext/>
        <w:keepLines/>
        <w:rPr>
          <w:rFonts w:ascii="Arial" w:hAnsi="Arial" w:cs="Arial"/>
          <w:sz w:val="20"/>
        </w:rPr>
      </w:pPr>
      <w:r w:rsidRPr="00D15CCD">
        <w:rPr>
          <w:rFonts w:ascii="Arial" w:hAnsi="Arial" w:cs="Arial"/>
          <w:sz w:val="20"/>
        </w:rPr>
        <w:t>14.</w:t>
      </w:r>
      <w:r>
        <w:rPr>
          <w:rFonts w:ascii="Arial" w:hAnsi="Arial" w:cs="Arial"/>
          <w:sz w:val="20"/>
        </w:rPr>
        <w:t>9</w:t>
      </w:r>
      <w:r w:rsidRPr="00D15CCD">
        <w:rPr>
          <w:rFonts w:ascii="Arial" w:hAnsi="Arial" w:cs="Arial"/>
          <w:sz w:val="20"/>
        </w:rPr>
        <w:t>.2</w:t>
      </w:r>
      <w:r w:rsidRPr="00D15CCD">
        <w:rPr>
          <w:rFonts w:ascii="Arial" w:hAnsi="Arial" w:cs="Arial"/>
          <w:sz w:val="20"/>
        </w:rPr>
        <w:tab/>
        <w:t>Innerhalb von 200m soll mit Maßband / durch ein Vermessungsteam gemessen werden. Wenn angenommen werden kann, dass eine GPS Messung genauer ist als mit Maßband / Vermessungsteam oder die Sicherheit für Offizielle/Mannschaft dies erfordert, kann eine GPS Messung durchgeführt werden.</w:t>
      </w:r>
    </w:p>
    <w:p w14:paraId="1DA66D99" w14:textId="72A070C4" w:rsidR="004C0D52" w:rsidRPr="005804B2" w:rsidRDefault="004C0D52" w:rsidP="005804B2">
      <w:pPr>
        <w:pStyle w:val="berschrift3"/>
        <w:keepNext/>
        <w:keepLines/>
        <w:rPr>
          <w:rFonts w:ascii="Arial" w:hAnsi="Arial" w:cs="Arial"/>
          <w:sz w:val="20"/>
        </w:rPr>
      </w:pPr>
      <w:r w:rsidRPr="00D15CCD">
        <w:rPr>
          <w:rFonts w:ascii="Arial" w:hAnsi="Arial" w:cs="Arial"/>
          <w:sz w:val="20"/>
        </w:rPr>
        <w:t>14.</w:t>
      </w:r>
      <w:r>
        <w:rPr>
          <w:rFonts w:ascii="Arial" w:hAnsi="Arial" w:cs="Arial"/>
          <w:sz w:val="20"/>
        </w:rPr>
        <w:t>9</w:t>
      </w:r>
      <w:r w:rsidRPr="00D15CCD">
        <w:rPr>
          <w:rFonts w:ascii="Arial" w:hAnsi="Arial" w:cs="Arial"/>
          <w:sz w:val="20"/>
        </w:rPr>
        <w:t>.3</w:t>
      </w:r>
      <w:r w:rsidRPr="00D15CCD">
        <w:rPr>
          <w:rFonts w:ascii="Arial" w:hAnsi="Arial" w:cs="Arial"/>
          <w:sz w:val="20"/>
        </w:rPr>
        <w:tab/>
        <w:t>Alle Messpunkte außerhalb von 200m sollen mit GPS aufgenommen werden. Bei einem vom Wettbewerber gewählten Ziel sollen die Zielkoordinaten ebenfalls mit GPS aufgenommen werden.</w:t>
      </w:r>
    </w:p>
    <w:p w14:paraId="59E1A39A" w14:textId="3BE80771" w:rsidR="00BB5673" w:rsidRPr="00000E38" w:rsidRDefault="00BB5673" w:rsidP="005804B2">
      <w:pPr>
        <w:pStyle w:val="berschrift3"/>
        <w:keepNext/>
        <w:keepLines/>
      </w:pPr>
      <w:r w:rsidRPr="00D15CCD">
        <w:rPr>
          <w:rFonts w:ascii="Arial" w:hAnsi="Arial" w:cs="Arial"/>
          <w:sz w:val="20"/>
        </w:rPr>
        <w:t>15.4.4</w:t>
      </w:r>
      <w:r w:rsidRPr="00D15CCD">
        <w:rPr>
          <w:rFonts w:ascii="Arial" w:hAnsi="Arial" w:cs="Arial"/>
          <w:sz w:val="20"/>
        </w:rPr>
        <w:tab/>
        <w:t>Es darf nur ein Versuch (</w:t>
      </w:r>
      <w:proofErr w:type="spellStart"/>
      <w:r w:rsidRPr="00D15CCD">
        <w:rPr>
          <w:rFonts w:ascii="Arial" w:hAnsi="Arial" w:cs="Arial"/>
          <w:sz w:val="20"/>
        </w:rPr>
        <w:t>Markerabsetzen</w:t>
      </w:r>
      <w:proofErr w:type="spellEnd"/>
      <w:r w:rsidRPr="00D15CCD">
        <w:rPr>
          <w:rFonts w:ascii="Arial" w:hAnsi="Arial" w:cs="Arial"/>
          <w:sz w:val="20"/>
        </w:rPr>
        <w:t xml:space="preserve">) durchgeführt werden. </w:t>
      </w:r>
      <w:r w:rsidRPr="00D15CCD">
        <w:rPr>
          <w:rFonts w:ascii="Arial" w:hAnsi="Arial" w:cs="Arial"/>
          <w:sz w:val="20"/>
        </w:rPr>
        <w:br/>
        <w:t>In Bewerben ohne Loggerwertung ist eine Wertungslandung ist als solche dem zugeteilten Observer so früh wie möglich anzuzeigen.</w:t>
      </w:r>
    </w:p>
    <w:p w14:paraId="6B76E7C1" w14:textId="77777777" w:rsidR="00BB5673" w:rsidRPr="00D15CCD" w:rsidRDefault="00BB5673" w:rsidP="005804B2">
      <w:pPr>
        <w:pStyle w:val="berschrift3"/>
        <w:keepNext/>
        <w:keepLines/>
        <w:rPr>
          <w:rFonts w:ascii="Arial" w:hAnsi="Arial" w:cs="Arial"/>
          <w:sz w:val="20"/>
        </w:rPr>
      </w:pPr>
      <w:r w:rsidRPr="00D15CCD">
        <w:rPr>
          <w:rFonts w:ascii="Arial" w:hAnsi="Arial" w:cs="Arial"/>
          <w:sz w:val="20"/>
        </w:rPr>
        <w:t>15.5.4</w:t>
      </w:r>
      <w:r w:rsidRPr="00D15CCD">
        <w:rPr>
          <w:rFonts w:ascii="Arial" w:hAnsi="Arial" w:cs="Arial"/>
          <w:sz w:val="20"/>
        </w:rPr>
        <w:tab/>
        <w:t>Deklaration in Bewerben mit Observern:</w:t>
      </w:r>
    </w:p>
    <w:p w14:paraId="4BA5B54C" w14:textId="77777777" w:rsidR="00BB5673" w:rsidRPr="00D15CCD" w:rsidRDefault="00BB5673" w:rsidP="005804B2">
      <w:pPr>
        <w:pStyle w:val="berschrift3"/>
        <w:keepNext/>
        <w:keepLines/>
        <w:ind w:firstLine="0"/>
        <w:rPr>
          <w:rFonts w:ascii="Arial" w:hAnsi="Arial" w:cs="Arial"/>
          <w:sz w:val="20"/>
        </w:rPr>
      </w:pPr>
      <w:r w:rsidRPr="00D15CCD">
        <w:rPr>
          <w:rFonts w:ascii="Arial" w:hAnsi="Arial" w:cs="Arial"/>
          <w:sz w:val="20"/>
        </w:rPr>
        <w:t xml:space="preserve">Der Wettbewerber muss sein gewähltes Fly On Ziel(e) entweder deutlich auf den vorherigen Marker oder auf den Observerbogen des ihm zugeteilten Observers schreiben. Die Deklaration kann jederzeit vor dem letzten Markerabwurf erfolgen. </w:t>
      </w:r>
    </w:p>
    <w:p w14:paraId="2F290AE3" w14:textId="77777777" w:rsidR="00BB5673" w:rsidRPr="00D15CCD" w:rsidRDefault="00BB5673" w:rsidP="005804B2">
      <w:pPr>
        <w:pStyle w:val="berschrift3"/>
        <w:keepNext/>
        <w:keepLines/>
        <w:ind w:firstLine="0"/>
        <w:rPr>
          <w:rFonts w:ascii="Arial" w:hAnsi="Arial" w:cs="Arial"/>
          <w:sz w:val="20"/>
        </w:rPr>
      </w:pPr>
      <w:r w:rsidRPr="00D15CCD">
        <w:rPr>
          <w:rFonts w:ascii="Arial" w:hAnsi="Arial" w:cs="Arial"/>
          <w:sz w:val="20"/>
        </w:rPr>
        <w:t>Die Deklaration muss durch den Piloten geschrieben werden. Eine mündliche Deklaration wird nicht dokumentiert. Wenn der Observer im Korb mitfährt, sollte dieser die auf den Marker geschriebene Deklaration bezeugen und auf dem Observerbericht dokumentieren bevor der Marker abgesetzt wird.</w:t>
      </w:r>
    </w:p>
    <w:p w14:paraId="54937DFB" w14:textId="77777777" w:rsidR="00BB5673" w:rsidRPr="00D15CCD" w:rsidRDefault="00BB5673" w:rsidP="005804B2">
      <w:pPr>
        <w:pStyle w:val="Standardeinzug"/>
        <w:ind w:left="1134"/>
        <w:rPr>
          <w:rFonts w:ascii="Arial" w:hAnsi="Arial" w:cs="Arial"/>
          <w:sz w:val="20"/>
        </w:rPr>
      </w:pPr>
      <w:r w:rsidRPr="00D15CCD">
        <w:rPr>
          <w:rFonts w:ascii="Arial" w:hAnsi="Arial" w:cs="Arial"/>
          <w:sz w:val="20"/>
        </w:rPr>
        <w:t>Jede gültige Deklaration auf dem Marker ersetzt alle Deklarationen auf dem Observerbericht.</w:t>
      </w:r>
    </w:p>
    <w:p w14:paraId="491DAEE8" w14:textId="6E823516" w:rsidR="00541C9A" w:rsidRPr="00D15CCD" w:rsidRDefault="00BB5673" w:rsidP="003E76A6">
      <w:pPr>
        <w:pStyle w:val="Standardeinzug"/>
        <w:ind w:left="1134"/>
        <w:rPr>
          <w:rFonts w:ascii="Arial" w:hAnsi="Arial" w:cs="Arial"/>
          <w:sz w:val="20"/>
        </w:rPr>
      </w:pPr>
      <w:r w:rsidRPr="00D15CCD">
        <w:rPr>
          <w:rFonts w:ascii="Arial" w:hAnsi="Arial" w:cs="Arial"/>
          <w:sz w:val="20"/>
        </w:rPr>
        <w:t>Wird durch den Wettbewerber kein gültiges Ziel deklariert, erzielt der Wettbewerber kein Ergebnis. Werden mehr Ziele deklariert als erlaubt, wird der Wettbewerber zum ungünstigsten gültigen Ziel gewertet.</w:t>
      </w:r>
    </w:p>
    <w:p w14:paraId="3A86D2C6" w14:textId="143B7DC3" w:rsidR="00BB5673" w:rsidRPr="00000E38" w:rsidRDefault="00BB5673" w:rsidP="005804B2">
      <w:pPr>
        <w:pStyle w:val="berschrift3"/>
        <w:keepNext/>
        <w:keepLines/>
      </w:pPr>
      <w:r w:rsidRPr="00D15CCD">
        <w:rPr>
          <w:rFonts w:ascii="Arial" w:hAnsi="Arial" w:cs="Arial"/>
          <w:sz w:val="20"/>
        </w:rPr>
        <w:lastRenderedPageBreak/>
        <w:t>15.10.4</w:t>
      </w:r>
      <w:r w:rsidRPr="00D15CCD">
        <w:rPr>
          <w:rFonts w:ascii="Arial" w:hAnsi="Arial" w:cs="Arial"/>
          <w:sz w:val="20"/>
        </w:rPr>
        <w:tab/>
        <w:t>Die Zeitmessung endet, wenn ein Offizieller sieht, wie der Marker abgesetzt wird, fällt oder am Boden liegt, der elektronische Marker gedrückt wird oder in dem Moment, wo der erste gültige Trackpunkt im Wertungsgebiet erzeugt wurde, falls nur Trackpunktwertung festgelegt wurde. In Bewerben mit Observern müssen diese sicherstellen, dass sie Stoppuhren haben, wenn sie diese Aufgabe beobachten.</w:t>
      </w:r>
    </w:p>
    <w:p w14:paraId="582E01F8" w14:textId="77777777" w:rsidR="00BB5673" w:rsidRPr="00D15CCD" w:rsidRDefault="00BB5673" w:rsidP="005804B2">
      <w:pPr>
        <w:pStyle w:val="berschrift3"/>
        <w:keepNext/>
        <w:keepLines/>
        <w:rPr>
          <w:rFonts w:ascii="Arial" w:hAnsi="Arial" w:cs="Arial"/>
          <w:sz w:val="20"/>
        </w:rPr>
      </w:pPr>
      <w:r w:rsidRPr="00D15CCD">
        <w:rPr>
          <w:rFonts w:ascii="Arial" w:hAnsi="Arial" w:cs="Arial"/>
          <w:sz w:val="20"/>
        </w:rPr>
        <w:t>15.11.3</w:t>
      </w:r>
      <w:r w:rsidRPr="00D15CCD">
        <w:rPr>
          <w:rFonts w:ascii="Arial" w:hAnsi="Arial" w:cs="Arial"/>
          <w:sz w:val="20"/>
        </w:rPr>
        <w:tab/>
        <w:t>Aufgabendaten (wenn Observer und Marker eingesetzt werden):</w:t>
      </w:r>
    </w:p>
    <w:p w14:paraId="780E6B58" w14:textId="77777777" w:rsidR="00BB5673" w:rsidRPr="00D15CCD" w:rsidRDefault="00BB5673" w:rsidP="005804B2">
      <w:pPr>
        <w:keepNext/>
        <w:keepLines/>
        <w:ind w:left="1843" w:hanging="425"/>
        <w:rPr>
          <w:rFonts w:ascii="Arial" w:hAnsi="Arial" w:cs="Arial"/>
          <w:sz w:val="20"/>
        </w:rPr>
      </w:pPr>
      <w:r w:rsidRPr="00D15CCD">
        <w:rPr>
          <w:rFonts w:ascii="Arial" w:hAnsi="Arial" w:cs="Arial"/>
          <w:sz w:val="20"/>
        </w:rPr>
        <w:t>a.</w:t>
      </w:r>
      <w:r w:rsidRPr="00D15CCD">
        <w:rPr>
          <w:rFonts w:ascii="Arial" w:hAnsi="Arial" w:cs="Arial"/>
          <w:sz w:val="20"/>
        </w:rPr>
        <w:tab/>
        <w:t>Beschreibung der Punkte A, B und C</w:t>
      </w:r>
    </w:p>
    <w:p w14:paraId="5C391085" w14:textId="77777777" w:rsidR="00BB5673" w:rsidRPr="00D15CCD" w:rsidRDefault="00BB5673" w:rsidP="005804B2">
      <w:pPr>
        <w:keepNext/>
        <w:keepLines/>
        <w:ind w:left="1843" w:hanging="425"/>
        <w:rPr>
          <w:rFonts w:ascii="Arial" w:hAnsi="Arial" w:cs="Arial"/>
          <w:sz w:val="20"/>
        </w:rPr>
      </w:pPr>
      <w:r w:rsidRPr="00D15CCD">
        <w:rPr>
          <w:rFonts w:ascii="Arial" w:hAnsi="Arial" w:cs="Arial"/>
          <w:sz w:val="20"/>
        </w:rPr>
        <w:t>b.</w:t>
      </w:r>
      <w:r w:rsidRPr="00D15CCD">
        <w:rPr>
          <w:rFonts w:ascii="Arial" w:hAnsi="Arial" w:cs="Arial"/>
          <w:sz w:val="20"/>
        </w:rPr>
        <w:tab/>
        <w:t>Minimale und maximale Distanz von A zu B</w:t>
      </w:r>
    </w:p>
    <w:p w14:paraId="6124CF58" w14:textId="119C6F13" w:rsidR="00BB5673" w:rsidRPr="00000E38" w:rsidRDefault="00BB5673" w:rsidP="005804B2">
      <w:pPr>
        <w:keepNext/>
        <w:keepLines/>
        <w:ind w:left="1843" w:hanging="425"/>
      </w:pPr>
      <w:r w:rsidRPr="00D15CCD">
        <w:rPr>
          <w:rFonts w:ascii="Arial" w:hAnsi="Arial" w:cs="Arial"/>
          <w:sz w:val="20"/>
        </w:rPr>
        <w:t>c.</w:t>
      </w:r>
      <w:r w:rsidRPr="00D15CCD">
        <w:rPr>
          <w:rFonts w:ascii="Arial" w:hAnsi="Arial" w:cs="Arial"/>
          <w:sz w:val="20"/>
        </w:rPr>
        <w:tab/>
        <w:t>Minimale und maximale Distanz von B zu C</w:t>
      </w:r>
    </w:p>
    <w:p w14:paraId="3E3DAE27" w14:textId="4954638D" w:rsidR="00BB5673" w:rsidRPr="00000E38" w:rsidRDefault="00BB5673" w:rsidP="005804B2">
      <w:pPr>
        <w:pStyle w:val="berschrift3"/>
        <w:keepNext/>
        <w:keepLines/>
      </w:pPr>
      <w:r w:rsidRPr="00D15CCD">
        <w:rPr>
          <w:rFonts w:ascii="Arial" w:hAnsi="Arial" w:cs="Arial"/>
          <w:sz w:val="20"/>
        </w:rPr>
        <w:t>15.13.4</w:t>
      </w:r>
      <w:r w:rsidRPr="00D15CCD">
        <w:rPr>
          <w:rFonts w:ascii="Arial" w:hAnsi="Arial" w:cs="Arial"/>
          <w:sz w:val="20"/>
        </w:rPr>
        <w:tab/>
        <w:t>Gewertet wird der Messpunkt oder der beste Trackpunkt, nachdem die vorgegebene Mindest-Zeitspanne oder –Strecke überschritten wurde. Wenn Observer eingesetzt werden, wird der Messpunkt gewertet, wenn der Observer das Absetzen des Markers nach der vorgegebenen Zeitspanne gesehen hat. Andernfalls wird der Landepunkt gewertet, vorausgesetzt der Ballon wurde von einem Offiziellen nach der Zeitspanne noch in der Luft gesehen.</w:t>
      </w:r>
    </w:p>
    <w:p w14:paraId="2790BD89" w14:textId="77777777" w:rsidR="00541C9A" w:rsidRPr="00D15CCD" w:rsidRDefault="00541C9A" w:rsidP="005804B2">
      <w:pPr>
        <w:pStyle w:val="berschrift3"/>
        <w:keepNext/>
        <w:keepLines/>
        <w:rPr>
          <w:rFonts w:ascii="Arial" w:hAnsi="Arial" w:cs="Arial"/>
          <w:sz w:val="20"/>
        </w:rPr>
      </w:pPr>
      <w:r w:rsidRPr="00D15CCD">
        <w:rPr>
          <w:rFonts w:ascii="Arial" w:hAnsi="Arial" w:cs="Arial"/>
          <w:sz w:val="20"/>
        </w:rPr>
        <w:t>15.16.4</w:t>
      </w:r>
      <w:r w:rsidRPr="00D15CCD">
        <w:rPr>
          <w:rFonts w:ascii="Arial" w:hAnsi="Arial" w:cs="Arial"/>
          <w:sz w:val="20"/>
        </w:rPr>
        <w:tab/>
        <w:t>(In Bewerben mit Observern)</w:t>
      </w:r>
      <w:r w:rsidRPr="00D15CCD">
        <w:rPr>
          <w:rFonts w:ascii="Arial" w:hAnsi="Arial" w:cs="Arial"/>
          <w:sz w:val="20"/>
        </w:rPr>
        <w:br/>
        <w:t>Wenn der Observer nicht sieht, wie der Marker abgesetzt wird, fällt oder am Boden liegt oder der Marker ihm nicht innerhalb der vorgegebenen Zeitspanne übergeben wird, erzielt der Wettbewerber kein Ergebnis.</w:t>
      </w:r>
    </w:p>
    <w:p w14:paraId="3D2DB6FA" w14:textId="77777777" w:rsidR="00541C9A" w:rsidRPr="00000E38" w:rsidRDefault="00541C9A" w:rsidP="003E76A6">
      <w:pPr>
        <w:pStyle w:val="Standardeinzug"/>
        <w:rPr>
          <w:rFonts w:ascii="Arial" w:hAnsi="Arial" w:cs="Arial"/>
        </w:rPr>
      </w:pPr>
    </w:p>
    <w:p w14:paraId="4C296531" w14:textId="77777777" w:rsidR="005A429E" w:rsidRPr="00000E38" w:rsidRDefault="005A429E">
      <w:pPr>
        <w:spacing w:after="0"/>
        <w:jc w:val="center"/>
        <w:rPr>
          <w:rFonts w:ascii="Arial" w:hAnsi="Arial" w:cs="Arial"/>
        </w:rPr>
      </w:pPr>
    </w:p>
    <w:sectPr w:rsidR="005A429E" w:rsidRPr="00000E38">
      <w:footerReference w:type="even" r:id="rId36"/>
      <w:footerReference w:type="default" r:id="rId37"/>
      <w:footnotePr>
        <w:numFmt w:val="lowerRoman"/>
      </w:footnotePr>
      <w:endnotePr>
        <w:numFmt w:val="decimal"/>
      </w:endnotePr>
      <w:pgSz w:w="11811" w:h="16800"/>
      <w:pgMar w:top="1157" w:right="1247" w:bottom="1134" w:left="1247" w:header="567" w:footer="567" w:gutter="0"/>
      <w:paperSrc w:first="27756" w:other="27756"/>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8810B" w14:textId="77777777" w:rsidR="008C1785" w:rsidRDefault="008C1785">
      <w:r>
        <w:separator/>
      </w:r>
    </w:p>
  </w:endnote>
  <w:endnote w:type="continuationSeparator" w:id="0">
    <w:p w14:paraId="260300BB" w14:textId="77777777" w:rsidR="008C1785" w:rsidRDefault="008C1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CB53B" w14:textId="6FE391F3" w:rsidR="00782E2E" w:rsidRDefault="00782E2E">
    <w:pPr>
      <w:pStyle w:val="Fuzeile"/>
      <w:pBdr>
        <w:top w:val="single" w:sz="6" w:space="1" w:color="auto"/>
        <w:left w:val="single" w:sz="6" w:space="1" w:color="auto"/>
        <w:bottom w:val="single" w:sz="6" w:space="1" w:color="auto"/>
        <w:right w:val="single" w:sz="6" w:space="1" w:color="auto"/>
      </w:pBdr>
      <w:tabs>
        <w:tab w:val="clear" w:pos="9071"/>
        <w:tab w:val="right" w:pos="9356"/>
      </w:tabs>
      <w:ind w:left="0"/>
      <w:rPr>
        <w:rFonts w:ascii="Arial" w:hAnsi="Arial"/>
        <w:sz w:val="20"/>
      </w:rPr>
    </w:pPr>
    <w:r>
      <w:rPr>
        <w:rFonts w:ascii="Arial" w:hAnsi="Arial"/>
        <w:sz w:val="20"/>
      </w:rPr>
      <w:t>Seite 0-</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6</w:t>
    </w:r>
    <w:r>
      <w:rPr>
        <w:rFonts w:ascii="Arial" w:hAnsi="Arial"/>
        <w:sz w:val="20"/>
      </w:rPr>
      <w:fldChar w:fldCharType="end"/>
    </w:r>
    <w:r>
      <w:rPr>
        <w:rFonts w:ascii="Arial" w:hAnsi="Arial"/>
        <w:sz w:val="20"/>
      </w:rPr>
      <w:tab/>
      <w:t>Einleitung, Inhaltsverzeichnis</w:t>
    </w:r>
    <w:r>
      <w:rPr>
        <w:rFonts w:ascii="Arial" w:hAnsi="Arial"/>
        <w:sz w:val="20"/>
      </w:rPr>
      <w:tab/>
      <w:t xml:space="preserve">Version </w:t>
    </w:r>
    <w:r w:rsidR="007C7C8D">
      <w:rPr>
        <w:rFonts w:ascii="Arial" w:hAnsi="Arial"/>
        <w:sz w:val="20"/>
      </w:rPr>
      <w:t>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086E5" w14:textId="6FF940D4" w:rsidR="00782E2E" w:rsidRDefault="00782E2E">
    <w:pPr>
      <w:pStyle w:val="Fuzeile"/>
      <w:pBdr>
        <w:top w:val="single" w:sz="6" w:space="1" w:color="auto"/>
        <w:left w:val="single" w:sz="6" w:space="1" w:color="auto"/>
        <w:bottom w:val="single" w:sz="6" w:space="1" w:color="auto"/>
        <w:right w:val="single" w:sz="6" w:space="1" w:color="auto"/>
      </w:pBdr>
      <w:tabs>
        <w:tab w:val="clear" w:pos="9071"/>
        <w:tab w:val="right" w:pos="9356"/>
      </w:tabs>
      <w:ind w:left="0"/>
      <w:rPr>
        <w:rFonts w:ascii="Arial" w:hAnsi="Arial"/>
        <w:sz w:val="20"/>
      </w:rPr>
    </w:pPr>
    <w:r>
      <w:rPr>
        <w:rFonts w:ascii="Arial" w:hAnsi="Arial"/>
        <w:sz w:val="20"/>
      </w:rPr>
      <w:t xml:space="preserve">Version </w:t>
    </w:r>
    <w:r w:rsidR="00DC7AF5">
      <w:rPr>
        <w:rFonts w:ascii="Arial" w:hAnsi="Arial"/>
        <w:sz w:val="20"/>
      </w:rPr>
      <w:t>202</w:t>
    </w:r>
    <w:r w:rsidR="000E7459">
      <w:rPr>
        <w:rFonts w:ascii="Arial" w:hAnsi="Arial"/>
        <w:sz w:val="20"/>
      </w:rPr>
      <w:t>6</w:t>
    </w:r>
    <w:r>
      <w:rPr>
        <w:rFonts w:ascii="Arial" w:hAnsi="Arial"/>
        <w:sz w:val="20"/>
      </w:rPr>
      <w:tab/>
      <w:t>Teil IV – Regeln für Veranstaltungen mit Observern</w:t>
    </w:r>
    <w:r>
      <w:rPr>
        <w:rFonts w:ascii="Arial" w:hAnsi="Arial"/>
        <w:sz w:val="20"/>
      </w:rPr>
      <w:tab/>
      <w:t>Seite IV-</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41</w:t>
    </w:r>
    <w:r>
      <w:rPr>
        <w:rFonts w:ascii="Arial" w:hAnsi="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2A4A" w14:textId="08631CA7" w:rsidR="00782E2E" w:rsidRDefault="00782E2E">
    <w:pPr>
      <w:pStyle w:val="Fuzeile"/>
      <w:pBdr>
        <w:top w:val="single" w:sz="6" w:space="1" w:color="auto"/>
        <w:left w:val="single" w:sz="6" w:space="1" w:color="auto"/>
        <w:bottom w:val="single" w:sz="6" w:space="1" w:color="auto"/>
        <w:right w:val="single" w:sz="6" w:space="1" w:color="auto"/>
      </w:pBdr>
      <w:tabs>
        <w:tab w:val="clear" w:pos="9071"/>
        <w:tab w:val="right" w:pos="9356"/>
      </w:tabs>
      <w:ind w:left="0"/>
      <w:rPr>
        <w:rFonts w:ascii="Arial" w:hAnsi="Arial"/>
        <w:sz w:val="20"/>
      </w:rPr>
    </w:pPr>
    <w:r>
      <w:rPr>
        <w:rFonts w:ascii="Arial" w:hAnsi="Arial"/>
        <w:sz w:val="20"/>
      </w:rPr>
      <w:t xml:space="preserve">Version </w:t>
    </w:r>
    <w:r w:rsidR="00DC7AF5">
      <w:rPr>
        <w:rFonts w:ascii="Arial" w:hAnsi="Arial"/>
        <w:sz w:val="20"/>
      </w:rPr>
      <w:t>202</w:t>
    </w:r>
    <w:r w:rsidR="007C7C8D">
      <w:rPr>
        <w:rFonts w:ascii="Arial" w:hAnsi="Arial"/>
        <w:sz w:val="20"/>
      </w:rPr>
      <w:t>6</w:t>
    </w:r>
    <w:r>
      <w:rPr>
        <w:rFonts w:ascii="Arial" w:hAnsi="Arial"/>
        <w:sz w:val="20"/>
      </w:rPr>
      <w:tab/>
      <w:t>Einleitung, Inhaltsverzeichnis</w:t>
    </w:r>
    <w:r>
      <w:rPr>
        <w:rFonts w:ascii="Arial" w:hAnsi="Arial"/>
        <w:sz w:val="20"/>
      </w:rPr>
      <w:tab/>
      <w:t>Seite 0-</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7</w:t>
    </w:r>
    <w:r>
      <w:rPr>
        <w:rFonts w:ascii="Arial" w:hAnsi="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FE49" w14:textId="5D4EF26E" w:rsidR="00782E2E" w:rsidRDefault="00782E2E">
    <w:pPr>
      <w:pStyle w:val="Fuzeile"/>
      <w:pBdr>
        <w:top w:val="single" w:sz="6" w:space="1" w:color="auto"/>
        <w:left w:val="single" w:sz="6" w:space="1" w:color="auto"/>
        <w:bottom w:val="single" w:sz="6" w:space="1" w:color="auto"/>
        <w:right w:val="single" w:sz="6" w:space="1" w:color="auto"/>
      </w:pBdr>
      <w:tabs>
        <w:tab w:val="clear" w:pos="9071"/>
        <w:tab w:val="right" w:pos="9356"/>
      </w:tabs>
      <w:ind w:left="0"/>
      <w:rPr>
        <w:rFonts w:ascii="Arial" w:hAnsi="Arial"/>
        <w:sz w:val="20"/>
      </w:rPr>
    </w:pPr>
    <w:r>
      <w:rPr>
        <w:rFonts w:ascii="Arial" w:hAnsi="Arial"/>
        <w:sz w:val="20"/>
      </w:rPr>
      <w:t>Seite I-</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2</w:t>
    </w:r>
    <w:r>
      <w:rPr>
        <w:rFonts w:ascii="Arial" w:hAnsi="Arial"/>
        <w:sz w:val="20"/>
      </w:rPr>
      <w:fldChar w:fldCharType="end"/>
    </w:r>
    <w:r>
      <w:rPr>
        <w:rFonts w:ascii="Arial" w:hAnsi="Arial"/>
        <w:sz w:val="20"/>
      </w:rPr>
      <w:tab/>
      <w:t>Teil I - Veranstaltungsdetails</w:t>
    </w:r>
    <w:r>
      <w:rPr>
        <w:rFonts w:ascii="Arial" w:hAnsi="Arial"/>
        <w:sz w:val="20"/>
      </w:rPr>
      <w:tab/>
      <w:t xml:space="preserve">Version </w:t>
    </w:r>
    <w:r w:rsidR="00DC7AF5">
      <w:rPr>
        <w:rFonts w:ascii="Arial" w:hAnsi="Arial"/>
        <w:sz w:val="20"/>
      </w:rPr>
      <w:t>202</w:t>
    </w:r>
    <w:r w:rsidR="000E7459">
      <w:rPr>
        <w:rFonts w:ascii="Arial" w:hAnsi="Arial"/>
        <w:sz w:val="20"/>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9F4FA" w14:textId="38B755E8" w:rsidR="00782E2E" w:rsidRDefault="00782E2E">
    <w:pPr>
      <w:pStyle w:val="Fuzeile"/>
      <w:pBdr>
        <w:top w:val="single" w:sz="6" w:space="1" w:color="auto"/>
        <w:left w:val="single" w:sz="6" w:space="1" w:color="auto"/>
        <w:bottom w:val="single" w:sz="6" w:space="1" w:color="auto"/>
        <w:right w:val="single" w:sz="6" w:space="1" w:color="auto"/>
      </w:pBdr>
      <w:tabs>
        <w:tab w:val="clear" w:pos="9071"/>
        <w:tab w:val="right" w:pos="9356"/>
      </w:tabs>
      <w:ind w:left="0"/>
      <w:rPr>
        <w:rFonts w:ascii="Arial" w:hAnsi="Arial"/>
        <w:sz w:val="20"/>
      </w:rPr>
    </w:pPr>
    <w:r>
      <w:rPr>
        <w:rFonts w:ascii="Arial" w:hAnsi="Arial"/>
        <w:sz w:val="20"/>
      </w:rPr>
      <w:t xml:space="preserve">Version </w:t>
    </w:r>
    <w:r w:rsidR="00DC7AF5">
      <w:rPr>
        <w:rFonts w:ascii="Arial" w:hAnsi="Arial"/>
        <w:sz w:val="20"/>
      </w:rPr>
      <w:t>202</w:t>
    </w:r>
    <w:r w:rsidR="000E7459">
      <w:rPr>
        <w:rFonts w:ascii="Arial" w:hAnsi="Arial"/>
        <w:sz w:val="20"/>
      </w:rPr>
      <w:t>6</w:t>
    </w:r>
    <w:r>
      <w:rPr>
        <w:rFonts w:ascii="Arial" w:hAnsi="Arial"/>
        <w:sz w:val="20"/>
      </w:rPr>
      <w:tab/>
      <w:t>Teil I - Veranstaltungsdetails</w:t>
    </w:r>
    <w:r>
      <w:rPr>
        <w:rFonts w:ascii="Arial" w:hAnsi="Arial"/>
        <w:sz w:val="20"/>
      </w:rPr>
      <w:tab/>
      <w:t>Seite I-</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96901" w14:textId="6C6766FE" w:rsidR="00782E2E" w:rsidRDefault="00782E2E">
    <w:pPr>
      <w:pStyle w:val="Fuzeile"/>
      <w:pBdr>
        <w:top w:val="single" w:sz="6" w:space="1" w:color="auto"/>
        <w:left w:val="single" w:sz="6" w:space="1" w:color="auto"/>
        <w:bottom w:val="single" w:sz="6" w:space="1" w:color="auto"/>
        <w:right w:val="single" w:sz="6" w:space="1" w:color="auto"/>
      </w:pBdr>
      <w:tabs>
        <w:tab w:val="clear" w:pos="9071"/>
        <w:tab w:val="right" w:pos="9356"/>
      </w:tabs>
      <w:ind w:left="0"/>
      <w:rPr>
        <w:rFonts w:ascii="Arial" w:hAnsi="Arial"/>
        <w:sz w:val="20"/>
      </w:rPr>
    </w:pPr>
    <w:r>
      <w:rPr>
        <w:rFonts w:ascii="Arial" w:hAnsi="Arial"/>
        <w:sz w:val="20"/>
      </w:rPr>
      <w:t>Seite II-</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6</w:t>
    </w:r>
    <w:r>
      <w:rPr>
        <w:rFonts w:ascii="Arial" w:hAnsi="Arial"/>
        <w:sz w:val="20"/>
      </w:rPr>
      <w:fldChar w:fldCharType="end"/>
    </w:r>
    <w:r>
      <w:rPr>
        <w:rFonts w:ascii="Arial" w:hAnsi="Arial"/>
        <w:sz w:val="20"/>
      </w:rPr>
      <w:tab/>
      <w:t>Teil II - Wettbewerbsdetails</w:t>
    </w:r>
    <w:r>
      <w:rPr>
        <w:rFonts w:ascii="Arial" w:hAnsi="Arial"/>
        <w:sz w:val="20"/>
      </w:rPr>
      <w:tab/>
      <w:t xml:space="preserve">Version </w:t>
    </w:r>
    <w:r w:rsidR="00DC7AF5">
      <w:rPr>
        <w:rFonts w:ascii="Arial" w:hAnsi="Arial"/>
        <w:sz w:val="20"/>
      </w:rPr>
      <w:t>202</w:t>
    </w:r>
    <w:r w:rsidR="000E7459">
      <w:rPr>
        <w:rFonts w:ascii="Arial" w:hAnsi="Arial"/>
        <w:sz w:val="20"/>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35B2E" w14:textId="55E70393" w:rsidR="00782E2E" w:rsidRDefault="00782E2E">
    <w:pPr>
      <w:pStyle w:val="Fuzeile"/>
      <w:pBdr>
        <w:top w:val="single" w:sz="6" w:space="1" w:color="auto"/>
        <w:left w:val="single" w:sz="6" w:space="1" w:color="auto"/>
        <w:bottom w:val="single" w:sz="6" w:space="1" w:color="auto"/>
        <w:right w:val="single" w:sz="6" w:space="1" w:color="auto"/>
      </w:pBdr>
      <w:tabs>
        <w:tab w:val="clear" w:pos="9071"/>
        <w:tab w:val="right" w:pos="9356"/>
      </w:tabs>
      <w:ind w:left="0"/>
      <w:rPr>
        <w:rFonts w:ascii="Arial" w:hAnsi="Arial"/>
        <w:sz w:val="20"/>
      </w:rPr>
    </w:pPr>
    <w:r>
      <w:rPr>
        <w:rFonts w:ascii="Arial" w:hAnsi="Arial"/>
        <w:sz w:val="20"/>
      </w:rPr>
      <w:t xml:space="preserve">Version </w:t>
    </w:r>
    <w:r w:rsidR="00DC7AF5">
      <w:rPr>
        <w:rFonts w:ascii="Arial" w:hAnsi="Arial"/>
        <w:sz w:val="20"/>
      </w:rPr>
      <w:t>202</w:t>
    </w:r>
    <w:r w:rsidR="000E7459">
      <w:rPr>
        <w:rFonts w:ascii="Arial" w:hAnsi="Arial"/>
        <w:sz w:val="20"/>
      </w:rPr>
      <w:t>6</w:t>
    </w:r>
    <w:r>
      <w:rPr>
        <w:rFonts w:ascii="Arial" w:hAnsi="Arial"/>
        <w:sz w:val="20"/>
      </w:rPr>
      <w:tab/>
      <w:t>Teil II - Wettbewerbsdetails</w:t>
    </w:r>
    <w:r>
      <w:rPr>
        <w:rFonts w:ascii="Arial" w:hAnsi="Arial"/>
        <w:sz w:val="20"/>
      </w:rPr>
      <w:tab/>
      <w:t>Seite II-</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7</w:t>
    </w:r>
    <w:r>
      <w:rPr>
        <w:rFonts w:ascii="Arial" w:hAnsi="Arial"/>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14427" w14:textId="1A810E6C" w:rsidR="00782E2E" w:rsidRDefault="00782E2E">
    <w:pPr>
      <w:pStyle w:val="Fuzeile"/>
      <w:pBdr>
        <w:top w:val="single" w:sz="6" w:space="1" w:color="auto"/>
        <w:left w:val="single" w:sz="6" w:space="1" w:color="auto"/>
        <w:bottom w:val="single" w:sz="6" w:space="1" w:color="auto"/>
        <w:right w:val="single" w:sz="6" w:space="1" w:color="auto"/>
      </w:pBdr>
      <w:tabs>
        <w:tab w:val="clear" w:pos="9071"/>
        <w:tab w:val="right" w:pos="9356"/>
      </w:tabs>
      <w:ind w:left="0"/>
      <w:rPr>
        <w:rFonts w:ascii="Arial" w:hAnsi="Arial"/>
        <w:sz w:val="20"/>
      </w:rPr>
    </w:pPr>
    <w:r>
      <w:rPr>
        <w:rFonts w:ascii="Arial" w:hAnsi="Arial"/>
        <w:sz w:val="20"/>
      </w:rPr>
      <w:t>Seite III-</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6</w:t>
    </w:r>
    <w:r>
      <w:rPr>
        <w:rFonts w:ascii="Arial" w:hAnsi="Arial"/>
        <w:sz w:val="20"/>
      </w:rPr>
      <w:fldChar w:fldCharType="end"/>
    </w:r>
    <w:r>
      <w:rPr>
        <w:rFonts w:ascii="Arial" w:hAnsi="Arial"/>
        <w:sz w:val="20"/>
      </w:rPr>
      <w:tab/>
      <w:t>Teil III - Regeln</w:t>
    </w:r>
    <w:r>
      <w:rPr>
        <w:rFonts w:ascii="Arial" w:hAnsi="Arial"/>
        <w:sz w:val="20"/>
      </w:rPr>
      <w:tab/>
      <w:t xml:space="preserve">Version </w:t>
    </w:r>
    <w:r w:rsidR="00DC7AF5">
      <w:rPr>
        <w:rFonts w:ascii="Arial" w:hAnsi="Arial"/>
        <w:sz w:val="20"/>
      </w:rPr>
      <w:t>202</w:t>
    </w:r>
    <w:r w:rsidR="000E7459">
      <w:rPr>
        <w:rFonts w:ascii="Arial" w:hAnsi="Arial"/>
        <w:sz w:val="20"/>
      </w:rPr>
      <w:t>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B85C" w14:textId="64130DEA" w:rsidR="00782E2E" w:rsidRDefault="00782E2E">
    <w:pPr>
      <w:pStyle w:val="Fuzeile"/>
      <w:pBdr>
        <w:top w:val="single" w:sz="6" w:space="1" w:color="auto"/>
        <w:left w:val="single" w:sz="6" w:space="1" w:color="auto"/>
        <w:bottom w:val="single" w:sz="6" w:space="1" w:color="auto"/>
        <w:right w:val="single" w:sz="6" w:space="1" w:color="auto"/>
      </w:pBdr>
      <w:tabs>
        <w:tab w:val="clear" w:pos="9071"/>
        <w:tab w:val="right" w:pos="9356"/>
      </w:tabs>
      <w:ind w:left="0"/>
      <w:rPr>
        <w:rFonts w:ascii="Arial" w:hAnsi="Arial"/>
        <w:sz w:val="20"/>
      </w:rPr>
    </w:pPr>
    <w:r>
      <w:rPr>
        <w:rFonts w:ascii="Arial" w:hAnsi="Arial"/>
        <w:sz w:val="20"/>
      </w:rPr>
      <w:t xml:space="preserve">Version </w:t>
    </w:r>
    <w:r w:rsidR="00DC7AF5">
      <w:rPr>
        <w:rFonts w:ascii="Arial" w:hAnsi="Arial"/>
        <w:sz w:val="20"/>
      </w:rPr>
      <w:t>202</w:t>
    </w:r>
    <w:r w:rsidR="00073E95">
      <w:rPr>
        <w:rFonts w:ascii="Arial" w:hAnsi="Arial"/>
        <w:sz w:val="20"/>
      </w:rPr>
      <w:t>6</w:t>
    </w:r>
    <w:r>
      <w:rPr>
        <w:rFonts w:ascii="Arial" w:hAnsi="Arial"/>
        <w:sz w:val="20"/>
      </w:rPr>
      <w:tab/>
      <w:t>Teil III - Regeln</w:t>
    </w:r>
    <w:r>
      <w:rPr>
        <w:rFonts w:ascii="Arial" w:hAnsi="Arial"/>
        <w:sz w:val="20"/>
      </w:rPr>
      <w:tab/>
      <w:t>Seite III-</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7</w:t>
    </w:r>
    <w:r>
      <w:rPr>
        <w:rFonts w:ascii="Arial" w:hAnsi="Arial"/>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46ACE" w14:textId="4A09AB31" w:rsidR="00782E2E" w:rsidRDefault="00782E2E">
    <w:pPr>
      <w:pStyle w:val="Fuzeile"/>
      <w:pBdr>
        <w:top w:val="single" w:sz="6" w:space="1" w:color="auto"/>
        <w:left w:val="single" w:sz="6" w:space="1" w:color="auto"/>
        <w:bottom w:val="single" w:sz="6" w:space="1" w:color="auto"/>
        <w:right w:val="single" w:sz="6" w:space="1" w:color="auto"/>
      </w:pBdr>
      <w:tabs>
        <w:tab w:val="clear" w:pos="9071"/>
        <w:tab w:val="right" w:pos="9356"/>
      </w:tabs>
      <w:ind w:left="0"/>
      <w:rPr>
        <w:rFonts w:ascii="Arial" w:hAnsi="Arial"/>
        <w:sz w:val="20"/>
      </w:rPr>
    </w:pPr>
    <w:r>
      <w:rPr>
        <w:rFonts w:ascii="Arial" w:hAnsi="Arial"/>
        <w:sz w:val="20"/>
      </w:rPr>
      <w:t>Seite IV-</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42</w:t>
    </w:r>
    <w:r>
      <w:rPr>
        <w:rFonts w:ascii="Arial" w:hAnsi="Arial"/>
        <w:sz w:val="20"/>
      </w:rPr>
      <w:fldChar w:fldCharType="end"/>
    </w:r>
    <w:r>
      <w:rPr>
        <w:rFonts w:ascii="Arial" w:hAnsi="Arial"/>
        <w:sz w:val="20"/>
      </w:rPr>
      <w:tab/>
      <w:t>Teil IV – Regeln für Veranstaltungen mit Observern</w:t>
    </w:r>
    <w:r>
      <w:rPr>
        <w:rFonts w:ascii="Arial" w:hAnsi="Arial"/>
        <w:sz w:val="20"/>
      </w:rPr>
      <w:tab/>
      <w:t xml:space="preserve">Version </w:t>
    </w:r>
    <w:r w:rsidR="00DC7AF5">
      <w:rPr>
        <w:rFonts w:ascii="Arial" w:hAnsi="Arial"/>
        <w:sz w:val="20"/>
      </w:rPr>
      <w:t>202</w:t>
    </w:r>
    <w:r w:rsidR="000E7459">
      <w:rPr>
        <w:rFonts w:ascii="Arial" w:hAnsi="Arial"/>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8046C" w14:textId="77777777" w:rsidR="008C1785" w:rsidRDefault="008C1785">
      <w:r>
        <w:separator/>
      </w:r>
    </w:p>
  </w:footnote>
  <w:footnote w:type="continuationSeparator" w:id="0">
    <w:p w14:paraId="3C6D2EA5" w14:textId="77777777" w:rsidR="008C1785" w:rsidRDefault="008C1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9DC4" w14:textId="77777777" w:rsidR="00782E2E" w:rsidRDefault="00782E2E">
    <w:pPr>
      <w:pBdr>
        <w:top w:val="single" w:sz="6" w:space="1" w:color="auto"/>
        <w:left w:val="single" w:sz="6" w:space="1" w:color="auto"/>
        <w:bottom w:val="single" w:sz="6" w:space="1" w:color="auto"/>
        <w:right w:val="single" w:sz="6" w:space="1" w:color="auto"/>
      </w:pBdr>
      <w:ind w:left="0" w:right="-39"/>
      <w:jc w:val="center"/>
      <w:rPr>
        <w:rFonts w:ascii="Arial" w:hAnsi="Arial"/>
        <w:sz w:val="20"/>
      </w:rPr>
    </w:pPr>
    <w:r>
      <w:rPr>
        <w:rFonts w:ascii="Arial" w:hAnsi="Arial"/>
        <w:sz w:val="20"/>
      </w:rPr>
      <w:t>CIA AX MODEL EVENT RULES, Deutsche Übersetzung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3491" w14:textId="7F22A762" w:rsidR="00782E2E" w:rsidRDefault="00782E2E" w:rsidP="007A6FFA">
    <w:pPr>
      <w:pBdr>
        <w:top w:val="single" w:sz="6" w:space="1" w:color="auto"/>
        <w:left w:val="single" w:sz="6" w:space="1" w:color="auto"/>
        <w:bottom w:val="single" w:sz="6" w:space="1" w:color="auto"/>
        <w:right w:val="single" w:sz="6" w:space="1" w:color="auto"/>
      </w:pBdr>
      <w:ind w:left="0" w:right="-39"/>
      <w:jc w:val="center"/>
      <w:rPr>
        <w:rFonts w:ascii="Arial" w:hAnsi="Arial"/>
        <w:sz w:val="20"/>
      </w:rPr>
    </w:pPr>
    <w:r>
      <w:rPr>
        <w:rFonts w:ascii="Arial" w:hAnsi="Arial"/>
        <w:sz w:val="20"/>
      </w:rPr>
      <w:t>Buko Standardregeln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7B62" w14:textId="329D5F99" w:rsidR="00782E2E" w:rsidRDefault="00782E2E" w:rsidP="002649F1">
    <w:pPr>
      <w:pBdr>
        <w:top w:val="single" w:sz="6" w:space="1" w:color="auto"/>
        <w:left w:val="single" w:sz="6" w:space="1" w:color="auto"/>
        <w:bottom w:val="single" w:sz="6" w:space="1" w:color="auto"/>
        <w:right w:val="single" w:sz="6" w:space="1" w:color="auto"/>
      </w:pBdr>
      <w:ind w:left="0" w:right="-39"/>
      <w:jc w:val="center"/>
      <w:rPr>
        <w:rFonts w:ascii="Arial" w:hAnsi="Arial"/>
        <w:sz w:val="20"/>
      </w:rPr>
    </w:pPr>
    <w:r>
      <w:rPr>
        <w:rFonts w:ascii="Arial" w:hAnsi="Arial"/>
        <w:sz w:val="20"/>
      </w:rPr>
      <w:t>Buko Standardregeln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83C86" w14:textId="29B7EBDE" w:rsidR="00782E2E" w:rsidRDefault="00782E2E" w:rsidP="00676651">
    <w:pPr>
      <w:pBdr>
        <w:top w:val="single" w:sz="6" w:space="1" w:color="auto"/>
        <w:left w:val="single" w:sz="6" w:space="1" w:color="auto"/>
        <w:bottom w:val="single" w:sz="6" w:space="1" w:color="auto"/>
        <w:right w:val="single" w:sz="6" w:space="1" w:color="auto"/>
      </w:pBdr>
      <w:ind w:left="0" w:right="-39"/>
      <w:jc w:val="center"/>
      <w:rPr>
        <w:rFonts w:ascii="Arial" w:hAnsi="Arial"/>
        <w:sz w:val="20"/>
      </w:rPr>
    </w:pPr>
    <w:r>
      <w:rPr>
        <w:rFonts w:ascii="Arial" w:hAnsi="Arial"/>
        <w:sz w:val="20"/>
      </w:rPr>
      <w:t>Buko Standardregeln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A953" w14:textId="6FF32887" w:rsidR="00782E2E" w:rsidRDefault="00782E2E">
    <w:pPr>
      <w:pBdr>
        <w:top w:val="single" w:sz="6" w:space="1" w:color="auto"/>
        <w:left w:val="single" w:sz="6" w:space="1" w:color="auto"/>
        <w:bottom w:val="single" w:sz="6" w:space="1" w:color="auto"/>
        <w:right w:val="single" w:sz="6" w:space="1" w:color="auto"/>
      </w:pBdr>
      <w:ind w:left="0" w:right="-39"/>
      <w:jc w:val="center"/>
      <w:rPr>
        <w:rFonts w:ascii="Arial" w:hAnsi="Arial"/>
        <w:sz w:val="20"/>
      </w:rPr>
    </w:pPr>
    <w:bookmarkStart w:id="12" w:name="_Hlk100234684"/>
    <w:bookmarkStart w:id="13" w:name="_Hlk100234685"/>
    <w:bookmarkStart w:id="14" w:name="_Hlk100234686"/>
    <w:bookmarkStart w:id="15" w:name="_Hlk100234687"/>
    <w:r>
      <w:rPr>
        <w:rFonts w:ascii="Arial" w:hAnsi="Arial"/>
        <w:sz w:val="20"/>
      </w:rPr>
      <w:t>Buko Standardregeln</w:t>
    </w:r>
    <w:bookmarkEnd w:id="12"/>
    <w:bookmarkEnd w:id="13"/>
    <w:bookmarkEnd w:id="14"/>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44748"/>
    <w:multiLevelType w:val="hybridMultilevel"/>
    <w:tmpl w:val="A732B3BA"/>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 w15:restartNumberingAfterBreak="0">
    <w:nsid w:val="05011F5F"/>
    <w:multiLevelType w:val="hybridMultilevel"/>
    <w:tmpl w:val="75C8D88E"/>
    <w:lvl w:ilvl="0" w:tplc="04070001">
      <w:start w:val="1"/>
      <w:numFmt w:val="bullet"/>
      <w:lvlText w:val=""/>
      <w:lvlJc w:val="left"/>
      <w:pPr>
        <w:ind w:left="1915" w:hanging="360"/>
      </w:pPr>
      <w:rPr>
        <w:rFonts w:ascii="Symbol" w:hAnsi="Symbol" w:hint="default"/>
      </w:rPr>
    </w:lvl>
    <w:lvl w:ilvl="1" w:tplc="04070003" w:tentative="1">
      <w:start w:val="1"/>
      <w:numFmt w:val="bullet"/>
      <w:lvlText w:val="o"/>
      <w:lvlJc w:val="left"/>
      <w:pPr>
        <w:ind w:left="2635" w:hanging="360"/>
      </w:pPr>
      <w:rPr>
        <w:rFonts w:ascii="Courier New" w:hAnsi="Courier New" w:cs="Courier New" w:hint="default"/>
      </w:rPr>
    </w:lvl>
    <w:lvl w:ilvl="2" w:tplc="04070005" w:tentative="1">
      <w:start w:val="1"/>
      <w:numFmt w:val="bullet"/>
      <w:lvlText w:val=""/>
      <w:lvlJc w:val="left"/>
      <w:pPr>
        <w:ind w:left="3355" w:hanging="360"/>
      </w:pPr>
      <w:rPr>
        <w:rFonts w:ascii="Wingdings" w:hAnsi="Wingdings" w:hint="default"/>
      </w:rPr>
    </w:lvl>
    <w:lvl w:ilvl="3" w:tplc="04070001" w:tentative="1">
      <w:start w:val="1"/>
      <w:numFmt w:val="bullet"/>
      <w:lvlText w:val=""/>
      <w:lvlJc w:val="left"/>
      <w:pPr>
        <w:ind w:left="4075" w:hanging="360"/>
      </w:pPr>
      <w:rPr>
        <w:rFonts w:ascii="Symbol" w:hAnsi="Symbol" w:hint="default"/>
      </w:rPr>
    </w:lvl>
    <w:lvl w:ilvl="4" w:tplc="04070003" w:tentative="1">
      <w:start w:val="1"/>
      <w:numFmt w:val="bullet"/>
      <w:lvlText w:val="o"/>
      <w:lvlJc w:val="left"/>
      <w:pPr>
        <w:ind w:left="4795" w:hanging="360"/>
      </w:pPr>
      <w:rPr>
        <w:rFonts w:ascii="Courier New" w:hAnsi="Courier New" w:cs="Courier New" w:hint="default"/>
      </w:rPr>
    </w:lvl>
    <w:lvl w:ilvl="5" w:tplc="04070005" w:tentative="1">
      <w:start w:val="1"/>
      <w:numFmt w:val="bullet"/>
      <w:lvlText w:val=""/>
      <w:lvlJc w:val="left"/>
      <w:pPr>
        <w:ind w:left="5515" w:hanging="360"/>
      </w:pPr>
      <w:rPr>
        <w:rFonts w:ascii="Wingdings" w:hAnsi="Wingdings" w:hint="default"/>
      </w:rPr>
    </w:lvl>
    <w:lvl w:ilvl="6" w:tplc="04070001" w:tentative="1">
      <w:start w:val="1"/>
      <w:numFmt w:val="bullet"/>
      <w:lvlText w:val=""/>
      <w:lvlJc w:val="left"/>
      <w:pPr>
        <w:ind w:left="6235" w:hanging="360"/>
      </w:pPr>
      <w:rPr>
        <w:rFonts w:ascii="Symbol" w:hAnsi="Symbol" w:hint="default"/>
      </w:rPr>
    </w:lvl>
    <w:lvl w:ilvl="7" w:tplc="04070003" w:tentative="1">
      <w:start w:val="1"/>
      <w:numFmt w:val="bullet"/>
      <w:lvlText w:val="o"/>
      <w:lvlJc w:val="left"/>
      <w:pPr>
        <w:ind w:left="6955" w:hanging="360"/>
      </w:pPr>
      <w:rPr>
        <w:rFonts w:ascii="Courier New" w:hAnsi="Courier New" w:cs="Courier New" w:hint="default"/>
      </w:rPr>
    </w:lvl>
    <w:lvl w:ilvl="8" w:tplc="04070005" w:tentative="1">
      <w:start w:val="1"/>
      <w:numFmt w:val="bullet"/>
      <w:lvlText w:val=""/>
      <w:lvlJc w:val="left"/>
      <w:pPr>
        <w:ind w:left="7675" w:hanging="360"/>
      </w:pPr>
      <w:rPr>
        <w:rFonts w:ascii="Wingdings" w:hAnsi="Wingdings" w:hint="default"/>
      </w:rPr>
    </w:lvl>
  </w:abstractNum>
  <w:abstractNum w:abstractNumId="2" w15:restartNumberingAfterBreak="0">
    <w:nsid w:val="1304400F"/>
    <w:multiLevelType w:val="hybridMultilevel"/>
    <w:tmpl w:val="6D5A8D7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13803688"/>
    <w:multiLevelType w:val="hybridMultilevel"/>
    <w:tmpl w:val="6C1860F2"/>
    <w:lvl w:ilvl="0" w:tplc="04070001">
      <w:start w:val="1"/>
      <w:numFmt w:val="bullet"/>
      <w:lvlText w:val=""/>
      <w:lvlJc w:val="left"/>
      <w:pPr>
        <w:ind w:left="1854" w:hanging="360"/>
      </w:pPr>
      <w:rPr>
        <w:rFonts w:ascii="Symbol" w:hAnsi="Symbol" w:hint="default"/>
      </w:rPr>
    </w:lvl>
    <w:lvl w:ilvl="1" w:tplc="04070003">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4" w15:restartNumberingAfterBreak="0">
    <w:nsid w:val="20133583"/>
    <w:multiLevelType w:val="multilevel"/>
    <w:tmpl w:val="67A8F656"/>
    <w:lvl w:ilvl="0">
      <w:start w:val="3"/>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3"/>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41E57BA"/>
    <w:multiLevelType w:val="hybridMultilevel"/>
    <w:tmpl w:val="A2A8A7C6"/>
    <w:lvl w:ilvl="0" w:tplc="BF7A4D80">
      <w:start w:val="1"/>
      <w:numFmt w:val="lowerLetter"/>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6" w15:restartNumberingAfterBreak="0">
    <w:nsid w:val="282B31B8"/>
    <w:multiLevelType w:val="hybridMultilevel"/>
    <w:tmpl w:val="9BA22568"/>
    <w:lvl w:ilvl="0" w:tplc="B69C1CF8">
      <w:start w:val="2"/>
      <w:numFmt w:val="lowerLetter"/>
      <w:lvlText w:val="%1."/>
      <w:lvlJc w:val="left"/>
      <w:pPr>
        <w:tabs>
          <w:tab w:val="num" w:pos="1838"/>
        </w:tabs>
        <w:ind w:left="1838" w:hanging="420"/>
      </w:pPr>
      <w:rPr>
        <w:rFonts w:hint="default"/>
      </w:rPr>
    </w:lvl>
    <w:lvl w:ilvl="1" w:tplc="04070019" w:tentative="1">
      <w:start w:val="1"/>
      <w:numFmt w:val="lowerLetter"/>
      <w:lvlText w:val="%2."/>
      <w:lvlJc w:val="left"/>
      <w:pPr>
        <w:tabs>
          <w:tab w:val="num" w:pos="2498"/>
        </w:tabs>
        <w:ind w:left="2498" w:hanging="360"/>
      </w:pPr>
    </w:lvl>
    <w:lvl w:ilvl="2" w:tplc="0407001B" w:tentative="1">
      <w:start w:val="1"/>
      <w:numFmt w:val="lowerRoman"/>
      <w:lvlText w:val="%3."/>
      <w:lvlJc w:val="right"/>
      <w:pPr>
        <w:tabs>
          <w:tab w:val="num" w:pos="3218"/>
        </w:tabs>
        <w:ind w:left="3218" w:hanging="180"/>
      </w:pPr>
    </w:lvl>
    <w:lvl w:ilvl="3" w:tplc="0407000F" w:tentative="1">
      <w:start w:val="1"/>
      <w:numFmt w:val="decimal"/>
      <w:lvlText w:val="%4."/>
      <w:lvlJc w:val="left"/>
      <w:pPr>
        <w:tabs>
          <w:tab w:val="num" w:pos="3938"/>
        </w:tabs>
        <w:ind w:left="3938" w:hanging="360"/>
      </w:pPr>
    </w:lvl>
    <w:lvl w:ilvl="4" w:tplc="04070019" w:tentative="1">
      <w:start w:val="1"/>
      <w:numFmt w:val="lowerLetter"/>
      <w:lvlText w:val="%5."/>
      <w:lvlJc w:val="left"/>
      <w:pPr>
        <w:tabs>
          <w:tab w:val="num" w:pos="4658"/>
        </w:tabs>
        <w:ind w:left="4658" w:hanging="360"/>
      </w:pPr>
    </w:lvl>
    <w:lvl w:ilvl="5" w:tplc="0407001B" w:tentative="1">
      <w:start w:val="1"/>
      <w:numFmt w:val="lowerRoman"/>
      <w:lvlText w:val="%6."/>
      <w:lvlJc w:val="right"/>
      <w:pPr>
        <w:tabs>
          <w:tab w:val="num" w:pos="5378"/>
        </w:tabs>
        <w:ind w:left="5378" w:hanging="180"/>
      </w:pPr>
    </w:lvl>
    <w:lvl w:ilvl="6" w:tplc="0407000F" w:tentative="1">
      <w:start w:val="1"/>
      <w:numFmt w:val="decimal"/>
      <w:lvlText w:val="%7."/>
      <w:lvlJc w:val="left"/>
      <w:pPr>
        <w:tabs>
          <w:tab w:val="num" w:pos="6098"/>
        </w:tabs>
        <w:ind w:left="6098" w:hanging="360"/>
      </w:pPr>
    </w:lvl>
    <w:lvl w:ilvl="7" w:tplc="04070019" w:tentative="1">
      <w:start w:val="1"/>
      <w:numFmt w:val="lowerLetter"/>
      <w:lvlText w:val="%8."/>
      <w:lvlJc w:val="left"/>
      <w:pPr>
        <w:tabs>
          <w:tab w:val="num" w:pos="6818"/>
        </w:tabs>
        <w:ind w:left="6818" w:hanging="360"/>
      </w:pPr>
    </w:lvl>
    <w:lvl w:ilvl="8" w:tplc="0407001B" w:tentative="1">
      <w:start w:val="1"/>
      <w:numFmt w:val="lowerRoman"/>
      <w:lvlText w:val="%9."/>
      <w:lvlJc w:val="right"/>
      <w:pPr>
        <w:tabs>
          <w:tab w:val="num" w:pos="7538"/>
        </w:tabs>
        <w:ind w:left="7538" w:hanging="180"/>
      </w:pPr>
    </w:lvl>
  </w:abstractNum>
  <w:abstractNum w:abstractNumId="7" w15:restartNumberingAfterBreak="0">
    <w:nsid w:val="296075EC"/>
    <w:multiLevelType w:val="hybridMultilevel"/>
    <w:tmpl w:val="5C76AFF0"/>
    <w:lvl w:ilvl="0" w:tplc="04070001">
      <w:start w:val="1"/>
      <w:numFmt w:val="bullet"/>
      <w:lvlText w:val=""/>
      <w:lvlJc w:val="left"/>
      <w:pPr>
        <w:ind w:left="2574" w:hanging="360"/>
      </w:pPr>
      <w:rPr>
        <w:rFonts w:ascii="Symbol" w:hAnsi="Symbol" w:hint="default"/>
      </w:rPr>
    </w:lvl>
    <w:lvl w:ilvl="1" w:tplc="04070003" w:tentative="1">
      <w:start w:val="1"/>
      <w:numFmt w:val="bullet"/>
      <w:lvlText w:val="o"/>
      <w:lvlJc w:val="left"/>
      <w:pPr>
        <w:ind w:left="3294" w:hanging="360"/>
      </w:pPr>
      <w:rPr>
        <w:rFonts w:ascii="Courier New" w:hAnsi="Courier New" w:cs="Courier New" w:hint="default"/>
      </w:rPr>
    </w:lvl>
    <w:lvl w:ilvl="2" w:tplc="04070005" w:tentative="1">
      <w:start w:val="1"/>
      <w:numFmt w:val="bullet"/>
      <w:lvlText w:val=""/>
      <w:lvlJc w:val="left"/>
      <w:pPr>
        <w:ind w:left="4014" w:hanging="360"/>
      </w:pPr>
      <w:rPr>
        <w:rFonts w:ascii="Wingdings" w:hAnsi="Wingdings" w:hint="default"/>
      </w:rPr>
    </w:lvl>
    <w:lvl w:ilvl="3" w:tplc="04070001" w:tentative="1">
      <w:start w:val="1"/>
      <w:numFmt w:val="bullet"/>
      <w:lvlText w:val=""/>
      <w:lvlJc w:val="left"/>
      <w:pPr>
        <w:ind w:left="4734" w:hanging="360"/>
      </w:pPr>
      <w:rPr>
        <w:rFonts w:ascii="Symbol" w:hAnsi="Symbol" w:hint="default"/>
      </w:rPr>
    </w:lvl>
    <w:lvl w:ilvl="4" w:tplc="04070003" w:tentative="1">
      <w:start w:val="1"/>
      <w:numFmt w:val="bullet"/>
      <w:lvlText w:val="o"/>
      <w:lvlJc w:val="left"/>
      <w:pPr>
        <w:ind w:left="5454" w:hanging="360"/>
      </w:pPr>
      <w:rPr>
        <w:rFonts w:ascii="Courier New" w:hAnsi="Courier New" w:cs="Courier New" w:hint="default"/>
      </w:rPr>
    </w:lvl>
    <w:lvl w:ilvl="5" w:tplc="04070005" w:tentative="1">
      <w:start w:val="1"/>
      <w:numFmt w:val="bullet"/>
      <w:lvlText w:val=""/>
      <w:lvlJc w:val="left"/>
      <w:pPr>
        <w:ind w:left="6174" w:hanging="360"/>
      </w:pPr>
      <w:rPr>
        <w:rFonts w:ascii="Wingdings" w:hAnsi="Wingdings" w:hint="default"/>
      </w:rPr>
    </w:lvl>
    <w:lvl w:ilvl="6" w:tplc="04070001" w:tentative="1">
      <w:start w:val="1"/>
      <w:numFmt w:val="bullet"/>
      <w:lvlText w:val=""/>
      <w:lvlJc w:val="left"/>
      <w:pPr>
        <w:ind w:left="6894" w:hanging="360"/>
      </w:pPr>
      <w:rPr>
        <w:rFonts w:ascii="Symbol" w:hAnsi="Symbol" w:hint="default"/>
      </w:rPr>
    </w:lvl>
    <w:lvl w:ilvl="7" w:tplc="04070003" w:tentative="1">
      <w:start w:val="1"/>
      <w:numFmt w:val="bullet"/>
      <w:lvlText w:val="o"/>
      <w:lvlJc w:val="left"/>
      <w:pPr>
        <w:ind w:left="7614" w:hanging="360"/>
      </w:pPr>
      <w:rPr>
        <w:rFonts w:ascii="Courier New" w:hAnsi="Courier New" w:cs="Courier New" w:hint="default"/>
      </w:rPr>
    </w:lvl>
    <w:lvl w:ilvl="8" w:tplc="04070005" w:tentative="1">
      <w:start w:val="1"/>
      <w:numFmt w:val="bullet"/>
      <w:lvlText w:val=""/>
      <w:lvlJc w:val="left"/>
      <w:pPr>
        <w:ind w:left="8334" w:hanging="360"/>
      </w:pPr>
      <w:rPr>
        <w:rFonts w:ascii="Wingdings" w:hAnsi="Wingdings" w:hint="default"/>
      </w:rPr>
    </w:lvl>
  </w:abstractNum>
  <w:abstractNum w:abstractNumId="8" w15:restartNumberingAfterBreak="0">
    <w:nsid w:val="392F756A"/>
    <w:multiLevelType w:val="hybridMultilevel"/>
    <w:tmpl w:val="73F85556"/>
    <w:lvl w:ilvl="0" w:tplc="F6BC193C">
      <w:start w:val="1"/>
      <w:numFmt w:val="lowerLetter"/>
      <w:lvlText w:val="%1."/>
      <w:lvlJc w:val="left"/>
      <w:pPr>
        <w:tabs>
          <w:tab w:val="num" w:pos="1800"/>
        </w:tabs>
        <w:ind w:left="1800" w:hanging="360"/>
      </w:pPr>
      <w:rPr>
        <w:rFonts w:hint="default"/>
      </w:r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9" w15:restartNumberingAfterBreak="0">
    <w:nsid w:val="41DB379C"/>
    <w:multiLevelType w:val="hybridMultilevel"/>
    <w:tmpl w:val="F56A9A36"/>
    <w:lvl w:ilvl="0" w:tplc="04070001">
      <w:start w:val="1"/>
      <w:numFmt w:val="bullet"/>
      <w:lvlText w:val=""/>
      <w:lvlJc w:val="left"/>
      <w:pPr>
        <w:ind w:left="1854" w:hanging="360"/>
      </w:pPr>
      <w:rPr>
        <w:rFonts w:ascii="Symbol" w:hAnsi="Symbol" w:hint="default"/>
      </w:rPr>
    </w:lvl>
    <w:lvl w:ilvl="1" w:tplc="70562BF0">
      <w:numFmt w:val="bullet"/>
      <w:lvlText w:val="-"/>
      <w:lvlJc w:val="left"/>
      <w:pPr>
        <w:ind w:left="2574" w:hanging="360"/>
      </w:pPr>
      <w:rPr>
        <w:rFonts w:ascii="Arial" w:eastAsia="Times New Roman" w:hAnsi="Arial" w:cs="Arial"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0" w15:restartNumberingAfterBreak="0">
    <w:nsid w:val="4D0A41D5"/>
    <w:multiLevelType w:val="hybridMultilevel"/>
    <w:tmpl w:val="6FA822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04831A1"/>
    <w:multiLevelType w:val="hybridMultilevel"/>
    <w:tmpl w:val="60949A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08D6CAD"/>
    <w:multiLevelType w:val="multilevel"/>
    <w:tmpl w:val="F8BE18E6"/>
    <w:lvl w:ilvl="0">
      <w:start w:val="12"/>
      <w:numFmt w:val="decimal"/>
      <w:lvlText w:val="%1"/>
      <w:lvlJc w:val="left"/>
      <w:pPr>
        <w:tabs>
          <w:tab w:val="num" w:pos="360"/>
        </w:tabs>
        <w:ind w:left="360" w:hanging="360"/>
      </w:pPr>
      <w:rPr>
        <w:rFonts w:hint="default"/>
      </w:rPr>
    </w:lvl>
    <w:lvl w:ilvl="1">
      <w:start w:val="22"/>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49B7F88"/>
    <w:multiLevelType w:val="multilevel"/>
    <w:tmpl w:val="D3F4CA7A"/>
    <w:lvl w:ilvl="0">
      <w:start w:val="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7534111"/>
    <w:multiLevelType w:val="multilevel"/>
    <w:tmpl w:val="E5E8B896"/>
    <w:lvl w:ilvl="0">
      <w:start w:val="12"/>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AA5393D"/>
    <w:multiLevelType w:val="hybridMultilevel"/>
    <w:tmpl w:val="40743524"/>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6" w15:restartNumberingAfterBreak="0">
    <w:nsid w:val="67310064"/>
    <w:multiLevelType w:val="hybridMultilevel"/>
    <w:tmpl w:val="55586CFC"/>
    <w:lvl w:ilvl="0" w:tplc="78C6E642">
      <w:start w:val="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7B2611D"/>
    <w:multiLevelType w:val="hybridMultilevel"/>
    <w:tmpl w:val="DF50C4D4"/>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6EF8638F"/>
    <w:multiLevelType w:val="hybridMultilevel"/>
    <w:tmpl w:val="52947324"/>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9" w15:restartNumberingAfterBreak="0">
    <w:nsid w:val="73012E59"/>
    <w:multiLevelType w:val="multilevel"/>
    <w:tmpl w:val="91E0BE58"/>
    <w:lvl w:ilvl="0">
      <w:start w:val="5"/>
      <w:numFmt w:val="decimal"/>
      <w:lvlText w:val="%1"/>
      <w:lvlJc w:val="left"/>
      <w:pPr>
        <w:tabs>
          <w:tab w:val="num" w:pos="1305"/>
        </w:tabs>
        <w:ind w:left="1305" w:hanging="1305"/>
      </w:pPr>
      <w:rPr>
        <w:rFonts w:hint="default"/>
      </w:rPr>
    </w:lvl>
    <w:lvl w:ilvl="1">
      <w:start w:val="10"/>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4A07D93"/>
    <w:multiLevelType w:val="hybridMultilevel"/>
    <w:tmpl w:val="A32E8D9E"/>
    <w:lvl w:ilvl="0" w:tplc="04070001">
      <w:start w:val="1"/>
      <w:numFmt w:val="bullet"/>
      <w:lvlText w:val=""/>
      <w:lvlJc w:val="left"/>
      <w:pPr>
        <w:ind w:left="1494" w:hanging="360"/>
      </w:pPr>
      <w:rPr>
        <w:rFonts w:ascii="Symbol" w:hAnsi="Symbol"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21" w15:restartNumberingAfterBreak="0">
    <w:nsid w:val="78356E41"/>
    <w:multiLevelType w:val="hybridMultilevel"/>
    <w:tmpl w:val="3CD879FA"/>
    <w:lvl w:ilvl="0" w:tplc="673A86D6">
      <w:numFmt w:val="bullet"/>
      <w:lvlText w:val="-"/>
      <w:lvlJc w:val="left"/>
      <w:pPr>
        <w:ind w:left="1494" w:hanging="360"/>
      </w:pPr>
      <w:rPr>
        <w:rFonts w:ascii="Arial" w:eastAsia="Times New Roman" w:hAnsi="Arial" w:cs="Arial" w:hint="default"/>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22" w15:restartNumberingAfterBreak="0">
    <w:nsid w:val="7C0066B0"/>
    <w:multiLevelType w:val="hybridMultilevel"/>
    <w:tmpl w:val="8C6A3B1E"/>
    <w:lvl w:ilvl="0" w:tplc="78C6E642">
      <w:start w:val="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F3A15CF"/>
    <w:multiLevelType w:val="hybridMultilevel"/>
    <w:tmpl w:val="9ACE7E84"/>
    <w:lvl w:ilvl="0" w:tplc="04070017">
      <w:start w:val="1"/>
      <w:numFmt w:val="lowerLetter"/>
      <w:lvlText w:val="%1)"/>
      <w:lvlJc w:val="left"/>
      <w:pPr>
        <w:ind w:left="2138" w:hanging="360"/>
      </w:pPr>
    </w:lvl>
    <w:lvl w:ilvl="1" w:tplc="04070019" w:tentative="1">
      <w:start w:val="1"/>
      <w:numFmt w:val="lowerLetter"/>
      <w:lvlText w:val="%2."/>
      <w:lvlJc w:val="left"/>
      <w:pPr>
        <w:ind w:left="2858" w:hanging="360"/>
      </w:pPr>
    </w:lvl>
    <w:lvl w:ilvl="2" w:tplc="0407001B" w:tentative="1">
      <w:start w:val="1"/>
      <w:numFmt w:val="lowerRoman"/>
      <w:lvlText w:val="%3."/>
      <w:lvlJc w:val="right"/>
      <w:pPr>
        <w:ind w:left="3578" w:hanging="180"/>
      </w:pPr>
    </w:lvl>
    <w:lvl w:ilvl="3" w:tplc="0407000F" w:tentative="1">
      <w:start w:val="1"/>
      <w:numFmt w:val="decimal"/>
      <w:lvlText w:val="%4."/>
      <w:lvlJc w:val="left"/>
      <w:pPr>
        <w:ind w:left="4298" w:hanging="360"/>
      </w:pPr>
    </w:lvl>
    <w:lvl w:ilvl="4" w:tplc="04070019" w:tentative="1">
      <w:start w:val="1"/>
      <w:numFmt w:val="lowerLetter"/>
      <w:lvlText w:val="%5."/>
      <w:lvlJc w:val="left"/>
      <w:pPr>
        <w:ind w:left="5018" w:hanging="360"/>
      </w:pPr>
    </w:lvl>
    <w:lvl w:ilvl="5" w:tplc="0407001B" w:tentative="1">
      <w:start w:val="1"/>
      <w:numFmt w:val="lowerRoman"/>
      <w:lvlText w:val="%6."/>
      <w:lvlJc w:val="right"/>
      <w:pPr>
        <w:ind w:left="5738" w:hanging="180"/>
      </w:pPr>
    </w:lvl>
    <w:lvl w:ilvl="6" w:tplc="0407000F" w:tentative="1">
      <w:start w:val="1"/>
      <w:numFmt w:val="decimal"/>
      <w:lvlText w:val="%7."/>
      <w:lvlJc w:val="left"/>
      <w:pPr>
        <w:ind w:left="6458" w:hanging="360"/>
      </w:pPr>
    </w:lvl>
    <w:lvl w:ilvl="7" w:tplc="04070019" w:tentative="1">
      <w:start w:val="1"/>
      <w:numFmt w:val="lowerLetter"/>
      <w:lvlText w:val="%8."/>
      <w:lvlJc w:val="left"/>
      <w:pPr>
        <w:ind w:left="7178" w:hanging="360"/>
      </w:pPr>
    </w:lvl>
    <w:lvl w:ilvl="8" w:tplc="0407001B" w:tentative="1">
      <w:start w:val="1"/>
      <w:numFmt w:val="lowerRoman"/>
      <w:lvlText w:val="%9."/>
      <w:lvlJc w:val="right"/>
      <w:pPr>
        <w:ind w:left="7898" w:hanging="180"/>
      </w:pPr>
    </w:lvl>
  </w:abstractNum>
  <w:num w:numId="1">
    <w:abstractNumId w:val="4"/>
  </w:num>
  <w:num w:numId="2">
    <w:abstractNumId w:val="6"/>
  </w:num>
  <w:num w:numId="3">
    <w:abstractNumId w:val="12"/>
  </w:num>
  <w:num w:numId="4">
    <w:abstractNumId w:val="8"/>
  </w:num>
  <w:num w:numId="5">
    <w:abstractNumId w:val="19"/>
  </w:num>
  <w:num w:numId="6">
    <w:abstractNumId w:val="2"/>
  </w:num>
  <w:num w:numId="7">
    <w:abstractNumId w:val="21"/>
  </w:num>
  <w:num w:numId="8">
    <w:abstractNumId w:val="17"/>
  </w:num>
  <w:num w:numId="9">
    <w:abstractNumId w:val="14"/>
  </w:num>
  <w:num w:numId="10">
    <w:abstractNumId w:val="13"/>
  </w:num>
  <w:num w:numId="11">
    <w:abstractNumId w:val="1"/>
  </w:num>
  <w:num w:numId="12">
    <w:abstractNumId w:val="5"/>
  </w:num>
  <w:num w:numId="13">
    <w:abstractNumId w:val="20"/>
  </w:num>
  <w:num w:numId="14">
    <w:abstractNumId w:val="9"/>
  </w:num>
  <w:num w:numId="15">
    <w:abstractNumId w:val="15"/>
  </w:num>
  <w:num w:numId="16">
    <w:abstractNumId w:val="3"/>
  </w:num>
  <w:num w:numId="17">
    <w:abstractNumId w:val="7"/>
  </w:num>
  <w:num w:numId="18">
    <w:abstractNumId w:val="18"/>
  </w:num>
  <w:num w:numId="19">
    <w:abstractNumId w:val="16"/>
  </w:num>
  <w:num w:numId="20">
    <w:abstractNumId w:val="22"/>
  </w:num>
  <w:num w:numId="21">
    <w:abstractNumId w:val="23"/>
  </w:num>
  <w:num w:numId="22">
    <w:abstractNumId w:val="11"/>
  </w:num>
  <w:num w:numId="23">
    <w:abstractNumId w:val="1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activeWritingStyle w:appName="MSWord" w:lang="pt-BR" w:vendorID="1" w:dllVersion="513" w:checkStyle="1"/>
  <w:proofState w:spelling="clean" w:grammar="clean"/>
  <w:trackRevisions/>
  <w:defaultTabStop w:val="720"/>
  <w:hyphenationZone w:val="454"/>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numFmt w:val="lowerRoman"/>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46D"/>
    <w:rsid w:val="00000E38"/>
    <w:rsid w:val="00004558"/>
    <w:rsid w:val="00004E94"/>
    <w:rsid w:val="00005E6E"/>
    <w:rsid w:val="0000646B"/>
    <w:rsid w:val="00011A91"/>
    <w:rsid w:val="00011FBE"/>
    <w:rsid w:val="00012932"/>
    <w:rsid w:val="000129B1"/>
    <w:rsid w:val="000129BE"/>
    <w:rsid w:val="000141C4"/>
    <w:rsid w:val="0002275B"/>
    <w:rsid w:val="00024ECA"/>
    <w:rsid w:val="00026148"/>
    <w:rsid w:val="00026266"/>
    <w:rsid w:val="0003072C"/>
    <w:rsid w:val="00030D5C"/>
    <w:rsid w:val="0003661D"/>
    <w:rsid w:val="00036B19"/>
    <w:rsid w:val="00040CD5"/>
    <w:rsid w:val="00041798"/>
    <w:rsid w:val="000433DA"/>
    <w:rsid w:val="00043ED8"/>
    <w:rsid w:val="0004420C"/>
    <w:rsid w:val="0004489F"/>
    <w:rsid w:val="00044EFC"/>
    <w:rsid w:val="00054FC8"/>
    <w:rsid w:val="00057E17"/>
    <w:rsid w:val="00065211"/>
    <w:rsid w:val="000664D9"/>
    <w:rsid w:val="000668CD"/>
    <w:rsid w:val="00067212"/>
    <w:rsid w:val="00067340"/>
    <w:rsid w:val="00072E54"/>
    <w:rsid w:val="00073E95"/>
    <w:rsid w:val="00085419"/>
    <w:rsid w:val="00090874"/>
    <w:rsid w:val="000939CE"/>
    <w:rsid w:val="00095136"/>
    <w:rsid w:val="000951FF"/>
    <w:rsid w:val="00095E7C"/>
    <w:rsid w:val="000A4801"/>
    <w:rsid w:val="000A4D99"/>
    <w:rsid w:val="000A5B46"/>
    <w:rsid w:val="000B2598"/>
    <w:rsid w:val="000B3D1B"/>
    <w:rsid w:val="000B4173"/>
    <w:rsid w:val="000B621B"/>
    <w:rsid w:val="000C0978"/>
    <w:rsid w:val="000C14C1"/>
    <w:rsid w:val="000C1ECC"/>
    <w:rsid w:val="000C323F"/>
    <w:rsid w:val="000C4EF5"/>
    <w:rsid w:val="000D1000"/>
    <w:rsid w:val="000E2A31"/>
    <w:rsid w:val="000E6DC0"/>
    <w:rsid w:val="000E7459"/>
    <w:rsid w:val="000E7E77"/>
    <w:rsid w:val="000F4975"/>
    <w:rsid w:val="000F4DDD"/>
    <w:rsid w:val="000F5B3F"/>
    <w:rsid w:val="000F5BEA"/>
    <w:rsid w:val="001009ED"/>
    <w:rsid w:val="001031C1"/>
    <w:rsid w:val="001108DF"/>
    <w:rsid w:val="00111D55"/>
    <w:rsid w:val="00112D61"/>
    <w:rsid w:val="00113DD8"/>
    <w:rsid w:val="0011407C"/>
    <w:rsid w:val="0011443B"/>
    <w:rsid w:val="00114C25"/>
    <w:rsid w:val="00114D36"/>
    <w:rsid w:val="00116D0A"/>
    <w:rsid w:val="00117AD8"/>
    <w:rsid w:val="00117F72"/>
    <w:rsid w:val="00121B04"/>
    <w:rsid w:val="00122521"/>
    <w:rsid w:val="00124E83"/>
    <w:rsid w:val="0013269B"/>
    <w:rsid w:val="00143275"/>
    <w:rsid w:val="001469B0"/>
    <w:rsid w:val="00146D03"/>
    <w:rsid w:val="00147909"/>
    <w:rsid w:val="00147F68"/>
    <w:rsid w:val="001503C0"/>
    <w:rsid w:val="00150738"/>
    <w:rsid w:val="00154996"/>
    <w:rsid w:val="00155736"/>
    <w:rsid w:val="00157687"/>
    <w:rsid w:val="001625DA"/>
    <w:rsid w:val="00163576"/>
    <w:rsid w:val="00164B82"/>
    <w:rsid w:val="00167DE6"/>
    <w:rsid w:val="00170AF0"/>
    <w:rsid w:val="00176AAE"/>
    <w:rsid w:val="00176EF9"/>
    <w:rsid w:val="00180BA1"/>
    <w:rsid w:val="00184445"/>
    <w:rsid w:val="00185C15"/>
    <w:rsid w:val="00186830"/>
    <w:rsid w:val="00186AF9"/>
    <w:rsid w:val="00187C5F"/>
    <w:rsid w:val="001942C6"/>
    <w:rsid w:val="0019793A"/>
    <w:rsid w:val="001A3134"/>
    <w:rsid w:val="001A36FD"/>
    <w:rsid w:val="001A39A5"/>
    <w:rsid w:val="001A41EE"/>
    <w:rsid w:val="001A5EFE"/>
    <w:rsid w:val="001B36DB"/>
    <w:rsid w:val="001B62A6"/>
    <w:rsid w:val="001B6838"/>
    <w:rsid w:val="001B69DD"/>
    <w:rsid w:val="001C14AE"/>
    <w:rsid w:val="001C3368"/>
    <w:rsid w:val="001C52BD"/>
    <w:rsid w:val="001C622E"/>
    <w:rsid w:val="001D0818"/>
    <w:rsid w:val="001D4C9D"/>
    <w:rsid w:val="001D7862"/>
    <w:rsid w:val="001E04BD"/>
    <w:rsid w:val="001E2E30"/>
    <w:rsid w:val="001E3391"/>
    <w:rsid w:val="001E6066"/>
    <w:rsid w:val="001E6872"/>
    <w:rsid w:val="001E7AE4"/>
    <w:rsid w:val="0020017A"/>
    <w:rsid w:val="00200262"/>
    <w:rsid w:val="00202013"/>
    <w:rsid w:val="0020319D"/>
    <w:rsid w:val="00203459"/>
    <w:rsid w:val="00206819"/>
    <w:rsid w:val="00206E28"/>
    <w:rsid w:val="002078BF"/>
    <w:rsid w:val="00210E88"/>
    <w:rsid w:val="002114B5"/>
    <w:rsid w:val="0021170B"/>
    <w:rsid w:val="00211D5C"/>
    <w:rsid w:val="00217098"/>
    <w:rsid w:val="00220982"/>
    <w:rsid w:val="0022159C"/>
    <w:rsid w:val="002215EE"/>
    <w:rsid w:val="00222F7C"/>
    <w:rsid w:val="00225345"/>
    <w:rsid w:val="0023070E"/>
    <w:rsid w:val="002328A0"/>
    <w:rsid w:val="00233E54"/>
    <w:rsid w:val="00234EF5"/>
    <w:rsid w:val="002372C3"/>
    <w:rsid w:val="00241664"/>
    <w:rsid w:val="00242851"/>
    <w:rsid w:val="00243B05"/>
    <w:rsid w:val="00244602"/>
    <w:rsid w:val="002447A8"/>
    <w:rsid w:val="002467D9"/>
    <w:rsid w:val="00246F54"/>
    <w:rsid w:val="002475DC"/>
    <w:rsid w:val="00250730"/>
    <w:rsid w:val="00255AC1"/>
    <w:rsid w:val="00256BED"/>
    <w:rsid w:val="00257181"/>
    <w:rsid w:val="00263AE6"/>
    <w:rsid w:val="002649F1"/>
    <w:rsid w:val="00266CB9"/>
    <w:rsid w:val="00272CBC"/>
    <w:rsid w:val="00272D24"/>
    <w:rsid w:val="00274FB4"/>
    <w:rsid w:val="002808EE"/>
    <w:rsid w:val="00281053"/>
    <w:rsid w:val="002814E8"/>
    <w:rsid w:val="002851DF"/>
    <w:rsid w:val="00285A21"/>
    <w:rsid w:val="002879B7"/>
    <w:rsid w:val="00290DF0"/>
    <w:rsid w:val="00295D96"/>
    <w:rsid w:val="002A001F"/>
    <w:rsid w:val="002A1694"/>
    <w:rsid w:val="002A2CBB"/>
    <w:rsid w:val="002A44D6"/>
    <w:rsid w:val="002A5650"/>
    <w:rsid w:val="002A6B14"/>
    <w:rsid w:val="002A6FEB"/>
    <w:rsid w:val="002A72A6"/>
    <w:rsid w:val="002B27B2"/>
    <w:rsid w:val="002B6A22"/>
    <w:rsid w:val="002B7C37"/>
    <w:rsid w:val="002C54C0"/>
    <w:rsid w:val="002C64D6"/>
    <w:rsid w:val="002D5758"/>
    <w:rsid w:val="002D6212"/>
    <w:rsid w:val="002D788A"/>
    <w:rsid w:val="002E483E"/>
    <w:rsid w:val="002E4BE0"/>
    <w:rsid w:val="002E7681"/>
    <w:rsid w:val="002F2D0B"/>
    <w:rsid w:val="002F3722"/>
    <w:rsid w:val="002F394C"/>
    <w:rsid w:val="002F3A90"/>
    <w:rsid w:val="002F514F"/>
    <w:rsid w:val="002F6088"/>
    <w:rsid w:val="002F73CE"/>
    <w:rsid w:val="003009DC"/>
    <w:rsid w:val="00300D7B"/>
    <w:rsid w:val="00305F38"/>
    <w:rsid w:val="00306358"/>
    <w:rsid w:val="00306C52"/>
    <w:rsid w:val="0031178F"/>
    <w:rsid w:val="0031478E"/>
    <w:rsid w:val="00323834"/>
    <w:rsid w:val="00323ACF"/>
    <w:rsid w:val="00325452"/>
    <w:rsid w:val="003267A6"/>
    <w:rsid w:val="00326E7F"/>
    <w:rsid w:val="00330DB0"/>
    <w:rsid w:val="00332E14"/>
    <w:rsid w:val="00336D48"/>
    <w:rsid w:val="00342FC4"/>
    <w:rsid w:val="00343BCB"/>
    <w:rsid w:val="0034420B"/>
    <w:rsid w:val="00344C77"/>
    <w:rsid w:val="00344DBC"/>
    <w:rsid w:val="00346A90"/>
    <w:rsid w:val="003470EA"/>
    <w:rsid w:val="003479EB"/>
    <w:rsid w:val="00350617"/>
    <w:rsid w:val="0035216A"/>
    <w:rsid w:val="00353B0F"/>
    <w:rsid w:val="0035594B"/>
    <w:rsid w:val="003559F3"/>
    <w:rsid w:val="00355B21"/>
    <w:rsid w:val="00357187"/>
    <w:rsid w:val="003603B5"/>
    <w:rsid w:val="003603C0"/>
    <w:rsid w:val="00360CD6"/>
    <w:rsid w:val="00363540"/>
    <w:rsid w:val="00370AFE"/>
    <w:rsid w:val="003713E4"/>
    <w:rsid w:val="003718E2"/>
    <w:rsid w:val="00372976"/>
    <w:rsid w:val="00373737"/>
    <w:rsid w:val="003754E1"/>
    <w:rsid w:val="00376D9D"/>
    <w:rsid w:val="003800B3"/>
    <w:rsid w:val="00380665"/>
    <w:rsid w:val="00384CE4"/>
    <w:rsid w:val="00387123"/>
    <w:rsid w:val="00391D8A"/>
    <w:rsid w:val="00392498"/>
    <w:rsid w:val="0039521C"/>
    <w:rsid w:val="00396E43"/>
    <w:rsid w:val="003A0B45"/>
    <w:rsid w:val="003A0BD1"/>
    <w:rsid w:val="003A4D1C"/>
    <w:rsid w:val="003A613D"/>
    <w:rsid w:val="003A69D5"/>
    <w:rsid w:val="003A7075"/>
    <w:rsid w:val="003C3416"/>
    <w:rsid w:val="003C5BD5"/>
    <w:rsid w:val="003D1FF2"/>
    <w:rsid w:val="003D276F"/>
    <w:rsid w:val="003D41E2"/>
    <w:rsid w:val="003D5233"/>
    <w:rsid w:val="003D7AE2"/>
    <w:rsid w:val="003E13A8"/>
    <w:rsid w:val="003E76A6"/>
    <w:rsid w:val="003F019C"/>
    <w:rsid w:val="003F18C0"/>
    <w:rsid w:val="003F2871"/>
    <w:rsid w:val="003F3FE7"/>
    <w:rsid w:val="00410DD6"/>
    <w:rsid w:val="004128CC"/>
    <w:rsid w:val="00415AFD"/>
    <w:rsid w:val="00415C74"/>
    <w:rsid w:val="0041689D"/>
    <w:rsid w:val="00417D6C"/>
    <w:rsid w:val="004216E6"/>
    <w:rsid w:val="0042546B"/>
    <w:rsid w:val="004306D8"/>
    <w:rsid w:val="00432468"/>
    <w:rsid w:val="0043512E"/>
    <w:rsid w:val="004365B9"/>
    <w:rsid w:val="00436AE6"/>
    <w:rsid w:val="00437AFA"/>
    <w:rsid w:val="004413C0"/>
    <w:rsid w:val="00441FFA"/>
    <w:rsid w:val="004448E2"/>
    <w:rsid w:val="00444A72"/>
    <w:rsid w:val="00444FBF"/>
    <w:rsid w:val="004462EB"/>
    <w:rsid w:val="00447A5A"/>
    <w:rsid w:val="00447B70"/>
    <w:rsid w:val="00450B31"/>
    <w:rsid w:val="0045107A"/>
    <w:rsid w:val="00451B16"/>
    <w:rsid w:val="0045265C"/>
    <w:rsid w:val="0045514B"/>
    <w:rsid w:val="0045629B"/>
    <w:rsid w:val="00461B07"/>
    <w:rsid w:val="004663A9"/>
    <w:rsid w:val="00470E15"/>
    <w:rsid w:val="0047215A"/>
    <w:rsid w:val="00472885"/>
    <w:rsid w:val="00474073"/>
    <w:rsid w:val="00480EA5"/>
    <w:rsid w:val="00482806"/>
    <w:rsid w:val="004831E9"/>
    <w:rsid w:val="00485272"/>
    <w:rsid w:val="00485806"/>
    <w:rsid w:val="00485B39"/>
    <w:rsid w:val="00491FB9"/>
    <w:rsid w:val="00494D2C"/>
    <w:rsid w:val="004A007B"/>
    <w:rsid w:val="004A094E"/>
    <w:rsid w:val="004A2465"/>
    <w:rsid w:val="004A2EFC"/>
    <w:rsid w:val="004A33DE"/>
    <w:rsid w:val="004A78F5"/>
    <w:rsid w:val="004A7BB6"/>
    <w:rsid w:val="004B2F31"/>
    <w:rsid w:val="004B3FD5"/>
    <w:rsid w:val="004B6D26"/>
    <w:rsid w:val="004C0D52"/>
    <w:rsid w:val="004C0F42"/>
    <w:rsid w:val="004C32DC"/>
    <w:rsid w:val="004D28C4"/>
    <w:rsid w:val="004D2D0C"/>
    <w:rsid w:val="004D36A7"/>
    <w:rsid w:val="004D6489"/>
    <w:rsid w:val="004D7F1C"/>
    <w:rsid w:val="004E1BF4"/>
    <w:rsid w:val="004E1F24"/>
    <w:rsid w:val="004E32FD"/>
    <w:rsid w:val="004E448C"/>
    <w:rsid w:val="004E7AEF"/>
    <w:rsid w:val="004F2E86"/>
    <w:rsid w:val="004F3E14"/>
    <w:rsid w:val="004F750D"/>
    <w:rsid w:val="00501327"/>
    <w:rsid w:val="0050570E"/>
    <w:rsid w:val="00505AFF"/>
    <w:rsid w:val="005100DB"/>
    <w:rsid w:val="005113C4"/>
    <w:rsid w:val="00512028"/>
    <w:rsid w:val="005126D4"/>
    <w:rsid w:val="00514113"/>
    <w:rsid w:val="00516582"/>
    <w:rsid w:val="00516801"/>
    <w:rsid w:val="0052314D"/>
    <w:rsid w:val="00523C13"/>
    <w:rsid w:val="00530450"/>
    <w:rsid w:val="0053111E"/>
    <w:rsid w:val="005347E5"/>
    <w:rsid w:val="005361FF"/>
    <w:rsid w:val="005362FE"/>
    <w:rsid w:val="0053649D"/>
    <w:rsid w:val="0053730F"/>
    <w:rsid w:val="00541958"/>
    <w:rsid w:val="00541B46"/>
    <w:rsid w:val="00541C9A"/>
    <w:rsid w:val="00541D42"/>
    <w:rsid w:val="0054691C"/>
    <w:rsid w:val="00551217"/>
    <w:rsid w:val="00551969"/>
    <w:rsid w:val="00552300"/>
    <w:rsid w:val="0055557A"/>
    <w:rsid w:val="00555989"/>
    <w:rsid w:val="0055740F"/>
    <w:rsid w:val="005622D4"/>
    <w:rsid w:val="00565576"/>
    <w:rsid w:val="00567838"/>
    <w:rsid w:val="005735AB"/>
    <w:rsid w:val="00574AE7"/>
    <w:rsid w:val="0057513D"/>
    <w:rsid w:val="0057579B"/>
    <w:rsid w:val="0057613B"/>
    <w:rsid w:val="005804B2"/>
    <w:rsid w:val="00581B03"/>
    <w:rsid w:val="00581D0C"/>
    <w:rsid w:val="00582AE9"/>
    <w:rsid w:val="005838AD"/>
    <w:rsid w:val="005850E4"/>
    <w:rsid w:val="00590A51"/>
    <w:rsid w:val="00591B84"/>
    <w:rsid w:val="0059308E"/>
    <w:rsid w:val="00593542"/>
    <w:rsid w:val="005A15DE"/>
    <w:rsid w:val="005A199C"/>
    <w:rsid w:val="005A1ACB"/>
    <w:rsid w:val="005A26E2"/>
    <w:rsid w:val="005A382D"/>
    <w:rsid w:val="005A429E"/>
    <w:rsid w:val="005A66AC"/>
    <w:rsid w:val="005B04D4"/>
    <w:rsid w:val="005B0B7E"/>
    <w:rsid w:val="005B23F5"/>
    <w:rsid w:val="005B732B"/>
    <w:rsid w:val="005C0761"/>
    <w:rsid w:val="005C08F0"/>
    <w:rsid w:val="005C1DA5"/>
    <w:rsid w:val="005C3454"/>
    <w:rsid w:val="005C40B2"/>
    <w:rsid w:val="005C5736"/>
    <w:rsid w:val="005D4400"/>
    <w:rsid w:val="005D68BF"/>
    <w:rsid w:val="005E0ADA"/>
    <w:rsid w:val="005E1EC0"/>
    <w:rsid w:val="005E6352"/>
    <w:rsid w:val="005F13EC"/>
    <w:rsid w:val="005F14C3"/>
    <w:rsid w:val="005F21FD"/>
    <w:rsid w:val="005F251F"/>
    <w:rsid w:val="00603578"/>
    <w:rsid w:val="00605DBE"/>
    <w:rsid w:val="00610B2D"/>
    <w:rsid w:val="006138F6"/>
    <w:rsid w:val="0061475E"/>
    <w:rsid w:val="00621CA0"/>
    <w:rsid w:val="00623E04"/>
    <w:rsid w:val="0062455C"/>
    <w:rsid w:val="00624E0B"/>
    <w:rsid w:val="00625121"/>
    <w:rsid w:val="00626E4E"/>
    <w:rsid w:val="0063001E"/>
    <w:rsid w:val="006316CC"/>
    <w:rsid w:val="00632BB1"/>
    <w:rsid w:val="00635A3B"/>
    <w:rsid w:val="0063652C"/>
    <w:rsid w:val="006436D9"/>
    <w:rsid w:val="00643ED7"/>
    <w:rsid w:val="006458AB"/>
    <w:rsid w:val="00645BE0"/>
    <w:rsid w:val="00646C8D"/>
    <w:rsid w:val="00650439"/>
    <w:rsid w:val="00650AAD"/>
    <w:rsid w:val="00651F4B"/>
    <w:rsid w:val="00653E62"/>
    <w:rsid w:val="00656778"/>
    <w:rsid w:val="006625D2"/>
    <w:rsid w:val="00670BB7"/>
    <w:rsid w:val="006711AB"/>
    <w:rsid w:val="0067136F"/>
    <w:rsid w:val="00673C7F"/>
    <w:rsid w:val="006740F2"/>
    <w:rsid w:val="006749A1"/>
    <w:rsid w:val="00676651"/>
    <w:rsid w:val="006811D5"/>
    <w:rsid w:val="0068675A"/>
    <w:rsid w:val="006877EC"/>
    <w:rsid w:val="0068784B"/>
    <w:rsid w:val="00687EF9"/>
    <w:rsid w:val="006908B2"/>
    <w:rsid w:val="006908E9"/>
    <w:rsid w:val="00693A6F"/>
    <w:rsid w:val="00696F3D"/>
    <w:rsid w:val="006A0C00"/>
    <w:rsid w:val="006A5749"/>
    <w:rsid w:val="006B6381"/>
    <w:rsid w:val="006B7ADA"/>
    <w:rsid w:val="006C0B98"/>
    <w:rsid w:val="006C130F"/>
    <w:rsid w:val="006C1B2A"/>
    <w:rsid w:val="006C1CA9"/>
    <w:rsid w:val="006C1D75"/>
    <w:rsid w:val="006C2028"/>
    <w:rsid w:val="006C54A9"/>
    <w:rsid w:val="006D365F"/>
    <w:rsid w:val="006D50F1"/>
    <w:rsid w:val="006D7717"/>
    <w:rsid w:val="006E0A28"/>
    <w:rsid w:val="006E0E85"/>
    <w:rsid w:val="006E1F7E"/>
    <w:rsid w:val="006E34DE"/>
    <w:rsid w:val="006E438D"/>
    <w:rsid w:val="006E4619"/>
    <w:rsid w:val="006E466E"/>
    <w:rsid w:val="006E5092"/>
    <w:rsid w:val="006E6DC7"/>
    <w:rsid w:val="006E7ADF"/>
    <w:rsid w:val="006F63ED"/>
    <w:rsid w:val="006F7C7A"/>
    <w:rsid w:val="00700B3B"/>
    <w:rsid w:val="007065C7"/>
    <w:rsid w:val="007114BF"/>
    <w:rsid w:val="007132DE"/>
    <w:rsid w:val="00722543"/>
    <w:rsid w:val="007233C7"/>
    <w:rsid w:val="0072353D"/>
    <w:rsid w:val="007240C8"/>
    <w:rsid w:val="007250EC"/>
    <w:rsid w:val="00726683"/>
    <w:rsid w:val="0072703F"/>
    <w:rsid w:val="00730FC3"/>
    <w:rsid w:val="00731547"/>
    <w:rsid w:val="00734A45"/>
    <w:rsid w:val="00751AFC"/>
    <w:rsid w:val="007524DB"/>
    <w:rsid w:val="00753C31"/>
    <w:rsid w:val="007563A2"/>
    <w:rsid w:val="00757E9A"/>
    <w:rsid w:val="00760E59"/>
    <w:rsid w:val="00761B83"/>
    <w:rsid w:val="007637E6"/>
    <w:rsid w:val="00763D28"/>
    <w:rsid w:val="007667FC"/>
    <w:rsid w:val="00767D7A"/>
    <w:rsid w:val="0077008F"/>
    <w:rsid w:val="007724C5"/>
    <w:rsid w:val="00772BD2"/>
    <w:rsid w:val="00772FAE"/>
    <w:rsid w:val="007776D2"/>
    <w:rsid w:val="007818B2"/>
    <w:rsid w:val="007828C9"/>
    <w:rsid w:val="00782E2E"/>
    <w:rsid w:val="00787CB3"/>
    <w:rsid w:val="00790DC1"/>
    <w:rsid w:val="007924AD"/>
    <w:rsid w:val="00793163"/>
    <w:rsid w:val="00794BD6"/>
    <w:rsid w:val="007A102A"/>
    <w:rsid w:val="007A4B83"/>
    <w:rsid w:val="007A6FFA"/>
    <w:rsid w:val="007A721E"/>
    <w:rsid w:val="007B2977"/>
    <w:rsid w:val="007C0510"/>
    <w:rsid w:val="007C4F02"/>
    <w:rsid w:val="007C6515"/>
    <w:rsid w:val="007C7AF6"/>
    <w:rsid w:val="007C7C8D"/>
    <w:rsid w:val="007D2B07"/>
    <w:rsid w:val="007D2B3F"/>
    <w:rsid w:val="007D4FB6"/>
    <w:rsid w:val="007D6E41"/>
    <w:rsid w:val="007E2BCD"/>
    <w:rsid w:val="007E3AF5"/>
    <w:rsid w:val="007E3F37"/>
    <w:rsid w:val="007E6B80"/>
    <w:rsid w:val="007F2C96"/>
    <w:rsid w:val="007F3B07"/>
    <w:rsid w:val="007F5715"/>
    <w:rsid w:val="00804A4D"/>
    <w:rsid w:val="00804B4D"/>
    <w:rsid w:val="00806CDD"/>
    <w:rsid w:val="00807CF9"/>
    <w:rsid w:val="0081799C"/>
    <w:rsid w:val="00820140"/>
    <w:rsid w:val="00820E63"/>
    <w:rsid w:val="00821069"/>
    <w:rsid w:val="00821122"/>
    <w:rsid w:val="008214B5"/>
    <w:rsid w:val="00826321"/>
    <w:rsid w:val="008266FC"/>
    <w:rsid w:val="00830902"/>
    <w:rsid w:val="00831A86"/>
    <w:rsid w:val="008331CD"/>
    <w:rsid w:val="00834CC0"/>
    <w:rsid w:val="00840090"/>
    <w:rsid w:val="0084136A"/>
    <w:rsid w:val="00841DCE"/>
    <w:rsid w:val="00842F18"/>
    <w:rsid w:val="00844D3B"/>
    <w:rsid w:val="008530A0"/>
    <w:rsid w:val="00854A73"/>
    <w:rsid w:val="008613DE"/>
    <w:rsid w:val="0086202C"/>
    <w:rsid w:val="00865967"/>
    <w:rsid w:val="0086718F"/>
    <w:rsid w:val="00871EC9"/>
    <w:rsid w:val="00873923"/>
    <w:rsid w:val="00874883"/>
    <w:rsid w:val="00880236"/>
    <w:rsid w:val="00881C5B"/>
    <w:rsid w:val="0088260B"/>
    <w:rsid w:val="00886080"/>
    <w:rsid w:val="00893080"/>
    <w:rsid w:val="00895132"/>
    <w:rsid w:val="00896431"/>
    <w:rsid w:val="008A384B"/>
    <w:rsid w:val="008A3A98"/>
    <w:rsid w:val="008A4267"/>
    <w:rsid w:val="008A660E"/>
    <w:rsid w:val="008B1F52"/>
    <w:rsid w:val="008B51A6"/>
    <w:rsid w:val="008C1785"/>
    <w:rsid w:val="008C22FE"/>
    <w:rsid w:val="008D15B8"/>
    <w:rsid w:val="008D6643"/>
    <w:rsid w:val="008D726B"/>
    <w:rsid w:val="008E29BC"/>
    <w:rsid w:val="008E6A9B"/>
    <w:rsid w:val="008F09ED"/>
    <w:rsid w:val="008F5005"/>
    <w:rsid w:val="008F5222"/>
    <w:rsid w:val="008F6AC4"/>
    <w:rsid w:val="00901B7B"/>
    <w:rsid w:val="009043CC"/>
    <w:rsid w:val="00907B4F"/>
    <w:rsid w:val="009113CA"/>
    <w:rsid w:val="00913A02"/>
    <w:rsid w:val="00914897"/>
    <w:rsid w:val="00914FD0"/>
    <w:rsid w:val="00920DAC"/>
    <w:rsid w:val="00921FDA"/>
    <w:rsid w:val="009224D0"/>
    <w:rsid w:val="00922519"/>
    <w:rsid w:val="00925431"/>
    <w:rsid w:val="00926D77"/>
    <w:rsid w:val="00930D5A"/>
    <w:rsid w:val="00932445"/>
    <w:rsid w:val="00933072"/>
    <w:rsid w:val="00933BFF"/>
    <w:rsid w:val="0093550B"/>
    <w:rsid w:val="00935A89"/>
    <w:rsid w:val="00941C10"/>
    <w:rsid w:val="00943DC1"/>
    <w:rsid w:val="0094407D"/>
    <w:rsid w:val="009443EB"/>
    <w:rsid w:val="00946B24"/>
    <w:rsid w:val="009471B0"/>
    <w:rsid w:val="0095015B"/>
    <w:rsid w:val="00952BFE"/>
    <w:rsid w:val="0096083D"/>
    <w:rsid w:val="009608CD"/>
    <w:rsid w:val="00962AC0"/>
    <w:rsid w:val="00966599"/>
    <w:rsid w:val="00967F2F"/>
    <w:rsid w:val="00970247"/>
    <w:rsid w:val="00972AEE"/>
    <w:rsid w:val="009731E4"/>
    <w:rsid w:val="0097499B"/>
    <w:rsid w:val="00974ABF"/>
    <w:rsid w:val="00974BB8"/>
    <w:rsid w:val="00981F83"/>
    <w:rsid w:val="00982A19"/>
    <w:rsid w:val="00984979"/>
    <w:rsid w:val="00986BC3"/>
    <w:rsid w:val="00986F1F"/>
    <w:rsid w:val="00987AF0"/>
    <w:rsid w:val="00990CCF"/>
    <w:rsid w:val="009A6270"/>
    <w:rsid w:val="009B0E98"/>
    <w:rsid w:val="009B5368"/>
    <w:rsid w:val="009B53FE"/>
    <w:rsid w:val="009C0BCB"/>
    <w:rsid w:val="009C1E06"/>
    <w:rsid w:val="009C4CE5"/>
    <w:rsid w:val="009C55BD"/>
    <w:rsid w:val="009C61E4"/>
    <w:rsid w:val="009D1957"/>
    <w:rsid w:val="009D1F60"/>
    <w:rsid w:val="009D4B62"/>
    <w:rsid w:val="009D7400"/>
    <w:rsid w:val="009E16E4"/>
    <w:rsid w:val="009E464A"/>
    <w:rsid w:val="009E5835"/>
    <w:rsid w:val="009E72B1"/>
    <w:rsid w:val="009E7730"/>
    <w:rsid w:val="009F0D58"/>
    <w:rsid w:val="009F1E36"/>
    <w:rsid w:val="009F4A1A"/>
    <w:rsid w:val="009F681F"/>
    <w:rsid w:val="009F7902"/>
    <w:rsid w:val="00A011F6"/>
    <w:rsid w:val="00A017F6"/>
    <w:rsid w:val="00A071CD"/>
    <w:rsid w:val="00A07352"/>
    <w:rsid w:val="00A0740C"/>
    <w:rsid w:val="00A116A0"/>
    <w:rsid w:val="00A14309"/>
    <w:rsid w:val="00A21AA1"/>
    <w:rsid w:val="00A319B7"/>
    <w:rsid w:val="00A33487"/>
    <w:rsid w:val="00A358FE"/>
    <w:rsid w:val="00A40647"/>
    <w:rsid w:val="00A40774"/>
    <w:rsid w:val="00A44746"/>
    <w:rsid w:val="00A46519"/>
    <w:rsid w:val="00A50CDA"/>
    <w:rsid w:val="00A544B3"/>
    <w:rsid w:val="00A56135"/>
    <w:rsid w:val="00A577A3"/>
    <w:rsid w:val="00A6168F"/>
    <w:rsid w:val="00A6530A"/>
    <w:rsid w:val="00A65A55"/>
    <w:rsid w:val="00A66D8D"/>
    <w:rsid w:val="00A709BC"/>
    <w:rsid w:val="00A735AA"/>
    <w:rsid w:val="00A7658E"/>
    <w:rsid w:val="00A81287"/>
    <w:rsid w:val="00A8154C"/>
    <w:rsid w:val="00A82A8F"/>
    <w:rsid w:val="00A834D0"/>
    <w:rsid w:val="00A84D87"/>
    <w:rsid w:val="00A8611C"/>
    <w:rsid w:val="00A86889"/>
    <w:rsid w:val="00A900C7"/>
    <w:rsid w:val="00A91414"/>
    <w:rsid w:val="00A93272"/>
    <w:rsid w:val="00A946C5"/>
    <w:rsid w:val="00A9563D"/>
    <w:rsid w:val="00A96A41"/>
    <w:rsid w:val="00AA11AB"/>
    <w:rsid w:val="00AA1BF3"/>
    <w:rsid w:val="00AA2C29"/>
    <w:rsid w:val="00AA3B29"/>
    <w:rsid w:val="00AB407E"/>
    <w:rsid w:val="00AB4193"/>
    <w:rsid w:val="00AB4BD9"/>
    <w:rsid w:val="00AB68E9"/>
    <w:rsid w:val="00AB79B9"/>
    <w:rsid w:val="00AC01E3"/>
    <w:rsid w:val="00AC1B61"/>
    <w:rsid w:val="00AC36C1"/>
    <w:rsid w:val="00AD0CD9"/>
    <w:rsid w:val="00AD3405"/>
    <w:rsid w:val="00AD7C0A"/>
    <w:rsid w:val="00AE0697"/>
    <w:rsid w:val="00AE3FE6"/>
    <w:rsid w:val="00AF17BF"/>
    <w:rsid w:val="00AF29D4"/>
    <w:rsid w:val="00AF39E8"/>
    <w:rsid w:val="00AF4D70"/>
    <w:rsid w:val="00AF5268"/>
    <w:rsid w:val="00AF5A3A"/>
    <w:rsid w:val="00AF623F"/>
    <w:rsid w:val="00B0034D"/>
    <w:rsid w:val="00B00AC8"/>
    <w:rsid w:val="00B00E35"/>
    <w:rsid w:val="00B00FC2"/>
    <w:rsid w:val="00B01CCC"/>
    <w:rsid w:val="00B01D79"/>
    <w:rsid w:val="00B031BF"/>
    <w:rsid w:val="00B03B30"/>
    <w:rsid w:val="00B0797C"/>
    <w:rsid w:val="00B1392A"/>
    <w:rsid w:val="00B175A3"/>
    <w:rsid w:val="00B17C06"/>
    <w:rsid w:val="00B20372"/>
    <w:rsid w:val="00B20CFB"/>
    <w:rsid w:val="00B2128E"/>
    <w:rsid w:val="00B22CCE"/>
    <w:rsid w:val="00B24CDC"/>
    <w:rsid w:val="00B24E6E"/>
    <w:rsid w:val="00B273FC"/>
    <w:rsid w:val="00B3162C"/>
    <w:rsid w:val="00B35555"/>
    <w:rsid w:val="00B36B8D"/>
    <w:rsid w:val="00B37BE6"/>
    <w:rsid w:val="00B510A0"/>
    <w:rsid w:val="00B524C7"/>
    <w:rsid w:val="00B5349E"/>
    <w:rsid w:val="00B55D88"/>
    <w:rsid w:val="00B575D4"/>
    <w:rsid w:val="00B61066"/>
    <w:rsid w:val="00B64D26"/>
    <w:rsid w:val="00B672B3"/>
    <w:rsid w:val="00B70044"/>
    <w:rsid w:val="00B71B7F"/>
    <w:rsid w:val="00B744EF"/>
    <w:rsid w:val="00B75971"/>
    <w:rsid w:val="00B80D65"/>
    <w:rsid w:val="00B86F9D"/>
    <w:rsid w:val="00B91E23"/>
    <w:rsid w:val="00B92088"/>
    <w:rsid w:val="00B92573"/>
    <w:rsid w:val="00B97009"/>
    <w:rsid w:val="00BA09A7"/>
    <w:rsid w:val="00BA2C9C"/>
    <w:rsid w:val="00BA3685"/>
    <w:rsid w:val="00BA5340"/>
    <w:rsid w:val="00BA6BD1"/>
    <w:rsid w:val="00BB20EC"/>
    <w:rsid w:val="00BB2377"/>
    <w:rsid w:val="00BB3999"/>
    <w:rsid w:val="00BB5673"/>
    <w:rsid w:val="00BB629B"/>
    <w:rsid w:val="00BB718C"/>
    <w:rsid w:val="00BC33DE"/>
    <w:rsid w:val="00BD0AC4"/>
    <w:rsid w:val="00BD5FB2"/>
    <w:rsid w:val="00BD749B"/>
    <w:rsid w:val="00BD7F02"/>
    <w:rsid w:val="00BE0BD6"/>
    <w:rsid w:val="00BE241B"/>
    <w:rsid w:val="00BE4BBB"/>
    <w:rsid w:val="00BE5E4B"/>
    <w:rsid w:val="00BE67B0"/>
    <w:rsid w:val="00BF3585"/>
    <w:rsid w:val="00BF53B9"/>
    <w:rsid w:val="00BF5814"/>
    <w:rsid w:val="00BF68BE"/>
    <w:rsid w:val="00BF7571"/>
    <w:rsid w:val="00BF7D50"/>
    <w:rsid w:val="00C0329E"/>
    <w:rsid w:val="00C034CA"/>
    <w:rsid w:val="00C04180"/>
    <w:rsid w:val="00C11399"/>
    <w:rsid w:val="00C11615"/>
    <w:rsid w:val="00C15713"/>
    <w:rsid w:val="00C2029B"/>
    <w:rsid w:val="00C24692"/>
    <w:rsid w:val="00C2535D"/>
    <w:rsid w:val="00C2640C"/>
    <w:rsid w:val="00C26622"/>
    <w:rsid w:val="00C302E3"/>
    <w:rsid w:val="00C30B42"/>
    <w:rsid w:val="00C31A0B"/>
    <w:rsid w:val="00C325C6"/>
    <w:rsid w:val="00C341F2"/>
    <w:rsid w:val="00C34BC8"/>
    <w:rsid w:val="00C35CC1"/>
    <w:rsid w:val="00C35F81"/>
    <w:rsid w:val="00C36578"/>
    <w:rsid w:val="00C36DDC"/>
    <w:rsid w:val="00C43CE5"/>
    <w:rsid w:val="00C44839"/>
    <w:rsid w:val="00C44DEB"/>
    <w:rsid w:val="00C477A9"/>
    <w:rsid w:val="00C55236"/>
    <w:rsid w:val="00C56F28"/>
    <w:rsid w:val="00C6321D"/>
    <w:rsid w:val="00C63B40"/>
    <w:rsid w:val="00C6443D"/>
    <w:rsid w:val="00C7040D"/>
    <w:rsid w:val="00C7046B"/>
    <w:rsid w:val="00C71324"/>
    <w:rsid w:val="00C732D5"/>
    <w:rsid w:val="00C80025"/>
    <w:rsid w:val="00C84710"/>
    <w:rsid w:val="00C849E7"/>
    <w:rsid w:val="00C85645"/>
    <w:rsid w:val="00C8759E"/>
    <w:rsid w:val="00C93FE4"/>
    <w:rsid w:val="00C941FB"/>
    <w:rsid w:val="00C959FD"/>
    <w:rsid w:val="00CA38D6"/>
    <w:rsid w:val="00CA45E2"/>
    <w:rsid w:val="00CA7472"/>
    <w:rsid w:val="00CB556B"/>
    <w:rsid w:val="00CC2CEE"/>
    <w:rsid w:val="00CC5045"/>
    <w:rsid w:val="00CC6038"/>
    <w:rsid w:val="00CD0A73"/>
    <w:rsid w:val="00CD2C80"/>
    <w:rsid w:val="00CD4C2E"/>
    <w:rsid w:val="00CD61CE"/>
    <w:rsid w:val="00CD6544"/>
    <w:rsid w:val="00CD682F"/>
    <w:rsid w:val="00CF0454"/>
    <w:rsid w:val="00CF501C"/>
    <w:rsid w:val="00D023CD"/>
    <w:rsid w:val="00D04E92"/>
    <w:rsid w:val="00D05351"/>
    <w:rsid w:val="00D0546D"/>
    <w:rsid w:val="00D05CAB"/>
    <w:rsid w:val="00D06F78"/>
    <w:rsid w:val="00D10017"/>
    <w:rsid w:val="00D135B5"/>
    <w:rsid w:val="00D13E78"/>
    <w:rsid w:val="00D15470"/>
    <w:rsid w:val="00D15CCD"/>
    <w:rsid w:val="00D16C47"/>
    <w:rsid w:val="00D17AD5"/>
    <w:rsid w:val="00D20E50"/>
    <w:rsid w:val="00D21867"/>
    <w:rsid w:val="00D22770"/>
    <w:rsid w:val="00D2550E"/>
    <w:rsid w:val="00D26FC2"/>
    <w:rsid w:val="00D336B7"/>
    <w:rsid w:val="00D34E84"/>
    <w:rsid w:val="00D4495E"/>
    <w:rsid w:val="00D45298"/>
    <w:rsid w:val="00D4721F"/>
    <w:rsid w:val="00D51C94"/>
    <w:rsid w:val="00D55749"/>
    <w:rsid w:val="00D55E1A"/>
    <w:rsid w:val="00D56359"/>
    <w:rsid w:val="00D5654E"/>
    <w:rsid w:val="00D65F4C"/>
    <w:rsid w:val="00D70BF9"/>
    <w:rsid w:val="00D70F80"/>
    <w:rsid w:val="00D7137E"/>
    <w:rsid w:val="00D7380E"/>
    <w:rsid w:val="00D74917"/>
    <w:rsid w:val="00D75F1B"/>
    <w:rsid w:val="00D83758"/>
    <w:rsid w:val="00D85B47"/>
    <w:rsid w:val="00D87AD1"/>
    <w:rsid w:val="00D91925"/>
    <w:rsid w:val="00D91CDD"/>
    <w:rsid w:val="00D95F4B"/>
    <w:rsid w:val="00D979E1"/>
    <w:rsid w:val="00D97D95"/>
    <w:rsid w:val="00DA24A7"/>
    <w:rsid w:val="00DA3529"/>
    <w:rsid w:val="00DA5DD1"/>
    <w:rsid w:val="00DA7DFE"/>
    <w:rsid w:val="00DB0A9B"/>
    <w:rsid w:val="00DB1925"/>
    <w:rsid w:val="00DB1B8D"/>
    <w:rsid w:val="00DB22F0"/>
    <w:rsid w:val="00DB4A75"/>
    <w:rsid w:val="00DB4CBF"/>
    <w:rsid w:val="00DB636A"/>
    <w:rsid w:val="00DB69A2"/>
    <w:rsid w:val="00DB6FCB"/>
    <w:rsid w:val="00DC6A0E"/>
    <w:rsid w:val="00DC75E2"/>
    <w:rsid w:val="00DC7AF5"/>
    <w:rsid w:val="00DD199B"/>
    <w:rsid w:val="00DD1C7F"/>
    <w:rsid w:val="00DD20C1"/>
    <w:rsid w:val="00DD49D9"/>
    <w:rsid w:val="00DD4EC7"/>
    <w:rsid w:val="00DD5785"/>
    <w:rsid w:val="00DE24C8"/>
    <w:rsid w:val="00DE25FE"/>
    <w:rsid w:val="00DF5075"/>
    <w:rsid w:val="00DF58AC"/>
    <w:rsid w:val="00DF6B80"/>
    <w:rsid w:val="00DF7CA6"/>
    <w:rsid w:val="00E00039"/>
    <w:rsid w:val="00E01AE7"/>
    <w:rsid w:val="00E02FBD"/>
    <w:rsid w:val="00E04731"/>
    <w:rsid w:val="00E079BF"/>
    <w:rsid w:val="00E13A41"/>
    <w:rsid w:val="00E15425"/>
    <w:rsid w:val="00E1580F"/>
    <w:rsid w:val="00E15BA4"/>
    <w:rsid w:val="00E16D3E"/>
    <w:rsid w:val="00E173BB"/>
    <w:rsid w:val="00E22131"/>
    <w:rsid w:val="00E22AA8"/>
    <w:rsid w:val="00E23853"/>
    <w:rsid w:val="00E239AD"/>
    <w:rsid w:val="00E25BD0"/>
    <w:rsid w:val="00E262E4"/>
    <w:rsid w:val="00E35691"/>
    <w:rsid w:val="00E35C53"/>
    <w:rsid w:val="00E36272"/>
    <w:rsid w:val="00E43BEE"/>
    <w:rsid w:val="00E46287"/>
    <w:rsid w:val="00E51C92"/>
    <w:rsid w:val="00E53123"/>
    <w:rsid w:val="00E54370"/>
    <w:rsid w:val="00E6252E"/>
    <w:rsid w:val="00E63D30"/>
    <w:rsid w:val="00E67FCA"/>
    <w:rsid w:val="00E72C7F"/>
    <w:rsid w:val="00E735E8"/>
    <w:rsid w:val="00E749F3"/>
    <w:rsid w:val="00E7619A"/>
    <w:rsid w:val="00E76A5A"/>
    <w:rsid w:val="00E825C5"/>
    <w:rsid w:val="00E841F7"/>
    <w:rsid w:val="00E90A66"/>
    <w:rsid w:val="00E93647"/>
    <w:rsid w:val="00E949D4"/>
    <w:rsid w:val="00E96937"/>
    <w:rsid w:val="00EA2109"/>
    <w:rsid w:val="00EB13BE"/>
    <w:rsid w:val="00EB3032"/>
    <w:rsid w:val="00EB3E06"/>
    <w:rsid w:val="00EB5AB4"/>
    <w:rsid w:val="00EB64D3"/>
    <w:rsid w:val="00EB682F"/>
    <w:rsid w:val="00EB71FE"/>
    <w:rsid w:val="00EB776E"/>
    <w:rsid w:val="00EC08E5"/>
    <w:rsid w:val="00EC31C2"/>
    <w:rsid w:val="00EC37D1"/>
    <w:rsid w:val="00EC3FF7"/>
    <w:rsid w:val="00EC7684"/>
    <w:rsid w:val="00EC7770"/>
    <w:rsid w:val="00ED40BC"/>
    <w:rsid w:val="00ED4BF1"/>
    <w:rsid w:val="00EE286C"/>
    <w:rsid w:val="00EE3146"/>
    <w:rsid w:val="00EE4263"/>
    <w:rsid w:val="00EE4CC3"/>
    <w:rsid w:val="00EE6136"/>
    <w:rsid w:val="00EE6C11"/>
    <w:rsid w:val="00EF191A"/>
    <w:rsid w:val="00F01135"/>
    <w:rsid w:val="00F015F7"/>
    <w:rsid w:val="00F01845"/>
    <w:rsid w:val="00F020D9"/>
    <w:rsid w:val="00F06A71"/>
    <w:rsid w:val="00F105AF"/>
    <w:rsid w:val="00F14566"/>
    <w:rsid w:val="00F16B71"/>
    <w:rsid w:val="00F1799A"/>
    <w:rsid w:val="00F2110E"/>
    <w:rsid w:val="00F21CFC"/>
    <w:rsid w:val="00F25997"/>
    <w:rsid w:val="00F27A3C"/>
    <w:rsid w:val="00F37AC8"/>
    <w:rsid w:val="00F47368"/>
    <w:rsid w:val="00F47A90"/>
    <w:rsid w:val="00F529BA"/>
    <w:rsid w:val="00F52F9A"/>
    <w:rsid w:val="00F530EB"/>
    <w:rsid w:val="00F542B0"/>
    <w:rsid w:val="00F56085"/>
    <w:rsid w:val="00F56C4A"/>
    <w:rsid w:val="00F56D4B"/>
    <w:rsid w:val="00F60C2F"/>
    <w:rsid w:val="00F6194E"/>
    <w:rsid w:val="00F64657"/>
    <w:rsid w:val="00F71342"/>
    <w:rsid w:val="00F7229D"/>
    <w:rsid w:val="00F74BF2"/>
    <w:rsid w:val="00F753D6"/>
    <w:rsid w:val="00F82664"/>
    <w:rsid w:val="00F84465"/>
    <w:rsid w:val="00F85220"/>
    <w:rsid w:val="00F8634E"/>
    <w:rsid w:val="00F869E0"/>
    <w:rsid w:val="00F91EB7"/>
    <w:rsid w:val="00F93CD9"/>
    <w:rsid w:val="00F940CC"/>
    <w:rsid w:val="00F94710"/>
    <w:rsid w:val="00F94D07"/>
    <w:rsid w:val="00F9793F"/>
    <w:rsid w:val="00FA0569"/>
    <w:rsid w:val="00FA16AA"/>
    <w:rsid w:val="00FA429D"/>
    <w:rsid w:val="00FA45DA"/>
    <w:rsid w:val="00FA5F18"/>
    <w:rsid w:val="00FA6C83"/>
    <w:rsid w:val="00FA797E"/>
    <w:rsid w:val="00FB21AD"/>
    <w:rsid w:val="00FB42D6"/>
    <w:rsid w:val="00FB7CD0"/>
    <w:rsid w:val="00FC1129"/>
    <w:rsid w:val="00FC1C2B"/>
    <w:rsid w:val="00FC4260"/>
    <w:rsid w:val="00FC4476"/>
    <w:rsid w:val="00FC51EB"/>
    <w:rsid w:val="00FC76E1"/>
    <w:rsid w:val="00FD38E4"/>
    <w:rsid w:val="00FE3789"/>
    <w:rsid w:val="00FE46D4"/>
    <w:rsid w:val="00FE63A6"/>
    <w:rsid w:val="00FE7D43"/>
    <w:rsid w:val="00FF2B6A"/>
    <w:rsid w:val="00FF7148"/>
    <w:rsid w:val="00FF79BA"/>
    <w:rsid w:val="25AF353C"/>
    <w:rsid w:val="4CB934B8"/>
    <w:rsid w:val="50C20457"/>
    <w:rsid w:val="55933AA6"/>
    <w:rsid w:val="5BBFE599"/>
    <w:rsid w:val="7B254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DE1C5A"/>
  <w15:docId w15:val="{3E9F9104-230B-41B3-B723-D66044D2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76A6"/>
    <w:pPr>
      <w:spacing w:after="120"/>
      <w:ind w:left="1134"/>
    </w:pPr>
    <w:rPr>
      <w:rFonts w:ascii="Times New Roman" w:hAnsi="Times New Roman"/>
      <w:sz w:val="24"/>
      <w:lang w:val="de-DE" w:eastAsia="de-DE"/>
    </w:rPr>
  </w:style>
  <w:style w:type="paragraph" w:styleId="berschrift1">
    <w:name w:val="heading 1"/>
    <w:basedOn w:val="Standard"/>
    <w:next w:val="Standard"/>
    <w:qFormat/>
    <w:pPr>
      <w:keepNext/>
      <w:spacing w:before="120" w:after="0"/>
      <w:ind w:left="0"/>
      <w:outlineLvl w:val="0"/>
    </w:pPr>
    <w:rPr>
      <w:rFonts w:ascii="Arial" w:hAnsi="Arial"/>
      <w:b/>
      <w:sz w:val="20"/>
      <w:u w:val="single"/>
    </w:rPr>
  </w:style>
  <w:style w:type="paragraph" w:styleId="berschrift2">
    <w:name w:val="heading 2"/>
    <w:basedOn w:val="Standard"/>
    <w:next w:val="Standard"/>
    <w:link w:val="berschrift2Zchn"/>
    <w:qFormat/>
    <w:rsid w:val="00EC37D1"/>
    <w:pPr>
      <w:keepNext/>
      <w:tabs>
        <w:tab w:val="left" w:pos="1134"/>
      </w:tabs>
      <w:spacing w:before="120"/>
      <w:ind w:left="0"/>
      <w:outlineLvl w:val="1"/>
    </w:pPr>
    <w:rPr>
      <w:rFonts w:ascii="Arial" w:hAnsi="Arial"/>
      <w:b/>
      <w:smallCaps/>
      <w:sz w:val="20"/>
    </w:rPr>
  </w:style>
  <w:style w:type="paragraph" w:styleId="berschrift3">
    <w:name w:val="heading 3"/>
    <w:basedOn w:val="Standard"/>
    <w:next w:val="Standardeinzug"/>
    <w:link w:val="berschrift3Zchn"/>
    <w:qFormat/>
    <w:pPr>
      <w:ind w:hanging="1134"/>
      <w:outlineLvl w:val="2"/>
    </w:pPr>
  </w:style>
  <w:style w:type="paragraph" w:styleId="berschrift4">
    <w:name w:val="heading 4"/>
    <w:basedOn w:val="Standard"/>
    <w:next w:val="Standardeinzug"/>
    <w:qFormat/>
    <w:pPr>
      <w:ind w:left="354"/>
      <w:outlineLvl w:val="3"/>
    </w:pPr>
    <w:rPr>
      <w:rFonts w:ascii="Tms Rmn" w:hAnsi="Tms Rmn"/>
      <w:u w:val="single"/>
    </w:rPr>
  </w:style>
  <w:style w:type="paragraph" w:styleId="berschrift5">
    <w:name w:val="heading 5"/>
    <w:basedOn w:val="Standard"/>
    <w:next w:val="Standardeinzug"/>
    <w:qFormat/>
    <w:pPr>
      <w:ind w:left="708"/>
      <w:outlineLvl w:val="4"/>
    </w:pPr>
    <w:rPr>
      <w:rFonts w:ascii="Tms Rmn" w:hAnsi="Tms Rmn"/>
      <w:b/>
      <w:sz w:val="20"/>
    </w:rPr>
  </w:style>
  <w:style w:type="paragraph" w:styleId="berschrift6">
    <w:name w:val="heading 6"/>
    <w:basedOn w:val="Standard"/>
    <w:next w:val="Standard"/>
    <w:qFormat/>
    <w:pPr>
      <w:keepNext/>
      <w:spacing w:before="120" w:after="0"/>
      <w:outlineLvl w:val="5"/>
    </w:pPr>
    <w:rPr>
      <w:rFonts w:ascii="Arial" w:hAnsi="Arial"/>
      <w:sz w:val="20"/>
    </w:rPr>
  </w:style>
  <w:style w:type="paragraph" w:styleId="berschrift7">
    <w:name w:val="heading 7"/>
    <w:basedOn w:val="Standard"/>
    <w:next w:val="Standard"/>
    <w:qFormat/>
    <w:pPr>
      <w:keepNext/>
      <w:widowControl w:val="0"/>
      <w:spacing w:before="120" w:after="0"/>
      <w:ind w:left="0"/>
      <w:outlineLvl w:val="6"/>
    </w:pPr>
    <w:rPr>
      <w:rFonts w:ascii="Arial" w:hAnsi="Arial"/>
      <w:sz w:val="20"/>
      <w:lang w:val="en-GB"/>
    </w:rPr>
  </w:style>
  <w:style w:type="paragraph" w:styleId="berschrift8">
    <w:name w:val="heading 8"/>
    <w:basedOn w:val="Standard"/>
    <w:next w:val="Standard"/>
    <w:qFormat/>
    <w:pPr>
      <w:keepNext/>
      <w:pBdr>
        <w:top w:val="double" w:sz="6" w:space="1" w:color="auto"/>
        <w:left w:val="double" w:sz="6" w:space="1" w:color="auto"/>
        <w:bottom w:val="double" w:sz="6" w:space="1" w:color="auto"/>
        <w:right w:val="double" w:sz="6" w:space="1" w:color="auto"/>
      </w:pBdr>
      <w:spacing w:after="0"/>
      <w:ind w:left="0"/>
      <w:jc w:val="center"/>
      <w:outlineLvl w:val="7"/>
    </w:pPr>
    <w:rPr>
      <w:rFonts w:ascii="Arial" w:hAnsi="Arial"/>
      <w:spacing w:val="-2"/>
      <w:sz w:val="32"/>
    </w:rPr>
  </w:style>
  <w:style w:type="paragraph" w:styleId="berschrift9">
    <w:name w:val="heading 9"/>
    <w:basedOn w:val="Standard"/>
    <w:next w:val="Standard"/>
    <w:qFormat/>
    <w:pPr>
      <w:keepNext/>
      <w:ind w:left="0" w:right="-172"/>
      <w:outlineLvl w:val="8"/>
    </w:pPr>
    <w:rPr>
      <w:rFonts w:ascii="Arial" w:hAnsi="Arial"/>
      <w:b/>
      <w:snapToGrid w:val="0"/>
      <w:sz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semiHidden/>
    <w:pPr>
      <w:ind w:left="708"/>
    </w:pPr>
  </w:style>
  <w:style w:type="paragraph" w:styleId="Endnotentext">
    <w:name w:val="endnote text"/>
    <w:basedOn w:val="Standard"/>
    <w:link w:val="EndnotentextZchn"/>
    <w:semiHidden/>
    <w:rPr>
      <w:sz w:val="20"/>
    </w:rPr>
  </w:style>
  <w:style w:type="paragraph" w:styleId="Verzeichnis2">
    <w:name w:val="toc 2"/>
    <w:basedOn w:val="Standard"/>
    <w:next w:val="Standard"/>
    <w:uiPriority w:val="39"/>
    <w:pPr>
      <w:tabs>
        <w:tab w:val="right" w:leader="dot" w:pos="9317"/>
      </w:tabs>
      <w:spacing w:after="0"/>
      <w:ind w:left="1702" w:hanging="1418"/>
    </w:pPr>
    <w:rPr>
      <w:rFonts w:ascii="Arial" w:hAnsi="Arial"/>
      <w:sz w:val="20"/>
    </w:rPr>
  </w:style>
  <w:style w:type="paragraph" w:styleId="Verzeichnis1">
    <w:name w:val="toc 1"/>
    <w:basedOn w:val="Standard"/>
    <w:next w:val="Standard"/>
    <w:uiPriority w:val="39"/>
    <w:pPr>
      <w:tabs>
        <w:tab w:val="right" w:leader="dot" w:pos="9317"/>
      </w:tabs>
      <w:spacing w:before="120" w:after="0"/>
      <w:ind w:left="0"/>
    </w:pPr>
    <w:rPr>
      <w:rFonts w:ascii="Arial" w:hAnsi="Arial"/>
      <w:b/>
      <w:sz w:val="20"/>
    </w:rPr>
  </w:style>
  <w:style w:type="paragraph" w:styleId="Fuzeile">
    <w:name w:val="footer"/>
    <w:basedOn w:val="Standard"/>
    <w:link w:val="FuzeileZchn"/>
    <w:semiHidden/>
    <w:pPr>
      <w:tabs>
        <w:tab w:val="center" w:pos="4819"/>
        <w:tab w:val="right" w:pos="9071"/>
      </w:tabs>
    </w:pPr>
  </w:style>
  <w:style w:type="paragraph" w:styleId="Kopfzeile">
    <w:name w:val="header"/>
    <w:basedOn w:val="Standard"/>
    <w:semiHidden/>
    <w:pPr>
      <w:tabs>
        <w:tab w:val="center" w:pos="4819"/>
        <w:tab w:val="right" w:pos="9071"/>
      </w:tabs>
    </w:pPr>
  </w:style>
  <w:style w:type="paragraph" w:customStyle="1" w:styleId="Document">
    <w:name w:val="Document"/>
    <w:basedOn w:val="Standard"/>
    <w:pPr>
      <w:jc w:val="center"/>
    </w:pPr>
  </w:style>
  <w:style w:type="paragraph" w:customStyle="1" w:styleId="Bibliogrphy">
    <w:name w:val="Bibliogrphy"/>
    <w:basedOn w:val="Standard"/>
    <w:pPr>
      <w:ind w:left="720" w:firstLine="720"/>
    </w:pPr>
  </w:style>
  <w:style w:type="paragraph" w:customStyle="1" w:styleId="RightPar">
    <w:name w:val="Right Par"/>
    <w:basedOn w:val="Standard"/>
    <w:pPr>
      <w:ind w:firstLine="720"/>
    </w:pPr>
  </w:style>
  <w:style w:type="paragraph" w:customStyle="1" w:styleId="TechInit">
    <w:name w:val="Tech Init"/>
    <w:basedOn w:val="Standard"/>
  </w:style>
  <w:style w:type="paragraph" w:customStyle="1" w:styleId="Technical">
    <w:name w:val="Technical"/>
    <w:basedOn w:val="Standard"/>
  </w:style>
  <w:style w:type="paragraph" w:customStyle="1" w:styleId="Pleading">
    <w:name w:val="Pleading"/>
    <w:basedOn w:val="Standard"/>
    <w:pPr>
      <w:tabs>
        <w:tab w:val="right" w:pos="432"/>
      </w:tabs>
    </w:pPr>
  </w:style>
  <w:style w:type="paragraph" w:customStyle="1" w:styleId="DocInit">
    <w:name w:val="Doc Init"/>
    <w:basedOn w:val="Standard"/>
  </w:style>
  <w:style w:type="paragraph" w:customStyle="1" w:styleId="FormatInh">
    <w:name w:val="FormatInh"/>
    <w:basedOn w:val="Standard"/>
    <w:pPr>
      <w:ind w:left="0"/>
    </w:pPr>
  </w:style>
  <w:style w:type="paragraph" w:customStyle="1" w:styleId="Bblgraphie">
    <w:name w:val="Bblgraphie"/>
    <w:basedOn w:val="Standard"/>
    <w:pPr>
      <w:ind w:left="720" w:firstLine="720"/>
    </w:pPr>
  </w:style>
  <w:style w:type="paragraph" w:customStyle="1" w:styleId="AbsNrRechts">
    <w:name w:val="AbsNrRechts"/>
    <w:basedOn w:val="Standard"/>
    <w:pPr>
      <w:ind w:firstLine="720"/>
    </w:pPr>
  </w:style>
  <w:style w:type="paragraph" w:customStyle="1" w:styleId="MarkInhalt">
    <w:name w:val="MarkInhalt"/>
    <w:basedOn w:val="Standard"/>
  </w:style>
  <w:style w:type="paragraph" w:customStyle="1" w:styleId="UMR">
    <w:name w:val="UMR"/>
    <w:basedOn w:val="Standard"/>
    <w:pPr>
      <w:tabs>
        <w:tab w:val="left" w:pos="1566"/>
        <w:tab w:val="left" w:pos="2142"/>
        <w:tab w:val="left" w:pos="2862"/>
      </w:tabs>
      <w:ind w:left="1566" w:right="-570"/>
      <w:jc w:val="both"/>
    </w:pPr>
  </w:style>
  <w:style w:type="paragraph" w:customStyle="1" w:styleId="UMRD">
    <w:name w:val="UMRD"/>
    <w:basedOn w:val="Standard"/>
    <w:pPr>
      <w:tabs>
        <w:tab w:val="left" w:pos="1566"/>
        <w:tab w:val="left" w:pos="2142"/>
        <w:tab w:val="left" w:pos="2862"/>
      </w:tabs>
      <w:ind w:left="1566" w:right="-570"/>
      <w:jc w:val="both"/>
    </w:pPr>
  </w:style>
  <w:style w:type="paragraph" w:styleId="Verzeichnis3">
    <w:name w:val="toc 3"/>
    <w:basedOn w:val="Standard"/>
    <w:next w:val="Standard"/>
    <w:uiPriority w:val="39"/>
    <w:pPr>
      <w:tabs>
        <w:tab w:val="right" w:leader="dot" w:pos="9317"/>
      </w:tabs>
      <w:ind w:left="480"/>
    </w:pPr>
  </w:style>
  <w:style w:type="paragraph" w:styleId="Verzeichnis4">
    <w:name w:val="toc 4"/>
    <w:basedOn w:val="Standard"/>
    <w:next w:val="Standard"/>
    <w:uiPriority w:val="39"/>
    <w:pPr>
      <w:tabs>
        <w:tab w:val="right" w:leader="dot" w:pos="9317"/>
      </w:tabs>
      <w:ind w:left="720"/>
    </w:pPr>
  </w:style>
  <w:style w:type="paragraph" w:styleId="Verzeichnis5">
    <w:name w:val="toc 5"/>
    <w:basedOn w:val="Standard"/>
    <w:next w:val="Standard"/>
    <w:uiPriority w:val="39"/>
    <w:pPr>
      <w:tabs>
        <w:tab w:val="right" w:leader="dot" w:pos="9317"/>
      </w:tabs>
      <w:ind w:left="960"/>
    </w:pPr>
  </w:style>
  <w:style w:type="paragraph" w:styleId="Verzeichnis6">
    <w:name w:val="toc 6"/>
    <w:basedOn w:val="Standard"/>
    <w:next w:val="Standard"/>
    <w:uiPriority w:val="39"/>
    <w:pPr>
      <w:tabs>
        <w:tab w:val="right" w:leader="dot" w:pos="9317"/>
      </w:tabs>
      <w:ind w:left="1200"/>
    </w:pPr>
  </w:style>
  <w:style w:type="paragraph" w:styleId="Verzeichnis7">
    <w:name w:val="toc 7"/>
    <w:basedOn w:val="Standard"/>
    <w:next w:val="Standard"/>
    <w:uiPriority w:val="39"/>
    <w:pPr>
      <w:tabs>
        <w:tab w:val="right" w:leader="dot" w:pos="9317"/>
      </w:tabs>
      <w:ind w:left="1440"/>
    </w:pPr>
  </w:style>
  <w:style w:type="paragraph" w:styleId="Verzeichnis8">
    <w:name w:val="toc 8"/>
    <w:basedOn w:val="Standard"/>
    <w:next w:val="Standard"/>
    <w:uiPriority w:val="39"/>
    <w:pPr>
      <w:tabs>
        <w:tab w:val="right" w:leader="dot" w:pos="9317"/>
      </w:tabs>
      <w:ind w:left="1680"/>
    </w:pPr>
  </w:style>
  <w:style w:type="paragraph" w:styleId="Verzeichnis9">
    <w:name w:val="toc 9"/>
    <w:basedOn w:val="Standard"/>
    <w:next w:val="Standard"/>
    <w:uiPriority w:val="39"/>
    <w:pPr>
      <w:tabs>
        <w:tab w:val="right" w:leader="dot" w:pos="9317"/>
      </w:tabs>
      <w:ind w:left="1920"/>
    </w:pPr>
  </w:style>
  <w:style w:type="character" w:styleId="Seitenzahl">
    <w:name w:val="page number"/>
    <w:basedOn w:val="Absatz-Standardschriftart"/>
    <w:semiHidden/>
  </w:style>
  <w:style w:type="paragraph" w:styleId="Abbildungsverzeichnis">
    <w:name w:val="table of figures"/>
    <w:basedOn w:val="Standard"/>
    <w:next w:val="Standard"/>
    <w:semiHidden/>
    <w:pPr>
      <w:tabs>
        <w:tab w:val="right" w:leader="dot" w:pos="9317"/>
      </w:tabs>
      <w:ind w:left="482" w:hanging="482"/>
    </w:pPr>
    <w:rPr>
      <w:b/>
    </w:rPr>
  </w:style>
  <w:style w:type="paragraph" w:styleId="Textkrper-Zeileneinzug">
    <w:name w:val="Body Text Indent"/>
    <w:basedOn w:val="Standard"/>
    <w:link w:val="Textkrper-ZeileneinzugZchn"/>
    <w:semiHidden/>
    <w:rPr>
      <w:rFonts w:ascii="Arial" w:hAnsi="Arial"/>
      <w:sz w:val="20"/>
    </w:rPr>
  </w:style>
  <w:style w:type="paragraph" w:styleId="Textkrper-Einzug2">
    <w:name w:val="Body Text Indent 2"/>
    <w:basedOn w:val="Standard"/>
    <w:link w:val="Textkrper-Einzug2Zchn"/>
    <w:semiHidden/>
    <w:pPr>
      <w:spacing w:before="120" w:after="0"/>
      <w:ind w:left="2552" w:hanging="1418"/>
    </w:pPr>
    <w:rPr>
      <w:rFonts w:ascii="Arial" w:hAnsi="Arial"/>
      <w:sz w:val="20"/>
    </w:rPr>
  </w:style>
  <w:style w:type="character" w:styleId="Fett">
    <w:name w:val="Strong"/>
    <w:qFormat/>
    <w:rPr>
      <w:b/>
    </w:rPr>
  </w:style>
  <w:style w:type="paragraph" w:styleId="Textkrper-Einzug3">
    <w:name w:val="Body Text Indent 3"/>
    <w:basedOn w:val="Standard"/>
    <w:semiHidden/>
    <w:pPr>
      <w:keepNext/>
      <w:keepLines/>
      <w:suppressAutoHyphens/>
      <w:spacing w:before="120" w:after="0"/>
      <w:ind w:left="1843"/>
    </w:pPr>
    <w:rPr>
      <w:rFonts w:ascii="Arial" w:hAnsi="Arial"/>
      <w:sz w:val="20"/>
      <w:lang w:val="en-US"/>
    </w:rPr>
  </w:style>
  <w:style w:type="paragraph" w:styleId="Textkrper">
    <w:name w:val="Body Text"/>
    <w:basedOn w:val="Standard"/>
    <w:semiHidden/>
    <w:pPr>
      <w:spacing w:before="120" w:after="0"/>
      <w:ind w:left="0"/>
    </w:pPr>
    <w:rPr>
      <w:rFonts w:ascii="Arial" w:hAnsi="Arial"/>
      <w:sz w:val="20"/>
    </w:rPr>
  </w:style>
  <w:style w:type="paragraph" w:customStyle="1" w:styleId="p4">
    <w:name w:val="p4"/>
    <w:basedOn w:val="Standard"/>
    <w:pPr>
      <w:widowControl w:val="0"/>
      <w:tabs>
        <w:tab w:val="left" w:pos="720"/>
      </w:tabs>
      <w:autoSpaceDE w:val="0"/>
      <w:autoSpaceDN w:val="0"/>
      <w:adjustRightInd w:val="0"/>
      <w:spacing w:after="0" w:line="280" w:lineRule="atLeast"/>
      <w:ind w:left="0"/>
    </w:pPr>
    <w:rPr>
      <w:sz w:val="20"/>
    </w:rPr>
  </w:style>
  <w:style w:type="paragraph" w:styleId="Blocktext">
    <w:name w:val="Block Text"/>
    <w:basedOn w:val="Standard"/>
    <w:semiHidden/>
    <w:pPr>
      <w:tabs>
        <w:tab w:val="right" w:pos="432"/>
      </w:tabs>
      <w:spacing w:before="160" w:after="0"/>
      <w:ind w:left="709" w:right="-39" w:hanging="709"/>
    </w:pPr>
    <w:rPr>
      <w:rFonts w:ascii="Arial" w:hAnsi="Arial"/>
      <w:sz w:val="20"/>
    </w:rPr>
  </w:style>
  <w:style w:type="paragraph" w:styleId="Textkrper2">
    <w:name w:val="Body Text 2"/>
    <w:basedOn w:val="Standard"/>
    <w:semiHidden/>
    <w:pPr>
      <w:spacing w:before="120" w:after="0"/>
      <w:ind w:left="0" w:right="-40"/>
    </w:pPr>
    <w:rPr>
      <w:rFonts w:ascii="Arial" w:hAnsi="Arial"/>
      <w:sz w:val="20"/>
    </w:rPr>
  </w:style>
  <w:style w:type="character" w:styleId="Hyperlink">
    <w:name w:val="Hyperlink"/>
    <w:semiHidden/>
    <w:rPr>
      <w:color w:val="0000FF"/>
      <w:u w:val="single"/>
    </w:rPr>
  </w:style>
  <w:style w:type="character" w:styleId="BesuchterLink">
    <w:name w:val="FollowedHyperlink"/>
    <w:semiHidden/>
    <w:rPr>
      <w:color w:val="800080"/>
      <w:u w:val="single"/>
    </w:rPr>
  </w:style>
  <w:style w:type="paragraph" w:styleId="Dokumentstruktur">
    <w:name w:val="Document Map"/>
    <w:basedOn w:val="Standard"/>
    <w:semiHidden/>
    <w:pPr>
      <w:shd w:val="clear" w:color="auto" w:fill="000080"/>
    </w:pPr>
    <w:rPr>
      <w:rFonts w:ascii="Tahoma" w:hAnsi="Tahoma"/>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Sprechblasentext">
    <w:name w:val="Balloon Text"/>
    <w:basedOn w:val="Standard"/>
    <w:semiHidden/>
    <w:rPr>
      <w:rFonts w:ascii="Tahoma" w:hAnsi="Tahoma" w:cs="Tahoma"/>
      <w:sz w:val="16"/>
      <w:szCs w:val="16"/>
    </w:rPr>
  </w:style>
  <w:style w:type="paragraph" w:styleId="Textkrper3">
    <w:name w:val="Body Text 3"/>
    <w:basedOn w:val="Standard"/>
    <w:semiHidden/>
    <w:rPr>
      <w:sz w:val="16"/>
      <w:szCs w:val="16"/>
    </w:rPr>
  </w:style>
  <w:style w:type="paragraph" w:styleId="Kommentarthema">
    <w:name w:val="annotation subject"/>
    <w:basedOn w:val="Kommentartext"/>
    <w:next w:val="Kommentartext"/>
    <w:rPr>
      <w:b/>
      <w:bCs/>
    </w:rPr>
  </w:style>
  <w:style w:type="character" w:customStyle="1" w:styleId="ZchnZchn1">
    <w:name w:val="Zchn Zchn1"/>
    <w:semiHidden/>
    <w:rPr>
      <w:rFonts w:ascii="Times New Roman" w:hAnsi="Times New Roman"/>
    </w:rPr>
  </w:style>
  <w:style w:type="character" w:customStyle="1" w:styleId="ZchnZchn">
    <w:name w:val="Zchn Zchn"/>
    <w:rPr>
      <w:rFonts w:ascii="Times New Roman" w:hAnsi="Times New Roman"/>
      <w:b/>
      <w:bCs/>
    </w:rPr>
  </w:style>
  <w:style w:type="paragraph" w:styleId="berarbeitung">
    <w:name w:val="Revision"/>
    <w:hidden/>
    <w:uiPriority w:val="99"/>
    <w:semiHidden/>
    <w:rsid w:val="00793163"/>
    <w:rPr>
      <w:rFonts w:ascii="Times New Roman" w:hAnsi="Times New Roman"/>
      <w:sz w:val="24"/>
      <w:lang w:val="de-DE" w:eastAsia="de-DE"/>
    </w:rPr>
  </w:style>
  <w:style w:type="paragraph" w:styleId="Listenabsatz">
    <w:name w:val="List Paragraph"/>
    <w:basedOn w:val="Standard"/>
    <w:uiPriority w:val="34"/>
    <w:qFormat/>
    <w:rsid w:val="00344C77"/>
    <w:pPr>
      <w:ind w:left="720"/>
      <w:contextualSpacing/>
    </w:pPr>
  </w:style>
  <w:style w:type="character" w:customStyle="1" w:styleId="Textkrper-Einzug2Zchn">
    <w:name w:val="Textkörper-Einzug 2 Zchn"/>
    <w:basedOn w:val="Absatz-Standardschriftart"/>
    <w:link w:val="Textkrper-Einzug2"/>
    <w:semiHidden/>
    <w:rsid w:val="00392498"/>
    <w:rPr>
      <w:rFonts w:ascii="Arial" w:hAnsi="Arial"/>
      <w:lang w:val="de-DE" w:eastAsia="de-DE"/>
    </w:rPr>
  </w:style>
  <w:style w:type="character" w:customStyle="1" w:styleId="berschrift3Zchn">
    <w:name w:val="Überschrift 3 Zchn"/>
    <w:basedOn w:val="Absatz-Standardschriftart"/>
    <w:link w:val="berschrift3"/>
    <w:rsid w:val="00274FB4"/>
    <w:rPr>
      <w:rFonts w:ascii="Times New Roman" w:hAnsi="Times New Roman"/>
      <w:sz w:val="24"/>
      <w:lang w:val="de-DE" w:eastAsia="de-DE"/>
    </w:rPr>
  </w:style>
  <w:style w:type="character" w:customStyle="1" w:styleId="EndnotentextZchn">
    <w:name w:val="Endnotentext Zchn"/>
    <w:basedOn w:val="Absatz-Standardschriftart"/>
    <w:link w:val="Endnotentext"/>
    <w:semiHidden/>
    <w:rsid w:val="00274FB4"/>
    <w:rPr>
      <w:rFonts w:ascii="Times New Roman" w:hAnsi="Times New Roman"/>
      <w:lang w:val="de-DE" w:eastAsia="de-DE"/>
    </w:rPr>
  </w:style>
  <w:style w:type="character" w:customStyle="1" w:styleId="FuzeileZchn">
    <w:name w:val="Fußzeile Zchn"/>
    <w:basedOn w:val="Absatz-Standardschriftart"/>
    <w:link w:val="Fuzeile"/>
    <w:semiHidden/>
    <w:rsid w:val="00004E94"/>
    <w:rPr>
      <w:rFonts w:ascii="Times New Roman" w:hAnsi="Times New Roman"/>
      <w:sz w:val="24"/>
      <w:lang w:val="de-DE" w:eastAsia="de-DE"/>
    </w:rPr>
  </w:style>
  <w:style w:type="character" w:customStyle="1" w:styleId="berschrift2Zchn">
    <w:name w:val="Überschrift 2 Zchn"/>
    <w:basedOn w:val="Absatz-Standardschriftart"/>
    <w:link w:val="berschrift2"/>
    <w:rsid w:val="00241664"/>
    <w:rPr>
      <w:rFonts w:ascii="Arial" w:hAnsi="Arial"/>
      <w:b/>
      <w:smallCaps/>
      <w:lang w:val="de-DE" w:eastAsia="de-DE"/>
    </w:rPr>
  </w:style>
  <w:style w:type="character" w:customStyle="1" w:styleId="Textkrper-ZeileneinzugZchn">
    <w:name w:val="Textkörper-Zeileneinzug Zchn"/>
    <w:basedOn w:val="Absatz-Standardschriftart"/>
    <w:link w:val="Textkrper-Zeileneinzug"/>
    <w:semiHidden/>
    <w:rsid w:val="00241664"/>
    <w:rPr>
      <w:rFonts w:ascii="Arial" w:hAnsi="Arial"/>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6.png"/><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oleObject" Target="embeddings/Microsoft_Word_97_-_2003_Document.doc"/><Relationship Id="rId33" Type="http://schemas.openxmlformats.org/officeDocument/2006/relationships/image" Target="media/image9.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5.wmf"/><Relationship Id="rId32" Type="http://schemas.openxmlformats.org/officeDocument/2006/relationships/hyperlink" Target="https://forum.cia.fai.org/index.php?topic=325.msg1697" TargetMode="Externa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oleObject" Target="embeddings/oleObject1.bin"/><Relationship Id="rId28" Type="http://schemas.openxmlformats.org/officeDocument/2006/relationships/image" Target="media/image7.wmf"/><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4.wmf"/><Relationship Id="rId27" Type="http://schemas.openxmlformats.org/officeDocument/2006/relationships/oleObject" Target="embeddings/oleObject2.bin"/><Relationship Id="rId30" Type="http://schemas.openxmlformats.org/officeDocument/2006/relationships/image" Target="media/image8.png"/><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38560-F7D1-4CF2-B8C0-5BD49025C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19321</Words>
  <Characters>121724</Characters>
  <Application>Microsoft Office Word</Application>
  <DocSecurity>0</DocSecurity>
  <Lines>1014</Lines>
  <Paragraphs>281</Paragraphs>
  <ScaleCrop>false</ScaleCrop>
  <HeadingPairs>
    <vt:vector size="2" baseType="variant">
      <vt:variant>
        <vt:lpstr>Titel</vt:lpstr>
      </vt:variant>
      <vt:variant>
        <vt:i4>1</vt:i4>
      </vt:variant>
    </vt:vector>
  </HeadingPairs>
  <TitlesOfParts>
    <vt:vector size="1" baseType="lpstr">
      <vt:lpstr>AXMERG 2005 deutsch</vt:lpstr>
    </vt:vector>
  </TitlesOfParts>
  <Company>DFSV</Company>
  <LinksUpToDate>false</LinksUpToDate>
  <CharactersWithSpaces>140764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AXMERG 2005 deutsch</dc:title>
  <dc:creator>Uwe Schneider</dc:creator>
  <cp:keywords>UMR, Ballon</cp:keywords>
  <cp:lastModifiedBy>Uwe Schneider</cp:lastModifiedBy>
  <cp:revision>2</cp:revision>
  <cp:lastPrinted>2009-03-31T17:00:00Z</cp:lastPrinted>
  <dcterms:created xsi:type="dcterms:W3CDTF">2026-02-09T19:10:00Z</dcterms:created>
  <dcterms:modified xsi:type="dcterms:W3CDTF">2026-02-09T19:10:00Z</dcterms:modified>
</cp:coreProperties>
</file>